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28D9">
        <w:rPr>
          <w:u w:val="single"/>
        </w:rPr>
        <w:t>0</w:t>
      </w:r>
      <w:r w:rsidR="00006080">
        <w:rPr>
          <w:u w:val="single"/>
        </w:rPr>
        <w:t>4</w:t>
      </w:r>
      <w:r w:rsidRPr="00C47784">
        <w:rPr>
          <w:u w:val="single"/>
        </w:rPr>
        <w:t xml:space="preserve">» </w:t>
      </w:r>
      <w:r w:rsidR="006F28D9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9D68A4">
              <w:rPr>
                <w:b w:val="0"/>
                <w:sz w:val="24"/>
              </w:rPr>
              <w:t>7</w:t>
            </w:r>
            <w:r w:rsidR="00944A94" w:rsidRPr="00944A94">
              <w:rPr>
                <w:b w:val="0"/>
                <w:sz w:val="24"/>
              </w:rPr>
              <w:t>-</w:t>
            </w:r>
            <w:r w:rsidR="009D68A4">
              <w:rPr>
                <w:b w:val="0"/>
                <w:sz w:val="24"/>
              </w:rPr>
              <w:t>НФ-</w:t>
            </w:r>
            <w:r w:rsidR="00944A94" w:rsidRPr="00944A94">
              <w:rPr>
                <w:b w:val="0"/>
                <w:sz w:val="24"/>
              </w:rPr>
              <w:t xml:space="preserve">2019-ЧЭСК: Право заключения Договора </w:t>
            </w:r>
            <w:r w:rsidR="00FA00E1" w:rsidRPr="00FA00E1">
              <w:rPr>
                <w:b w:val="0"/>
                <w:sz w:val="24"/>
              </w:rPr>
              <w:t>оказания услуг по сопровождению ИП-телефонии</w:t>
            </w:r>
            <w:r w:rsidR="00FA00E1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22EA0">
              <w:rPr>
                <w:sz w:val="24"/>
                <w:szCs w:val="24"/>
              </w:rPr>
              <w:t>1 00</w:t>
            </w:r>
            <w:r w:rsidR="00F83317">
              <w:rPr>
                <w:sz w:val="24"/>
                <w:szCs w:val="24"/>
              </w:rPr>
              <w:t>0 000</w:t>
            </w:r>
            <w:r w:rsidR="00A15F4B" w:rsidRPr="00A15F4B">
              <w:rPr>
                <w:sz w:val="24"/>
                <w:szCs w:val="24"/>
              </w:rPr>
              <w:t>,</w:t>
            </w:r>
            <w:r w:rsidR="00F83317">
              <w:rPr>
                <w:sz w:val="24"/>
                <w:szCs w:val="24"/>
              </w:rPr>
              <w:t>00</w:t>
            </w:r>
            <w:r w:rsidR="00A15F4B" w:rsidRPr="00DE467C">
              <w:t xml:space="preserve">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D163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100D">
              <w:rPr>
                <w:sz w:val="24"/>
                <w:szCs w:val="24"/>
              </w:rPr>
              <w:t>4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4825FD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7B4678" w:rsidRPr="007B4678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64C4E" w:rsidP="004C4B0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28</w:t>
            </w:r>
            <w:r w:rsidR="007C775B" w:rsidRPr="00D22CB0">
              <w:rPr>
                <w:sz w:val="24"/>
              </w:rPr>
              <w:t xml:space="preserve"> </w:t>
            </w:r>
            <w:r w:rsidR="004C4B0D"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B6" w:rsidRDefault="001622B6">
      <w:r>
        <w:separator/>
      </w:r>
    </w:p>
  </w:endnote>
  <w:endnote w:type="continuationSeparator" w:id="0">
    <w:p w:rsidR="001622B6" w:rsidRDefault="0016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A229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A2292" w:rsidRPr="00B54ABF">
      <w:rPr>
        <w:i/>
        <w:sz w:val="24"/>
        <w:szCs w:val="24"/>
      </w:rPr>
      <w:fldChar w:fldCharType="separate"/>
    </w:r>
    <w:r w:rsidR="007B4678">
      <w:rPr>
        <w:i/>
        <w:noProof/>
        <w:sz w:val="24"/>
        <w:szCs w:val="24"/>
      </w:rPr>
      <w:t>3</w:t>
    </w:r>
    <w:r w:rsidR="009A229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A229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A2292" w:rsidRPr="00B54ABF">
      <w:rPr>
        <w:i/>
        <w:sz w:val="24"/>
        <w:szCs w:val="24"/>
      </w:rPr>
      <w:fldChar w:fldCharType="separate"/>
    </w:r>
    <w:r w:rsidR="007B4678">
      <w:rPr>
        <w:i/>
        <w:noProof/>
        <w:sz w:val="24"/>
        <w:szCs w:val="24"/>
      </w:rPr>
      <w:t>3</w:t>
    </w:r>
    <w:r w:rsidR="009A229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A229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A2292" w:rsidRPr="00B54ABF">
      <w:rPr>
        <w:i/>
        <w:sz w:val="24"/>
        <w:szCs w:val="24"/>
      </w:rPr>
      <w:fldChar w:fldCharType="separate"/>
    </w:r>
    <w:r w:rsidR="007B4678">
      <w:rPr>
        <w:i/>
        <w:noProof/>
        <w:sz w:val="24"/>
        <w:szCs w:val="24"/>
      </w:rPr>
      <w:t>1</w:t>
    </w:r>
    <w:r w:rsidR="009A229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A229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A2292" w:rsidRPr="00B54ABF">
      <w:rPr>
        <w:i/>
        <w:sz w:val="24"/>
        <w:szCs w:val="24"/>
      </w:rPr>
      <w:fldChar w:fldCharType="separate"/>
    </w:r>
    <w:r w:rsidR="007B4678">
      <w:rPr>
        <w:i/>
        <w:noProof/>
        <w:sz w:val="24"/>
        <w:szCs w:val="24"/>
      </w:rPr>
      <w:t>3</w:t>
    </w:r>
    <w:r w:rsidR="009A229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B6" w:rsidRDefault="001622B6">
      <w:r>
        <w:separator/>
      </w:r>
    </w:p>
  </w:footnote>
  <w:footnote w:type="continuationSeparator" w:id="0">
    <w:p w:rsidR="001622B6" w:rsidRDefault="00162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080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4C4E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944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2B6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0624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2BA0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1E3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57D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45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17540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63C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078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5FD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A85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6BD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B82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47F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8D9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256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8E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4CD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2EE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678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73E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60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DC8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00D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747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A94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292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8A4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5F4B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1EA9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373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07C33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2EA0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A83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0C7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92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B7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17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0E1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17D6-08EE-4935-9414-9E7E3FB6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4501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383</cp:revision>
  <cp:lastPrinted>2019-04-03T11:51:00Z</cp:lastPrinted>
  <dcterms:created xsi:type="dcterms:W3CDTF">2018-06-13T16:19:00Z</dcterms:created>
  <dcterms:modified xsi:type="dcterms:W3CDTF">2019-04-03T11:52:00Z</dcterms:modified>
</cp:coreProperties>
</file>