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68" w:rsidRPr="009A7F8B" w:rsidRDefault="00777368" w:rsidP="00777368">
      <w:pPr>
        <w:spacing w:line="240" w:lineRule="auto"/>
        <w:jc w:val="right"/>
        <w:rPr>
          <w:b/>
          <w:sz w:val="22"/>
          <w:szCs w:val="22"/>
        </w:rPr>
      </w:pPr>
    </w:p>
    <w:p w:rsidR="00777368" w:rsidRPr="009A7F8B" w:rsidRDefault="00777368" w:rsidP="00777368">
      <w:pPr>
        <w:spacing w:line="240" w:lineRule="auto"/>
        <w:ind w:left="3424" w:hanging="11"/>
        <w:jc w:val="center"/>
      </w:pPr>
    </w:p>
    <w:p w:rsidR="00D41617" w:rsidRDefault="00777368" w:rsidP="00D41617">
      <w:pPr>
        <w:spacing w:line="240" w:lineRule="auto"/>
        <w:ind w:left="4678" w:hanging="11"/>
        <w:jc w:val="left"/>
        <w:rPr>
          <w:b/>
          <w:szCs w:val="28"/>
        </w:rPr>
      </w:pPr>
      <w:r w:rsidRPr="009A7F8B">
        <w:t xml:space="preserve"> </w:t>
      </w:r>
      <w:r w:rsidR="00D41617" w:rsidRPr="00C47784">
        <w:rPr>
          <w:b/>
          <w:szCs w:val="28"/>
        </w:rPr>
        <w:t>«УТВЕРЖДАЮ»</w:t>
      </w:r>
    </w:p>
    <w:p w:rsidR="00D41617" w:rsidRPr="00C47784" w:rsidRDefault="00D41617" w:rsidP="00D41617">
      <w:pPr>
        <w:spacing w:line="240" w:lineRule="auto"/>
        <w:ind w:left="4678" w:hanging="11"/>
        <w:jc w:val="left"/>
        <w:rPr>
          <w:b/>
          <w:szCs w:val="28"/>
        </w:rPr>
      </w:pPr>
    </w:p>
    <w:p w:rsidR="00D41617" w:rsidRDefault="00D41617" w:rsidP="00D41617">
      <w:pPr>
        <w:spacing w:line="240" w:lineRule="auto"/>
        <w:ind w:left="4678" w:hanging="11"/>
        <w:jc w:val="left"/>
        <w:rPr>
          <w:szCs w:val="28"/>
        </w:rPr>
      </w:pPr>
      <w:r w:rsidRPr="00E62597">
        <w:rPr>
          <w:szCs w:val="28"/>
        </w:rPr>
        <w:t xml:space="preserve">Председатель </w:t>
      </w:r>
      <w:r>
        <w:rPr>
          <w:szCs w:val="28"/>
        </w:rPr>
        <w:t xml:space="preserve"> Закупочной комиссии первого</w:t>
      </w:r>
      <w:r w:rsidRPr="00E62597">
        <w:rPr>
          <w:szCs w:val="28"/>
        </w:rPr>
        <w:t xml:space="preserve"> уровня</w:t>
      </w:r>
      <w:r>
        <w:rPr>
          <w:szCs w:val="28"/>
        </w:rPr>
        <w:t xml:space="preserve">  АО «Чувашская энергосбытовая компания»</w:t>
      </w:r>
      <w:r w:rsidRPr="00E62597">
        <w:rPr>
          <w:szCs w:val="28"/>
        </w:rPr>
        <w:t xml:space="preserve">  </w:t>
      </w:r>
    </w:p>
    <w:p w:rsidR="00D41617" w:rsidRPr="00E62597" w:rsidRDefault="00D41617" w:rsidP="00D41617">
      <w:pPr>
        <w:spacing w:line="240" w:lineRule="auto"/>
        <w:ind w:left="4678" w:hanging="11"/>
        <w:jc w:val="left"/>
        <w:rPr>
          <w:szCs w:val="28"/>
        </w:rPr>
      </w:pPr>
      <w:r w:rsidRPr="00E62597">
        <w:rPr>
          <w:szCs w:val="28"/>
        </w:rPr>
        <w:t>_______________</w:t>
      </w:r>
      <w:r>
        <w:rPr>
          <w:szCs w:val="28"/>
        </w:rPr>
        <w:t>_________</w:t>
      </w:r>
      <w:r w:rsidRPr="00E62597">
        <w:rPr>
          <w:szCs w:val="28"/>
        </w:rPr>
        <w:t xml:space="preserve"> </w:t>
      </w:r>
      <w:r>
        <w:rPr>
          <w:szCs w:val="28"/>
        </w:rPr>
        <w:t>/А.С.  Егоров/</w:t>
      </w:r>
    </w:p>
    <w:p w:rsidR="00D41617" w:rsidRPr="00C47784" w:rsidRDefault="00394553" w:rsidP="00D41617">
      <w:pPr>
        <w:spacing w:line="240" w:lineRule="auto"/>
        <w:ind w:left="4678" w:hanging="11"/>
        <w:jc w:val="left"/>
        <w:rPr>
          <w:szCs w:val="28"/>
          <w:u w:val="single"/>
        </w:rPr>
      </w:pPr>
      <w:r>
        <w:rPr>
          <w:szCs w:val="28"/>
          <w:u w:val="single"/>
        </w:rPr>
        <w:t>«06</w:t>
      </w:r>
      <w:r w:rsidR="00D41617" w:rsidRPr="00E02310">
        <w:rPr>
          <w:szCs w:val="28"/>
          <w:u w:val="single"/>
        </w:rPr>
        <w:t xml:space="preserve">»  </w:t>
      </w:r>
      <w:r>
        <w:rPr>
          <w:szCs w:val="28"/>
          <w:u w:val="single"/>
        </w:rPr>
        <w:t>октя</w:t>
      </w:r>
      <w:r w:rsidR="00D41617" w:rsidRPr="00E02310">
        <w:rPr>
          <w:szCs w:val="28"/>
          <w:u w:val="single"/>
        </w:rPr>
        <w:t>бря  2015 г.</w:t>
      </w:r>
    </w:p>
    <w:p w:rsidR="00777368" w:rsidRPr="009A7F8B" w:rsidRDefault="00777368" w:rsidP="00777368">
      <w:pPr>
        <w:spacing w:line="240" w:lineRule="auto"/>
        <w:ind w:left="4678" w:hanging="11"/>
      </w:pPr>
    </w:p>
    <w:p w:rsidR="00777368" w:rsidRPr="009A7F8B" w:rsidRDefault="00777368" w:rsidP="00777368">
      <w:pPr>
        <w:spacing w:line="240" w:lineRule="auto"/>
        <w:ind w:left="4678" w:hanging="11"/>
        <w:jc w:val="center"/>
      </w:pPr>
    </w:p>
    <w:p w:rsidR="00777368" w:rsidRPr="009A7F8B" w:rsidRDefault="00777368" w:rsidP="00777368">
      <w:pPr>
        <w:spacing w:line="240" w:lineRule="auto"/>
      </w:pPr>
    </w:p>
    <w:p w:rsidR="00777368" w:rsidRPr="009A7F8B" w:rsidRDefault="00777368" w:rsidP="00777368">
      <w:pPr>
        <w:spacing w:line="240" w:lineRule="auto"/>
      </w:pPr>
    </w:p>
    <w:p w:rsidR="00777368" w:rsidRPr="009A7F8B" w:rsidRDefault="00777368" w:rsidP="00777368">
      <w:pPr>
        <w:pStyle w:val="aff0"/>
        <w:tabs>
          <w:tab w:val="clear" w:pos="1134"/>
        </w:tabs>
        <w:spacing w:line="240" w:lineRule="auto"/>
      </w:pPr>
    </w:p>
    <w:p w:rsidR="00777368" w:rsidRPr="009A7F8B" w:rsidRDefault="00777368" w:rsidP="00777368">
      <w:pPr>
        <w:spacing w:line="240" w:lineRule="auto"/>
      </w:pPr>
    </w:p>
    <w:p w:rsidR="00777368" w:rsidRPr="009A7F8B" w:rsidRDefault="00777368" w:rsidP="00777368">
      <w:pPr>
        <w:spacing w:line="240" w:lineRule="auto"/>
      </w:pPr>
    </w:p>
    <w:p w:rsidR="00777368" w:rsidRPr="009A7F8B" w:rsidRDefault="00777368" w:rsidP="00777368">
      <w:pPr>
        <w:spacing w:line="240" w:lineRule="auto"/>
      </w:pPr>
    </w:p>
    <w:p w:rsidR="00777368" w:rsidRPr="009A7F8B" w:rsidRDefault="00777368" w:rsidP="00777368">
      <w:pPr>
        <w:spacing w:line="240" w:lineRule="auto"/>
      </w:pPr>
    </w:p>
    <w:p w:rsidR="00F1410B" w:rsidRPr="00BA11B2" w:rsidRDefault="00F1410B" w:rsidP="00F1410B">
      <w:pPr>
        <w:spacing w:line="240" w:lineRule="auto"/>
        <w:jc w:val="center"/>
        <w:outlineLvl w:val="0"/>
        <w:rPr>
          <w:b/>
          <w:sz w:val="36"/>
        </w:rPr>
      </w:pPr>
      <w:bookmarkStart w:id="0" w:name="_Toc518119232"/>
      <w:r w:rsidRPr="00BA11B2">
        <w:rPr>
          <w:b/>
          <w:sz w:val="36"/>
        </w:rPr>
        <w:t>Аукционная документация</w:t>
      </w:r>
      <w:bookmarkEnd w:id="0"/>
    </w:p>
    <w:p w:rsidR="00F1410B" w:rsidRPr="00BA11B2" w:rsidRDefault="00F1410B" w:rsidP="00F1410B">
      <w:pPr>
        <w:spacing w:line="240" w:lineRule="auto"/>
      </w:pPr>
    </w:p>
    <w:p w:rsidR="00F1410B" w:rsidRPr="004D3914" w:rsidRDefault="00C856CF" w:rsidP="00F1410B">
      <w:pPr>
        <w:suppressAutoHyphens/>
        <w:spacing w:line="240" w:lineRule="auto"/>
        <w:ind w:firstLine="0"/>
        <w:jc w:val="center"/>
      </w:pPr>
      <w:r>
        <w:t xml:space="preserve">ОТКРЫТЫЙ </w:t>
      </w:r>
      <w:r w:rsidR="00F1410B" w:rsidRPr="00BA11B2">
        <w:t xml:space="preserve">АУКЦИОН  НА ПРАВО ЗАКЛЮЧЕНИЯ </w:t>
      </w:r>
      <w:r w:rsidR="00143F10">
        <w:t xml:space="preserve">ДОГОВОРА ОКАЗАНИЯ УСЛУГ </w:t>
      </w:r>
      <w:r w:rsidR="00132EBC">
        <w:t xml:space="preserve">ПО </w:t>
      </w:r>
      <w:r w:rsidR="00C85DA2">
        <w:t>СОЗДАНИЮ И РАЗВИТИЮ ИНТЕРАКТИВНЫХ КАНАЛОВ КОММУНИКАЦИИ С КЛЕНТАМИ И КЛИЕНТСКИХ СЕРВИСОВ</w:t>
      </w:r>
    </w:p>
    <w:p w:rsidR="00F1410B" w:rsidRPr="00C85DA2" w:rsidRDefault="00F1410B" w:rsidP="00F1410B">
      <w:pPr>
        <w:suppressAutoHyphens/>
        <w:spacing w:line="240" w:lineRule="auto"/>
        <w:ind w:firstLine="0"/>
        <w:jc w:val="center"/>
      </w:pPr>
      <w:r w:rsidRPr="00C85DA2">
        <w:t xml:space="preserve"> </w:t>
      </w:r>
      <w:r w:rsidR="00C85DA2" w:rsidRPr="00C85DA2">
        <w:t xml:space="preserve">ДЛЯ НУЖД </w:t>
      </w:r>
      <w:r w:rsidR="00FD2502">
        <w:t xml:space="preserve"> </w:t>
      </w:r>
      <w:r w:rsidR="00C85DA2" w:rsidRPr="00C85DA2">
        <w:t>АО «ЧУВАШСКАЯ ЭНЕРГОСБЫТОВАЯ КОМПАНИЯ»</w:t>
      </w:r>
    </w:p>
    <w:p w:rsidR="00F1410B" w:rsidRPr="00B508DF" w:rsidRDefault="00F1410B" w:rsidP="00F1410B">
      <w:pPr>
        <w:spacing w:line="240" w:lineRule="auto"/>
        <w:jc w:val="center"/>
      </w:pPr>
      <w:r w:rsidRPr="00B508DF">
        <w:t>(Лот №</w:t>
      </w:r>
      <w:r w:rsidR="00B508DF" w:rsidRPr="00B508DF">
        <w:t>36</w:t>
      </w:r>
      <w:r w:rsidRPr="00B508DF">
        <w:t>-</w:t>
      </w:r>
      <w:r w:rsidR="00143F10" w:rsidRPr="00B508DF">
        <w:t>НФ</w:t>
      </w:r>
      <w:r w:rsidRPr="00B508DF">
        <w:t>-2015-ЧЭСК)</w:t>
      </w:r>
    </w:p>
    <w:p w:rsidR="00F1410B" w:rsidRPr="00BA11B2" w:rsidRDefault="00F1410B" w:rsidP="00F1410B">
      <w:pPr>
        <w:spacing w:line="240" w:lineRule="auto"/>
        <w:ind w:firstLine="0"/>
      </w:pPr>
    </w:p>
    <w:p w:rsidR="00F1410B" w:rsidRPr="00BA11B2" w:rsidRDefault="00F1410B" w:rsidP="00F1410B">
      <w:pPr>
        <w:spacing w:line="240" w:lineRule="auto"/>
        <w:ind w:firstLine="0"/>
        <w:jc w:val="center"/>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F1410B" w:rsidRPr="008F4F44" w:rsidRDefault="00F1410B" w:rsidP="00F1410B">
      <w:pPr>
        <w:spacing w:line="240" w:lineRule="auto"/>
        <w:ind w:firstLine="0"/>
        <w:jc w:val="center"/>
        <w:rPr>
          <w:sz w:val="24"/>
          <w:szCs w:val="24"/>
        </w:rPr>
      </w:pPr>
      <w:r>
        <w:rPr>
          <w:sz w:val="24"/>
          <w:szCs w:val="24"/>
        </w:rPr>
        <w:t>г.Чебоксары</w:t>
      </w:r>
      <w:r w:rsidRPr="008F4F44">
        <w:rPr>
          <w:sz w:val="24"/>
          <w:szCs w:val="24"/>
        </w:rPr>
        <w:br/>
        <w:t>201</w:t>
      </w:r>
      <w:r>
        <w:rPr>
          <w:sz w:val="24"/>
          <w:szCs w:val="24"/>
        </w:rPr>
        <w:t>5</w:t>
      </w:r>
      <w:r w:rsidRPr="008F4F44">
        <w:rPr>
          <w:sz w:val="24"/>
          <w:szCs w:val="24"/>
        </w:rPr>
        <w:t xml:space="preserve"> год</w:t>
      </w:r>
    </w:p>
    <w:p w:rsidR="00777368" w:rsidRPr="009A7F8B" w:rsidRDefault="00777368" w:rsidP="00777368">
      <w:pPr>
        <w:keepNext/>
        <w:pageBreakBefore/>
        <w:spacing w:after="240"/>
        <w:ind w:firstLine="0"/>
        <w:outlineLvl w:val="0"/>
        <w:rPr>
          <w:rFonts w:ascii="Arial" w:hAnsi="Arial"/>
          <w:b/>
          <w:sz w:val="36"/>
        </w:rPr>
      </w:pPr>
      <w:r w:rsidRPr="009A7F8B">
        <w:rPr>
          <w:rFonts w:ascii="Arial" w:hAnsi="Arial"/>
          <w:b/>
          <w:sz w:val="36"/>
        </w:rPr>
        <w:lastRenderedPageBreak/>
        <w:t>Содержание</w:t>
      </w:r>
    </w:p>
    <w:p w:rsidR="00AB0F30" w:rsidRDefault="009457DA">
      <w:pPr>
        <w:pStyle w:val="11"/>
        <w:rPr>
          <w:rFonts w:asciiTheme="minorHAnsi" w:eastAsiaTheme="minorEastAsia" w:hAnsiTheme="minorHAnsi" w:cstheme="minorBidi"/>
          <w:b w:val="0"/>
          <w:bCs w:val="0"/>
          <w:caps w:val="0"/>
          <w:snapToGrid/>
          <w:sz w:val="22"/>
          <w:szCs w:val="22"/>
        </w:rPr>
      </w:pPr>
      <w:r w:rsidRPr="009457DA">
        <w:rPr>
          <w:b w:val="0"/>
          <w:caps w:val="0"/>
        </w:rPr>
        <w:fldChar w:fldCharType="begin"/>
      </w:r>
      <w:r w:rsidR="00777368" w:rsidRPr="009A7F8B">
        <w:rPr>
          <w:b w:val="0"/>
          <w:caps w:val="0"/>
        </w:rPr>
        <w:instrText xml:space="preserve"> TOC \o "2-2" \h \z \t "Заголовок 1;1;Пункт2;3" </w:instrText>
      </w:r>
      <w:r w:rsidRPr="009457DA">
        <w:rPr>
          <w:b w:val="0"/>
          <w:caps w:val="0"/>
        </w:rPr>
        <w:fldChar w:fldCharType="separate"/>
      </w:r>
      <w:hyperlink w:anchor="_Toc422224815" w:history="1">
        <w:r w:rsidR="00AB0F30" w:rsidRPr="000F7AE6">
          <w:rPr>
            <w:rStyle w:val="ad"/>
          </w:rPr>
          <w:t>1.</w:t>
        </w:r>
        <w:r w:rsidR="00AB0F30">
          <w:rPr>
            <w:rFonts w:asciiTheme="minorHAnsi" w:eastAsiaTheme="minorEastAsia" w:hAnsiTheme="minorHAnsi" w:cstheme="minorBidi"/>
            <w:b w:val="0"/>
            <w:bCs w:val="0"/>
            <w:caps w:val="0"/>
            <w:snapToGrid/>
            <w:sz w:val="22"/>
            <w:szCs w:val="22"/>
          </w:rPr>
          <w:tab/>
        </w:r>
        <w:r w:rsidR="00AB0F30" w:rsidRPr="000F7AE6">
          <w:rPr>
            <w:rStyle w:val="ad"/>
          </w:rPr>
          <w:t>Общие положения</w:t>
        </w:r>
        <w:r w:rsidR="00AB0F30">
          <w:rPr>
            <w:webHidden/>
          </w:rPr>
          <w:tab/>
        </w:r>
        <w:r>
          <w:rPr>
            <w:webHidden/>
          </w:rPr>
          <w:fldChar w:fldCharType="begin"/>
        </w:r>
        <w:r w:rsidR="00AB0F30">
          <w:rPr>
            <w:webHidden/>
          </w:rPr>
          <w:instrText xml:space="preserve"> PAGEREF _Toc422224815 \h </w:instrText>
        </w:r>
        <w:r>
          <w:rPr>
            <w:webHidden/>
          </w:rPr>
        </w:r>
        <w:r>
          <w:rPr>
            <w:webHidden/>
          </w:rPr>
          <w:fldChar w:fldCharType="separate"/>
        </w:r>
        <w:r w:rsidR="00B354F7">
          <w:rPr>
            <w:webHidden/>
          </w:rPr>
          <w:t>6</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16" w:history="1">
        <w:r w:rsidR="00AB0F30" w:rsidRPr="000F7AE6">
          <w:rPr>
            <w:rStyle w:val="ad"/>
          </w:rPr>
          <w:t>1.1</w:t>
        </w:r>
        <w:r w:rsidR="00AB0F30">
          <w:rPr>
            <w:rFonts w:asciiTheme="minorHAnsi" w:eastAsiaTheme="minorEastAsia" w:hAnsiTheme="minorHAnsi" w:cstheme="minorBidi"/>
            <w:b w:val="0"/>
            <w:snapToGrid/>
            <w:sz w:val="22"/>
            <w:szCs w:val="22"/>
            <w:lang w:val="ru-RU"/>
          </w:rPr>
          <w:tab/>
        </w:r>
        <w:r w:rsidR="00AB0F30" w:rsidRPr="000F7AE6">
          <w:rPr>
            <w:rStyle w:val="ad"/>
          </w:rPr>
          <w:t>Общие сведения об аукционе</w:t>
        </w:r>
        <w:r w:rsidR="00AB0F30">
          <w:rPr>
            <w:webHidden/>
          </w:rPr>
          <w:tab/>
        </w:r>
        <w:r>
          <w:rPr>
            <w:webHidden/>
          </w:rPr>
          <w:fldChar w:fldCharType="begin"/>
        </w:r>
        <w:r w:rsidR="00AB0F30">
          <w:rPr>
            <w:webHidden/>
          </w:rPr>
          <w:instrText xml:space="preserve"> PAGEREF _Toc422224816 \h </w:instrText>
        </w:r>
        <w:r>
          <w:rPr>
            <w:webHidden/>
          </w:rPr>
        </w:r>
        <w:r>
          <w:rPr>
            <w:webHidden/>
          </w:rPr>
          <w:fldChar w:fldCharType="separate"/>
        </w:r>
        <w:r w:rsidR="00B354F7">
          <w:rPr>
            <w:webHidden/>
          </w:rPr>
          <w:t>6</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17" w:history="1">
        <w:r w:rsidR="00AB0F30" w:rsidRPr="000F7AE6">
          <w:rPr>
            <w:rStyle w:val="ad"/>
          </w:rPr>
          <w:t>1.2</w:t>
        </w:r>
        <w:r w:rsidR="00AB0F30">
          <w:rPr>
            <w:rFonts w:asciiTheme="minorHAnsi" w:eastAsiaTheme="minorEastAsia" w:hAnsiTheme="minorHAnsi" w:cstheme="minorBidi"/>
            <w:b w:val="0"/>
            <w:snapToGrid/>
            <w:sz w:val="22"/>
            <w:szCs w:val="22"/>
            <w:lang w:val="ru-RU"/>
          </w:rPr>
          <w:tab/>
        </w:r>
        <w:r w:rsidR="00AB0F30" w:rsidRPr="000F7AE6">
          <w:rPr>
            <w:rStyle w:val="ad"/>
          </w:rPr>
          <w:t>Правовой статус документов</w:t>
        </w:r>
        <w:r w:rsidR="00AB0F30">
          <w:rPr>
            <w:webHidden/>
          </w:rPr>
          <w:tab/>
        </w:r>
        <w:r>
          <w:rPr>
            <w:webHidden/>
          </w:rPr>
          <w:fldChar w:fldCharType="begin"/>
        </w:r>
        <w:r w:rsidR="00AB0F30">
          <w:rPr>
            <w:webHidden/>
          </w:rPr>
          <w:instrText xml:space="preserve"> PAGEREF _Toc422224817 \h </w:instrText>
        </w:r>
        <w:r>
          <w:rPr>
            <w:webHidden/>
          </w:rPr>
        </w:r>
        <w:r>
          <w:rPr>
            <w:webHidden/>
          </w:rPr>
          <w:fldChar w:fldCharType="separate"/>
        </w:r>
        <w:r w:rsidR="00B354F7">
          <w:rPr>
            <w:webHidden/>
          </w:rPr>
          <w:t>7</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18" w:history="1">
        <w:r w:rsidR="00AB0F30" w:rsidRPr="000F7AE6">
          <w:rPr>
            <w:rStyle w:val="ad"/>
          </w:rPr>
          <w:t>1.3</w:t>
        </w:r>
        <w:r w:rsidR="00AB0F30">
          <w:rPr>
            <w:rFonts w:asciiTheme="minorHAnsi" w:eastAsiaTheme="minorEastAsia" w:hAnsiTheme="minorHAnsi" w:cstheme="minorBidi"/>
            <w:b w:val="0"/>
            <w:snapToGrid/>
            <w:sz w:val="22"/>
            <w:szCs w:val="22"/>
            <w:lang w:val="ru-RU"/>
          </w:rPr>
          <w:tab/>
        </w:r>
        <w:r w:rsidR="00AB0F30" w:rsidRPr="000F7AE6">
          <w:rPr>
            <w:rStyle w:val="ad"/>
          </w:rPr>
          <w:t>Особые положения в связи с проведением аукциона через Систему </w:t>
        </w:r>
        <w:r w:rsidR="00AB0F30" w:rsidRPr="000F7AE6">
          <w:rPr>
            <w:rStyle w:val="ad"/>
            <w:lang w:val="en-US"/>
          </w:rPr>
          <w:t>b</w:t>
        </w:r>
        <w:r w:rsidR="00AB0F30" w:rsidRPr="000F7AE6">
          <w:rPr>
            <w:rStyle w:val="ad"/>
          </w:rPr>
          <w:t>2</w:t>
        </w:r>
        <w:r w:rsidR="00AB0F30" w:rsidRPr="000F7AE6">
          <w:rPr>
            <w:rStyle w:val="ad"/>
            <w:lang w:val="en-US"/>
          </w:rPr>
          <w:t>b</w:t>
        </w:r>
        <w:r w:rsidR="00AB0F30" w:rsidRPr="000F7AE6">
          <w:rPr>
            <w:rStyle w:val="ad"/>
          </w:rPr>
          <w:noBreakHyphen/>
          <w:t>energo</w:t>
        </w:r>
        <w:r w:rsidR="00AB0F30">
          <w:rPr>
            <w:webHidden/>
          </w:rPr>
          <w:tab/>
        </w:r>
        <w:r>
          <w:rPr>
            <w:webHidden/>
          </w:rPr>
          <w:fldChar w:fldCharType="begin"/>
        </w:r>
        <w:r w:rsidR="00AB0F30">
          <w:rPr>
            <w:webHidden/>
          </w:rPr>
          <w:instrText xml:space="preserve"> PAGEREF _Toc422224818 \h </w:instrText>
        </w:r>
        <w:r>
          <w:rPr>
            <w:webHidden/>
          </w:rPr>
        </w:r>
        <w:r>
          <w:rPr>
            <w:webHidden/>
          </w:rPr>
          <w:fldChar w:fldCharType="separate"/>
        </w:r>
        <w:r w:rsidR="00B354F7">
          <w:rPr>
            <w:webHidden/>
          </w:rPr>
          <w:t>9</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19" w:history="1">
        <w:r w:rsidR="00AB0F30" w:rsidRPr="000F7AE6">
          <w:rPr>
            <w:rStyle w:val="ad"/>
          </w:rPr>
          <w:t>1.4</w:t>
        </w:r>
        <w:r w:rsidR="00AB0F30">
          <w:rPr>
            <w:rFonts w:asciiTheme="minorHAnsi" w:eastAsiaTheme="minorEastAsia" w:hAnsiTheme="minorHAnsi" w:cstheme="minorBidi"/>
            <w:b w:val="0"/>
            <w:snapToGrid/>
            <w:sz w:val="22"/>
            <w:szCs w:val="22"/>
            <w:lang w:val="ru-RU"/>
          </w:rPr>
          <w:tab/>
        </w:r>
        <w:r w:rsidR="00AB0F30" w:rsidRPr="000F7AE6">
          <w:rPr>
            <w:rStyle w:val="ad"/>
          </w:rPr>
          <w:t>Обжалование</w:t>
        </w:r>
        <w:r w:rsidR="00AB0F30">
          <w:rPr>
            <w:webHidden/>
          </w:rPr>
          <w:tab/>
        </w:r>
        <w:r>
          <w:rPr>
            <w:webHidden/>
          </w:rPr>
          <w:fldChar w:fldCharType="begin"/>
        </w:r>
        <w:r w:rsidR="00AB0F30">
          <w:rPr>
            <w:webHidden/>
          </w:rPr>
          <w:instrText xml:space="preserve"> PAGEREF _Toc422224819 \h </w:instrText>
        </w:r>
        <w:r>
          <w:rPr>
            <w:webHidden/>
          </w:rPr>
        </w:r>
        <w:r>
          <w:rPr>
            <w:webHidden/>
          </w:rPr>
          <w:fldChar w:fldCharType="separate"/>
        </w:r>
        <w:r w:rsidR="00B354F7">
          <w:rPr>
            <w:webHidden/>
          </w:rPr>
          <w:t>9</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20" w:history="1">
        <w:r w:rsidR="00AB0F30" w:rsidRPr="000F7AE6">
          <w:rPr>
            <w:rStyle w:val="ad"/>
          </w:rPr>
          <w:t>1.5</w:t>
        </w:r>
        <w:r w:rsidR="00AB0F30">
          <w:rPr>
            <w:rFonts w:asciiTheme="minorHAnsi" w:eastAsiaTheme="minorEastAsia" w:hAnsiTheme="minorHAnsi" w:cstheme="minorBidi"/>
            <w:b w:val="0"/>
            <w:snapToGrid/>
            <w:sz w:val="22"/>
            <w:szCs w:val="22"/>
            <w:lang w:val="ru-RU"/>
          </w:rPr>
          <w:tab/>
        </w:r>
        <w:r w:rsidR="00AB0F30" w:rsidRPr="000F7AE6">
          <w:rPr>
            <w:rStyle w:val="ad"/>
          </w:rPr>
          <w:t>Прочие положения</w:t>
        </w:r>
        <w:r w:rsidR="00AB0F30">
          <w:rPr>
            <w:webHidden/>
          </w:rPr>
          <w:tab/>
        </w:r>
        <w:r>
          <w:rPr>
            <w:webHidden/>
          </w:rPr>
          <w:fldChar w:fldCharType="begin"/>
        </w:r>
        <w:r w:rsidR="00AB0F30">
          <w:rPr>
            <w:webHidden/>
          </w:rPr>
          <w:instrText xml:space="preserve"> PAGEREF _Toc422224820 \h </w:instrText>
        </w:r>
        <w:r>
          <w:rPr>
            <w:webHidden/>
          </w:rPr>
        </w:r>
        <w:r>
          <w:rPr>
            <w:webHidden/>
          </w:rPr>
          <w:fldChar w:fldCharType="separate"/>
        </w:r>
        <w:r w:rsidR="00B354F7">
          <w:rPr>
            <w:webHidden/>
          </w:rPr>
          <w:t>10</w:t>
        </w:r>
        <w:r>
          <w:rPr>
            <w:webHidden/>
          </w:rPr>
          <w:fldChar w:fldCharType="end"/>
        </w:r>
      </w:hyperlink>
    </w:p>
    <w:p w:rsidR="00AB0F30" w:rsidRDefault="009457DA">
      <w:pPr>
        <w:pStyle w:val="11"/>
        <w:rPr>
          <w:rFonts w:asciiTheme="minorHAnsi" w:eastAsiaTheme="minorEastAsia" w:hAnsiTheme="minorHAnsi" w:cstheme="minorBidi"/>
          <w:b w:val="0"/>
          <w:bCs w:val="0"/>
          <w:caps w:val="0"/>
          <w:snapToGrid/>
          <w:sz w:val="22"/>
          <w:szCs w:val="22"/>
        </w:rPr>
      </w:pPr>
      <w:hyperlink w:anchor="_Toc422224821" w:history="1">
        <w:r w:rsidR="00AB0F30" w:rsidRPr="000F7AE6">
          <w:rPr>
            <w:rStyle w:val="ad"/>
          </w:rPr>
          <w:t>2.</w:t>
        </w:r>
        <w:r w:rsidR="00AB0F30">
          <w:rPr>
            <w:rFonts w:asciiTheme="minorHAnsi" w:eastAsiaTheme="minorEastAsia" w:hAnsiTheme="minorHAnsi" w:cstheme="minorBidi"/>
            <w:b w:val="0"/>
            <w:bCs w:val="0"/>
            <w:caps w:val="0"/>
            <w:snapToGrid/>
            <w:sz w:val="22"/>
            <w:szCs w:val="22"/>
          </w:rPr>
          <w:tab/>
        </w:r>
        <w:r w:rsidR="00AB0F30" w:rsidRPr="000F7AE6">
          <w:rPr>
            <w:rStyle w:val="ad"/>
          </w:rPr>
          <w:t>Порядок проведения аукциона. Инструкции по подготовке заявок</w:t>
        </w:r>
        <w:r w:rsidR="00AB0F30">
          <w:rPr>
            <w:webHidden/>
          </w:rPr>
          <w:tab/>
        </w:r>
        <w:r>
          <w:rPr>
            <w:webHidden/>
          </w:rPr>
          <w:fldChar w:fldCharType="begin"/>
        </w:r>
        <w:r w:rsidR="00AB0F30">
          <w:rPr>
            <w:webHidden/>
          </w:rPr>
          <w:instrText xml:space="preserve"> PAGEREF _Toc422224821 \h </w:instrText>
        </w:r>
        <w:r>
          <w:rPr>
            <w:webHidden/>
          </w:rPr>
        </w:r>
        <w:r>
          <w:rPr>
            <w:webHidden/>
          </w:rPr>
          <w:fldChar w:fldCharType="separate"/>
        </w:r>
        <w:r w:rsidR="00B354F7">
          <w:rPr>
            <w:webHidden/>
          </w:rPr>
          <w:t>12</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22" w:history="1">
        <w:r w:rsidR="00AB0F30" w:rsidRPr="000F7AE6">
          <w:rPr>
            <w:rStyle w:val="ad"/>
          </w:rPr>
          <w:t>2.1</w:t>
        </w:r>
        <w:r w:rsidR="00AB0F30">
          <w:rPr>
            <w:rFonts w:asciiTheme="minorHAnsi" w:eastAsiaTheme="minorEastAsia" w:hAnsiTheme="minorHAnsi" w:cstheme="minorBidi"/>
            <w:b w:val="0"/>
            <w:snapToGrid/>
            <w:sz w:val="22"/>
            <w:szCs w:val="22"/>
            <w:lang w:val="ru-RU"/>
          </w:rPr>
          <w:tab/>
        </w:r>
        <w:r w:rsidR="00AB0F30" w:rsidRPr="000F7AE6">
          <w:rPr>
            <w:rStyle w:val="ad"/>
          </w:rPr>
          <w:t>Общий порядок проведения аукциона</w:t>
        </w:r>
        <w:r w:rsidR="00AB0F30">
          <w:rPr>
            <w:webHidden/>
          </w:rPr>
          <w:tab/>
        </w:r>
        <w:r>
          <w:rPr>
            <w:webHidden/>
          </w:rPr>
          <w:fldChar w:fldCharType="begin"/>
        </w:r>
        <w:r w:rsidR="00AB0F30">
          <w:rPr>
            <w:webHidden/>
          </w:rPr>
          <w:instrText xml:space="preserve"> PAGEREF _Toc422224822 \h </w:instrText>
        </w:r>
        <w:r>
          <w:rPr>
            <w:webHidden/>
          </w:rPr>
        </w:r>
        <w:r>
          <w:rPr>
            <w:webHidden/>
          </w:rPr>
          <w:fldChar w:fldCharType="separate"/>
        </w:r>
        <w:r w:rsidR="00B354F7">
          <w:rPr>
            <w:webHidden/>
          </w:rPr>
          <w:t>12</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23" w:history="1">
        <w:r w:rsidR="00AB0F30" w:rsidRPr="000F7AE6">
          <w:rPr>
            <w:rStyle w:val="ad"/>
          </w:rPr>
          <w:t>2.2</w:t>
        </w:r>
        <w:r w:rsidR="00AB0F30">
          <w:rPr>
            <w:rFonts w:asciiTheme="minorHAnsi" w:eastAsiaTheme="minorEastAsia" w:hAnsiTheme="minorHAnsi" w:cstheme="minorBidi"/>
            <w:b w:val="0"/>
            <w:snapToGrid/>
            <w:sz w:val="22"/>
            <w:szCs w:val="22"/>
            <w:lang w:val="ru-RU"/>
          </w:rPr>
          <w:tab/>
        </w:r>
        <w:r w:rsidR="00AB0F30" w:rsidRPr="000F7AE6">
          <w:rPr>
            <w:rStyle w:val="ad"/>
          </w:rPr>
          <w:t>Размещение Извещения о закупке</w:t>
        </w:r>
        <w:r w:rsidR="00AB0F30">
          <w:rPr>
            <w:webHidden/>
          </w:rPr>
          <w:tab/>
        </w:r>
        <w:r>
          <w:rPr>
            <w:webHidden/>
          </w:rPr>
          <w:fldChar w:fldCharType="begin"/>
        </w:r>
        <w:r w:rsidR="00AB0F30">
          <w:rPr>
            <w:webHidden/>
          </w:rPr>
          <w:instrText xml:space="preserve"> PAGEREF _Toc422224823 \h </w:instrText>
        </w:r>
        <w:r>
          <w:rPr>
            <w:webHidden/>
          </w:rPr>
        </w:r>
        <w:r>
          <w:rPr>
            <w:webHidden/>
          </w:rPr>
          <w:fldChar w:fldCharType="separate"/>
        </w:r>
        <w:r w:rsidR="00B354F7">
          <w:rPr>
            <w:webHidden/>
          </w:rPr>
          <w:t>12</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24" w:history="1">
        <w:r w:rsidR="00AB0F30" w:rsidRPr="000F7AE6">
          <w:rPr>
            <w:rStyle w:val="ad"/>
          </w:rPr>
          <w:t>2.3</w:t>
        </w:r>
        <w:r w:rsidR="00AB0F30">
          <w:rPr>
            <w:rFonts w:asciiTheme="minorHAnsi" w:eastAsiaTheme="minorEastAsia" w:hAnsiTheme="minorHAnsi" w:cstheme="minorBidi"/>
            <w:b w:val="0"/>
            <w:snapToGrid/>
            <w:sz w:val="22"/>
            <w:szCs w:val="22"/>
            <w:lang w:val="ru-RU"/>
          </w:rPr>
          <w:tab/>
        </w:r>
        <w:r w:rsidR="00AB0F30" w:rsidRPr="000F7AE6">
          <w:rPr>
            <w:rStyle w:val="ad"/>
          </w:rPr>
          <w:t>Предоставление Документации о закупке Участникам</w:t>
        </w:r>
        <w:r w:rsidR="00AB0F30">
          <w:rPr>
            <w:webHidden/>
          </w:rPr>
          <w:tab/>
        </w:r>
        <w:r>
          <w:rPr>
            <w:webHidden/>
          </w:rPr>
          <w:fldChar w:fldCharType="begin"/>
        </w:r>
        <w:r w:rsidR="00AB0F30">
          <w:rPr>
            <w:webHidden/>
          </w:rPr>
          <w:instrText xml:space="preserve"> PAGEREF _Toc422224824 \h </w:instrText>
        </w:r>
        <w:r>
          <w:rPr>
            <w:webHidden/>
          </w:rPr>
        </w:r>
        <w:r>
          <w:rPr>
            <w:webHidden/>
          </w:rPr>
          <w:fldChar w:fldCharType="separate"/>
        </w:r>
        <w:r w:rsidR="00B354F7">
          <w:rPr>
            <w:webHidden/>
          </w:rPr>
          <w:t>13</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25" w:history="1">
        <w:r w:rsidR="00AB0F30" w:rsidRPr="000F7AE6">
          <w:rPr>
            <w:rStyle w:val="ad"/>
          </w:rPr>
          <w:t>2.4</w:t>
        </w:r>
        <w:r w:rsidR="00AB0F30">
          <w:rPr>
            <w:rFonts w:asciiTheme="minorHAnsi" w:eastAsiaTheme="minorEastAsia" w:hAnsiTheme="minorHAnsi" w:cstheme="minorBidi"/>
            <w:b w:val="0"/>
            <w:snapToGrid/>
            <w:sz w:val="22"/>
            <w:szCs w:val="22"/>
            <w:lang w:val="ru-RU"/>
          </w:rPr>
          <w:tab/>
        </w:r>
        <w:r w:rsidR="00AB0F30" w:rsidRPr="000F7AE6">
          <w:rPr>
            <w:rStyle w:val="ad"/>
          </w:rPr>
          <w:t>Подготовка заявок</w:t>
        </w:r>
        <w:r w:rsidR="00AB0F30">
          <w:rPr>
            <w:webHidden/>
          </w:rPr>
          <w:tab/>
        </w:r>
        <w:r>
          <w:rPr>
            <w:webHidden/>
          </w:rPr>
          <w:fldChar w:fldCharType="begin"/>
        </w:r>
        <w:r w:rsidR="00AB0F30">
          <w:rPr>
            <w:webHidden/>
          </w:rPr>
          <w:instrText xml:space="preserve"> PAGEREF _Toc422224825 \h </w:instrText>
        </w:r>
        <w:r>
          <w:rPr>
            <w:webHidden/>
          </w:rPr>
        </w:r>
        <w:r>
          <w:rPr>
            <w:webHidden/>
          </w:rPr>
          <w:fldChar w:fldCharType="separate"/>
        </w:r>
        <w:r w:rsidR="00B354F7">
          <w:rPr>
            <w:webHidden/>
          </w:rPr>
          <w:t>13</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26" w:history="1">
        <w:r w:rsidR="00AB0F30" w:rsidRPr="000F7AE6">
          <w:rPr>
            <w:rStyle w:val="ad"/>
          </w:rPr>
          <w:t>2.4.1</w:t>
        </w:r>
        <w:r w:rsidR="00AB0F30">
          <w:rPr>
            <w:rFonts w:asciiTheme="minorHAnsi" w:eastAsiaTheme="minorEastAsia" w:hAnsiTheme="minorHAnsi" w:cstheme="minorBidi"/>
            <w:iCs w:val="0"/>
            <w:snapToGrid/>
            <w:sz w:val="22"/>
            <w:szCs w:val="22"/>
          </w:rPr>
          <w:tab/>
        </w:r>
        <w:r w:rsidR="00AB0F30" w:rsidRPr="000F7AE6">
          <w:rPr>
            <w:rStyle w:val="ad"/>
          </w:rPr>
          <w:t>Общие требования к заявке</w:t>
        </w:r>
        <w:r w:rsidR="00AB0F30">
          <w:rPr>
            <w:webHidden/>
          </w:rPr>
          <w:tab/>
        </w:r>
        <w:r>
          <w:rPr>
            <w:webHidden/>
          </w:rPr>
          <w:fldChar w:fldCharType="begin"/>
        </w:r>
        <w:r w:rsidR="00AB0F30">
          <w:rPr>
            <w:webHidden/>
          </w:rPr>
          <w:instrText xml:space="preserve"> PAGEREF _Toc422224826 \h </w:instrText>
        </w:r>
        <w:r>
          <w:rPr>
            <w:webHidden/>
          </w:rPr>
        </w:r>
        <w:r>
          <w:rPr>
            <w:webHidden/>
          </w:rPr>
          <w:fldChar w:fldCharType="separate"/>
        </w:r>
        <w:r w:rsidR="00B354F7">
          <w:rPr>
            <w:webHidden/>
          </w:rPr>
          <w:t>13</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27" w:history="1">
        <w:r w:rsidR="00AB0F30" w:rsidRPr="000F7AE6">
          <w:rPr>
            <w:rStyle w:val="ad"/>
          </w:rPr>
          <w:t>2.4.2</w:t>
        </w:r>
        <w:r w:rsidR="00AB0F30">
          <w:rPr>
            <w:rFonts w:asciiTheme="minorHAnsi" w:eastAsiaTheme="minorEastAsia" w:hAnsiTheme="minorHAnsi" w:cstheme="minorBidi"/>
            <w:iCs w:val="0"/>
            <w:snapToGrid/>
            <w:sz w:val="22"/>
            <w:szCs w:val="22"/>
          </w:rPr>
          <w:tab/>
        </w:r>
        <w:r w:rsidR="00AB0F30" w:rsidRPr="000F7AE6">
          <w:rPr>
            <w:rStyle w:val="ad"/>
          </w:rPr>
          <w:t>Порядок подготовки заявок через Систему b2b</w:t>
        </w:r>
        <w:r w:rsidR="00AB0F30" w:rsidRPr="000F7AE6">
          <w:rPr>
            <w:rStyle w:val="ad"/>
          </w:rPr>
          <w:noBreakHyphen/>
          <w:t>energo</w:t>
        </w:r>
        <w:r w:rsidR="00AB0F30">
          <w:rPr>
            <w:webHidden/>
          </w:rPr>
          <w:tab/>
        </w:r>
        <w:r>
          <w:rPr>
            <w:webHidden/>
          </w:rPr>
          <w:fldChar w:fldCharType="begin"/>
        </w:r>
        <w:r w:rsidR="00AB0F30">
          <w:rPr>
            <w:webHidden/>
          </w:rPr>
          <w:instrText xml:space="preserve"> PAGEREF _Toc422224827 \h </w:instrText>
        </w:r>
        <w:r>
          <w:rPr>
            <w:webHidden/>
          </w:rPr>
        </w:r>
        <w:r>
          <w:rPr>
            <w:webHidden/>
          </w:rPr>
          <w:fldChar w:fldCharType="separate"/>
        </w:r>
        <w:r w:rsidR="00B354F7">
          <w:rPr>
            <w:webHidden/>
          </w:rPr>
          <w:t>17</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28" w:history="1">
        <w:r w:rsidR="00AB0F30" w:rsidRPr="000F7AE6">
          <w:rPr>
            <w:rStyle w:val="ad"/>
          </w:rPr>
          <w:t>2.4.3</w:t>
        </w:r>
        <w:r w:rsidR="00AB0F30">
          <w:rPr>
            <w:rFonts w:asciiTheme="minorHAnsi" w:eastAsiaTheme="minorEastAsia" w:hAnsiTheme="minorHAnsi" w:cstheme="minorBidi"/>
            <w:iCs w:val="0"/>
            <w:snapToGrid/>
            <w:sz w:val="22"/>
            <w:szCs w:val="22"/>
          </w:rPr>
          <w:tab/>
        </w:r>
        <w:r w:rsidR="00AB0F30" w:rsidRPr="000F7AE6">
          <w:rPr>
            <w:rStyle w:val="ad"/>
          </w:rPr>
          <w:t>Порядок подготовки заявок в письменной (бумажной) форме</w:t>
        </w:r>
        <w:r w:rsidR="00AB0F30">
          <w:rPr>
            <w:webHidden/>
          </w:rPr>
          <w:tab/>
        </w:r>
        <w:r>
          <w:rPr>
            <w:webHidden/>
          </w:rPr>
          <w:fldChar w:fldCharType="begin"/>
        </w:r>
        <w:r w:rsidR="00AB0F30">
          <w:rPr>
            <w:webHidden/>
          </w:rPr>
          <w:instrText xml:space="preserve"> PAGEREF _Toc422224828 \h </w:instrText>
        </w:r>
        <w:r>
          <w:rPr>
            <w:webHidden/>
          </w:rPr>
        </w:r>
        <w:r>
          <w:rPr>
            <w:webHidden/>
          </w:rPr>
          <w:fldChar w:fldCharType="separate"/>
        </w:r>
        <w:r w:rsidR="00B354F7">
          <w:rPr>
            <w:webHidden/>
          </w:rPr>
          <w:t>17</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29" w:history="1">
        <w:r w:rsidR="00AB0F30" w:rsidRPr="000F7AE6">
          <w:rPr>
            <w:rStyle w:val="ad"/>
          </w:rPr>
          <w:t>2.4.4</w:t>
        </w:r>
        <w:r w:rsidR="00AB0F30">
          <w:rPr>
            <w:rFonts w:asciiTheme="minorHAnsi" w:eastAsiaTheme="minorEastAsia" w:hAnsiTheme="minorHAnsi" w:cstheme="minorBidi"/>
            <w:iCs w:val="0"/>
            <w:snapToGrid/>
            <w:sz w:val="22"/>
            <w:szCs w:val="22"/>
          </w:rPr>
          <w:tab/>
        </w:r>
        <w:r w:rsidR="00AB0F30" w:rsidRPr="000F7AE6">
          <w:rPr>
            <w:rStyle w:val="ad"/>
          </w:rPr>
          <w:t>Требования к сроку действия заявки</w:t>
        </w:r>
        <w:r w:rsidR="00AB0F30">
          <w:rPr>
            <w:webHidden/>
          </w:rPr>
          <w:tab/>
        </w:r>
        <w:r>
          <w:rPr>
            <w:webHidden/>
          </w:rPr>
          <w:fldChar w:fldCharType="begin"/>
        </w:r>
        <w:r w:rsidR="00AB0F30">
          <w:rPr>
            <w:webHidden/>
          </w:rPr>
          <w:instrText xml:space="preserve"> PAGEREF _Toc422224829 \h </w:instrText>
        </w:r>
        <w:r>
          <w:rPr>
            <w:webHidden/>
          </w:rPr>
        </w:r>
        <w:r>
          <w:rPr>
            <w:webHidden/>
          </w:rPr>
          <w:fldChar w:fldCharType="separate"/>
        </w:r>
        <w:r w:rsidR="00B354F7">
          <w:rPr>
            <w:webHidden/>
          </w:rPr>
          <w:t>19</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30" w:history="1">
        <w:r w:rsidR="00AB0F30" w:rsidRPr="000F7AE6">
          <w:rPr>
            <w:rStyle w:val="ad"/>
          </w:rPr>
          <w:t>2.4.5</w:t>
        </w:r>
        <w:r w:rsidR="00AB0F30">
          <w:rPr>
            <w:rFonts w:asciiTheme="minorHAnsi" w:eastAsiaTheme="minorEastAsia" w:hAnsiTheme="minorHAnsi" w:cstheme="minorBidi"/>
            <w:iCs w:val="0"/>
            <w:snapToGrid/>
            <w:sz w:val="22"/>
            <w:szCs w:val="22"/>
          </w:rPr>
          <w:tab/>
        </w:r>
        <w:r w:rsidR="00AB0F30" w:rsidRPr="000F7AE6">
          <w:rPr>
            <w:rStyle w:val="ad"/>
          </w:rPr>
          <w:t>Требования к языку заявки</w:t>
        </w:r>
        <w:r w:rsidR="00AB0F30">
          <w:rPr>
            <w:webHidden/>
          </w:rPr>
          <w:tab/>
        </w:r>
        <w:r>
          <w:rPr>
            <w:webHidden/>
          </w:rPr>
          <w:fldChar w:fldCharType="begin"/>
        </w:r>
        <w:r w:rsidR="00AB0F30">
          <w:rPr>
            <w:webHidden/>
          </w:rPr>
          <w:instrText xml:space="preserve"> PAGEREF _Toc422224830 \h </w:instrText>
        </w:r>
        <w:r>
          <w:rPr>
            <w:webHidden/>
          </w:rPr>
        </w:r>
        <w:r>
          <w:rPr>
            <w:webHidden/>
          </w:rPr>
          <w:fldChar w:fldCharType="separate"/>
        </w:r>
        <w:r w:rsidR="00B354F7">
          <w:rPr>
            <w:webHidden/>
          </w:rPr>
          <w:t>19</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31" w:history="1">
        <w:r w:rsidR="00AB0F30" w:rsidRPr="000F7AE6">
          <w:rPr>
            <w:rStyle w:val="ad"/>
          </w:rPr>
          <w:t>2.4.6</w:t>
        </w:r>
        <w:r w:rsidR="00AB0F30">
          <w:rPr>
            <w:rFonts w:asciiTheme="minorHAnsi" w:eastAsiaTheme="minorEastAsia" w:hAnsiTheme="minorHAnsi" w:cstheme="minorBidi"/>
            <w:iCs w:val="0"/>
            <w:snapToGrid/>
            <w:sz w:val="22"/>
            <w:szCs w:val="22"/>
          </w:rPr>
          <w:tab/>
        </w:r>
        <w:r w:rsidR="00AB0F30" w:rsidRPr="000F7AE6">
          <w:rPr>
            <w:rStyle w:val="ad"/>
          </w:rPr>
          <w:t>Требования к валюте заявки</w:t>
        </w:r>
        <w:r w:rsidR="00AB0F30">
          <w:rPr>
            <w:webHidden/>
          </w:rPr>
          <w:tab/>
        </w:r>
        <w:r>
          <w:rPr>
            <w:webHidden/>
          </w:rPr>
          <w:fldChar w:fldCharType="begin"/>
        </w:r>
        <w:r w:rsidR="00AB0F30">
          <w:rPr>
            <w:webHidden/>
          </w:rPr>
          <w:instrText xml:space="preserve"> PAGEREF _Toc422224831 \h </w:instrText>
        </w:r>
        <w:r>
          <w:rPr>
            <w:webHidden/>
          </w:rPr>
        </w:r>
        <w:r>
          <w:rPr>
            <w:webHidden/>
          </w:rPr>
          <w:fldChar w:fldCharType="separate"/>
        </w:r>
        <w:r w:rsidR="00B354F7">
          <w:rPr>
            <w:webHidden/>
          </w:rPr>
          <w:t>20</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32" w:history="1">
        <w:r w:rsidR="00AB0F30" w:rsidRPr="000F7AE6">
          <w:rPr>
            <w:rStyle w:val="ad"/>
          </w:rPr>
          <w:t>2.4.7</w:t>
        </w:r>
        <w:r w:rsidR="00AB0F30">
          <w:rPr>
            <w:rFonts w:asciiTheme="minorHAnsi" w:eastAsiaTheme="minorEastAsia" w:hAnsiTheme="minorHAnsi" w:cstheme="minorBidi"/>
            <w:iCs w:val="0"/>
            <w:snapToGrid/>
            <w:sz w:val="22"/>
            <w:szCs w:val="22"/>
          </w:rPr>
          <w:tab/>
        </w:r>
        <w:r w:rsidR="00AB0F30" w:rsidRPr="000F7AE6">
          <w:rPr>
            <w:rStyle w:val="ad"/>
          </w:rPr>
          <w:t>Сведения о начальной (максимальной) цене договора</w:t>
        </w:r>
        <w:r w:rsidR="00AB0F30">
          <w:rPr>
            <w:webHidden/>
          </w:rPr>
          <w:tab/>
        </w:r>
        <w:r>
          <w:rPr>
            <w:webHidden/>
          </w:rPr>
          <w:fldChar w:fldCharType="begin"/>
        </w:r>
        <w:r w:rsidR="00AB0F30">
          <w:rPr>
            <w:webHidden/>
          </w:rPr>
          <w:instrText xml:space="preserve"> PAGEREF _Toc422224832 \h </w:instrText>
        </w:r>
        <w:r>
          <w:rPr>
            <w:webHidden/>
          </w:rPr>
        </w:r>
        <w:r>
          <w:rPr>
            <w:webHidden/>
          </w:rPr>
          <w:fldChar w:fldCharType="separate"/>
        </w:r>
        <w:r w:rsidR="00B354F7">
          <w:rPr>
            <w:webHidden/>
          </w:rPr>
          <w:t>20</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33" w:history="1">
        <w:r w:rsidR="00AB0F30" w:rsidRPr="000F7AE6">
          <w:rPr>
            <w:rStyle w:val="ad"/>
          </w:rPr>
          <w:t>2.4.8</w:t>
        </w:r>
        <w:r w:rsidR="00AB0F30">
          <w:rPr>
            <w:rFonts w:asciiTheme="minorHAnsi" w:eastAsiaTheme="minorEastAsia" w:hAnsiTheme="minorHAnsi" w:cstheme="minorBidi"/>
            <w:iCs w:val="0"/>
            <w:snapToGrid/>
            <w:sz w:val="22"/>
            <w:szCs w:val="22"/>
          </w:rPr>
          <w:tab/>
        </w:r>
        <w:r w:rsidR="00AB0F30" w:rsidRPr="000F7AE6">
          <w:rPr>
            <w:rStyle w:val="ad"/>
          </w:rPr>
          <w:t>Разъяснение Документации о закупке</w:t>
        </w:r>
        <w:r w:rsidR="00AB0F30">
          <w:rPr>
            <w:webHidden/>
          </w:rPr>
          <w:tab/>
        </w:r>
        <w:r>
          <w:rPr>
            <w:webHidden/>
          </w:rPr>
          <w:fldChar w:fldCharType="begin"/>
        </w:r>
        <w:r w:rsidR="00AB0F30">
          <w:rPr>
            <w:webHidden/>
          </w:rPr>
          <w:instrText xml:space="preserve"> PAGEREF _Toc422224833 \h </w:instrText>
        </w:r>
        <w:r>
          <w:rPr>
            <w:webHidden/>
          </w:rPr>
        </w:r>
        <w:r>
          <w:rPr>
            <w:webHidden/>
          </w:rPr>
          <w:fldChar w:fldCharType="separate"/>
        </w:r>
        <w:r w:rsidR="00B354F7">
          <w:rPr>
            <w:webHidden/>
          </w:rPr>
          <w:t>20</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34" w:history="1">
        <w:r w:rsidR="00AB0F30" w:rsidRPr="000F7AE6">
          <w:rPr>
            <w:rStyle w:val="ad"/>
          </w:rPr>
          <w:t>2.4.9</w:t>
        </w:r>
        <w:r w:rsidR="00AB0F30">
          <w:rPr>
            <w:rFonts w:asciiTheme="minorHAnsi" w:eastAsiaTheme="minorEastAsia" w:hAnsiTheme="minorHAnsi" w:cstheme="minorBidi"/>
            <w:iCs w:val="0"/>
            <w:snapToGrid/>
            <w:sz w:val="22"/>
            <w:szCs w:val="22"/>
          </w:rPr>
          <w:tab/>
        </w:r>
        <w:r w:rsidR="00AB0F30" w:rsidRPr="000F7AE6">
          <w:rPr>
            <w:rStyle w:val="ad"/>
          </w:rPr>
          <w:t>Изменения Документации о закупке</w:t>
        </w:r>
        <w:r w:rsidR="00AB0F30">
          <w:rPr>
            <w:webHidden/>
          </w:rPr>
          <w:tab/>
        </w:r>
        <w:r>
          <w:rPr>
            <w:webHidden/>
          </w:rPr>
          <w:fldChar w:fldCharType="begin"/>
        </w:r>
        <w:r w:rsidR="00AB0F30">
          <w:rPr>
            <w:webHidden/>
          </w:rPr>
          <w:instrText xml:space="preserve"> PAGEREF _Toc422224834 \h </w:instrText>
        </w:r>
        <w:r>
          <w:rPr>
            <w:webHidden/>
          </w:rPr>
        </w:r>
        <w:r>
          <w:rPr>
            <w:webHidden/>
          </w:rPr>
          <w:fldChar w:fldCharType="separate"/>
        </w:r>
        <w:r w:rsidR="00B354F7">
          <w:rPr>
            <w:webHidden/>
          </w:rPr>
          <w:t>21</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35" w:history="1">
        <w:r w:rsidR="00AB0F30" w:rsidRPr="000F7AE6">
          <w:rPr>
            <w:rStyle w:val="ad"/>
          </w:rPr>
          <w:t>2.5</w:t>
        </w:r>
        <w:r w:rsidR="00AB0F30">
          <w:rPr>
            <w:rFonts w:asciiTheme="minorHAnsi" w:eastAsiaTheme="minorEastAsia" w:hAnsiTheme="minorHAnsi" w:cstheme="minorBidi"/>
            <w:b w:val="0"/>
            <w:snapToGrid/>
            <w:sz w:val="22"/>
            <w:szCs w:val="22"/>
            <w:lang w:val="ru-RU"/>
          </w:rPr>
          <w:tab/>
        </w:r>
        <w:r w:rsidR="00AB0F30" w:rsidRPr="000F7AE6">
          <w:rPr>
            <w:rStyle w:val="ad"/>
          </w:rPr>
          <w:t>Требования к Участникам аукциона. Подтверждение соответствия предъявляемым требованиям</w:t>
        </w:r>
        <w:r w:rsidR="00AB0F30">
          <w:rPr>
            <w:webHidden/>
          </w:rPr>
          <w:tab/>
        </w:r>
        <w:r>
          <w:rPr>
            <w:webHidden/>
          </w:rPr>
          <w:fldChar w:fldCharType="begin"/>
        </w:r>
        <w:r w:rsidR="00AB0F30">
          <w:rPr>
            <w:webHidden/>
          </w:rPr>
          <w:instrText xml:space="preserve"> PAGEREF _Toc422224835 \h </w:instrText>
        </w:r>
        <w:r>
          <w:rPr>
            <w:webHidden/>
          </w:rPr>
        </w:r>
        <w:r>
          <w:rPr>
            <w:webHidden/>
          </w:rPr>
          <w:fldChar w:fldCharType="separate"/>
        </w:r>
        <w:r w:rsidR="00B354F7">
          <w:rPr>
            <w:webHidden/>
          </w:rPr>
          <w:t>21</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36" w:history="1">
        <w:r w:rsidR="00AB0F30" w:rsidRPr="000F7AE6">
          <w:rPr>
            <w:rStyle w:val="ad"/>
          </w:rPr>
          <w:t>2.5.1</w:t>
        </w:r>
        <w:r w:rsidR="00AB0F30">
          <w:rPr>
            <w:rFonts w:asciiTheme="minorHAnsi" w:eastAsiaTheme="minorEastAsia" w:hAnsiTheme="minorHAnsi" w:cstheme="minorBidi"/>
            <w:iCs w:val="0"/>
            <w:snapToGrid/>
            <w:sz w:val="22"/>
            <w:szCs w:val="22"/>
          </w:rPr>
          <w:tab/>
        </w:r>
        <w:r w:rsidR="00AB0F30" w:rsidRPr="000F7AE6">
          <w:rPr>
            <w:rStyle w:val="ad"/>
          </w:rPr>
          <w:t>Общие требования к Участникам аукциона</w:t>
        </w:r>
        <w:r w:rsidR="00AB0F30">
          <w:rPr>
            <w:webHidden/>
          </w:rPr>
          <w:tab/>
        </w:r>
        <w:r>
          <w:rPr>
            <w:webHidden/>
          </w:rPr>
          <w:fldChar w:fldCharType="begin"/>
        </w:r>
        <w:r w:rsidR="00AB0F30">
          <w:rPr>
            <w:webHidden/>
          </w:rPr>
          <w:instrText xml:space="preserve"> PAGEREF _Toc422224836 \h </w:instrText>
        </w:r>
        <w:r>
          <w:rPr>
            <w:webHidden/>
          </w:rPr>
        </w:r>
        <w:r>
          <w:rPr>
            <w:webHidden/>
          </w:rPr>
          <w:fldChar w:fldCharType="separate"/>
        </w:r>
        <w:r w:rsidR="00B354F7">
          <w:rPr>
            <w:webHidden/>
          </w:rPr>
          <w:t>21</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37" w:history="1">
        <w:r w:rsidR="00AB0F30" w:rsidRPr="000F7AE6">
          <w:rPr>
            <w:rStyle w:val="ad"/>
          </w:rPr>
          <w:t>2.5.2</w:t>
        </w:r>
        <w:r w:rsidR="00AB0F30">
          <w:rPr>
            <w:rFonts w:asciiTheme="minorHAnsi" w:eastAsiaTheme="minorEastAsia" w:hAnsiTheme="minorHAnsi" w:cstheme="minorBidi"/>
            <w:iCs w:val="0"/>
            <w:snapToGrid/>
            <w:sz w:val="22"/>
            <w:szCs w:val="22"/>
          </w:rPr>
          <w:tab/>
        </w:r>
        <w:r w:rsidR="00AB0F30" w:rsidRPr="000F7AE6">
          <w:rPr>
            <w:rStyle w:val="ad"/>
          </w:rPr>
          <w:t>Участие в аукционе коллективных участников</w:t>
        </w:r>
        <w:r w:rsidR="00AB0F30">
          <w:rPr>
            <w:webHidden/>
          </w:rPr>
          <w:tab/>
        </w:r>
        <w:r>
          <w:rPr>
            <w:webHidden/>
          </w:rPr>
          <w:fldChar w:fldCharType="begin"/>
        </w:r>
        <w:r w:rsidR="00AB0F30">
          <w:rPr>
            <w:webHidden/>
          </w:rPr>
          <w:instrText xml:space="preserve"> PAGEREF _Toc422224837 \h </w:instrText>
        </w:r>
        <w:r>
          <w:rPr>
            <w:webHidden/>
          </w:rPr>
        </w:r>
        <w:r>
          <w:rPr>
            <w:webHidden/>
          </w:rPr>
          <w:fldChar w:fldCharType="separate"/>
        </w:r>
        <w:r w:rsidR="00B354F7">
          <w:rPr>
            <w:webHidden/>
          </w:rPr>
          <w:t>24</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38" w:history="1">
        <w:r w:rsidR="00AB0F30" w:rsidRPr="000F7AE6">
          <w:rPr>
            <w:rStyle w:val="ad"/>
          </w:rPr>
          <w:t>2.5.3</w:t>
        </w:r>
        <w:r w:rsidR="00AB0F30">
          <w:rPr>
            <w:rFonts w:asciiTheme="minorHAnsi" w:eastAsiaTheme="minorEastAsia" w:hAnsiTheme="minorHAnsi" w:cstheme="minorBidi"/>
            <w:iCs w:val="0"/>
            <w:snapToGrid/>
            <w:sz w:val="22"/>
            <w:szCs w:val="22"/>
          </w:rPr>
          <w:tab/>
        </w:r>
        <w:r w:rsidR="00AB0F30" w:rsidRPr="000F7AE6">
          <w:rPr>
            <w:rStyle w:val="ad"/>
          </w:rPr>
          <w:t>Участие в аукционе генеральных исполнителей</w:t>
        </w:r>
        <w:r w:rsidR="00AB0F30">
          <w:rPr>
            <w:webHidden/>
          </w:rPr>
          <w:tab/>
        </w:r>
        <w:r>
          <w:rPr>
            <w:webHidden/>
          </w:rPr>
          <w:fldChar w:fldCharType="begin"/>
        </w:r>
        <w:r w:rsidR="00AB0F30">
          <w:rPr>
            <w:webHidden/>
          </w:rPr>
          <w:instrText xml:space="preserve"> PAGEREF _Toc422224838 \h </w:instrText>
        </w:r>
        <w:r>
          <w:rPr>
            <w:webHidden/>
          </w:rPr>
        </w:r>
        <w:r>
          <w:rPr>
            <w:webHidden/>
          </w:rPr>
          <w:fldChar w:fldCharType="separate"/>
        </w:r>
        <w:r w:rsidR="00B354F7">
          <w:rPr>
            <w:webHidden/>
          </w:rPr>
          <w:t>26</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39" w:history="1">
        <w:r w:rsidR="00AB0F30" w:rsidRPr="000F7AE6">
          <w:rPr>
            <w:rStyle w:val="ad"/>
          </w:rPr>
          <w:t>2.5.4</w:t>
        </w:r>
        <w:r w:rsidR="00AB0F30">
          <w:rPr>
            <w:rFonts w:asciiTheme="minorHAnsi" w:eastAsiaTheme="minorEastAsia" w:hAnsiTheme="minorHAnsi" w:cstheme="minorBidi"/>
            <w:iCs w:val="0"/>
            <w:snapToGrid/>
            <w:sz w:val="22"/>
            <w:szCs w:val="22"/>
          </w:rPr>
          <w:tab/>
        </w:r>
        <w:r w:rsidR="00AB0F30" w:rsidRPr="000F7AE6">
          <w:rPr>
            <w:rStyle w:val="ad"/>
          </w:rPr>
          <w:t>Требования к документам, подтверждающим соответствие Участника установленным требованиям</w:t>
        </w:r>
        <w:r w:rsidR="00AB0F30">
          <w:rPr>
            <w:webHidden/>
          </w:rPr>
          <w:tab/>
        </w:r>
        <w:r>
          <w:rPr>
            <w:webHidden/>
          </w:rPr>
          <w:fldChar w:fldCharType="begin"/>
        </w:r>
        <w:r w:rsidR="00AB0F30">
          <w:rPr>
            <w:webHidden/>
          </w:rPr>
          <w:instrText xml:space="preserve"> PAGEREF _Toc422224839 \h </w:instrText>
        </w:r>
        <w:r>
          <w:rPr>
            <w:webHidden/>
          </w:rPr>
        </w:r>
        <w:r>
          <w:rPr>
            <w:webHidden/>
          </w:rPr>
          <w:fldChar w:fldCharType="separate"/>
        </w:r>
        <w:r w:rsidR="00B354F7">
          <w:rPr>
            <w:webHidden/>
          </w:rPr>
          <w:t>28</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40" w:history="1">
        <w:r w:rsidR="00AB0F30" w:rsidRPr="000F7AE6">
          <w:rPr>
            <w:rStyle w:val="ad"/>
          </w:rPr>
          <w:t>2.6</w:t>
        </w:r>
        <w:r w:rsidR="00AB0F30">
          <w:rPr>
            <w:rFonts w:asciiTheme="minorHAnsi" w:eastAsiaTheme="minorEastAsia" w:hAnsiTheme="minorHAnsi" w:cstheme="minorBidi"/>
            <w:b w:val="0"/>
            <w:snapToGrid/>
            <w:sz w:val="22"/>
            <w:szCs w:val="22"/>
            <w:lang w:val="ru-RU"/>
          </w:rPr>
          <w:tab/>
        </w:r>
        <w:r w:rsidR="00AB0F30" w:rsidRPr="000F7AE6">
          <w:rPr>
            <w:rStyle w:val="ad"/>
          </w:rPr>
          <w:t>Подача заявок и их прием</w:t>
        </w:r>
        <w:r w:rsidR="00AB0F30">
          <w:rPr>
            <w:webHidden/>
          </w:rPr>
          <w:tab/>
        </w:r>
        <w:r>
          <w:rPr>
            <w:webHidden/>
          </w:rPr>
          <w:fldChar w:fldCharType="begin"/>
        </w:r>
        <w:r w:rsidR="00AB0F30">
          <w:rPr>
            <w:webHidden/>
          </w:rPr>
          <w:instrText xml:space="preserve"> PAGEREF _Toc422224840 \h </w:instrText>
        </w:r>
        <w:r>
          <w:rPr>
            <w:webHidden/>
          </w:rPr>
        </w:r>
        <w:r>
          <w:rPr>
            <w:webHidden/>
          </w:rPr>
          <w:fldChar w:fldCharType="separate"/>
        </w:r>
        <w:r w:rsidR="00B354F7">
          <w:rPr>
            <w:webHidden/>
          </w:rPr>
          <w:t>30</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41" w:history="1">
        <w:r w:rsidR="00AB0F30" w:rsidRPr="000F7AE6">
          <w:rPr>
            <w:rStyle w:val="ad"/>
          </w:rPr>
          <w:t>2.6.1</w:t>
        </w:r>
        <w:r w:rsidR="00AB0F30">
          <w:rPr>
            <w:rFonts w:asciiTheme="minorHAnsi" w:eastAsiaTheme="minorEastAsia" w:hAnsiTheme="minorHAnsi" w:cstheme="minorBidi"/>
            <w:iCs w:val="0"/>
            <w:snapToGrid/>
            <w:sz w:val="22"/>
            <w:szCs w:val="22"/>
          </w:rPr>
          <w:tab/>
        </w:r>
        <w:r w:rsidR="00AB0F30" w:rsidRPr="000F7AE6">
          <w:rPr>
            <w:rStyle w:val="ad"/>
          </w:rPr>
          <w:t>Подача заявок через Систему </w:t>
        </w:r>
        <w:r w:rsidR="00AB0F30" w:rsidRPr="000F7AE6">
          <w:rPr>
            <w:rStyle w:val="ad"/>
            <w:lang w:val="en-US"/>
          </w:rPr>
          <w:t>b</w:t>
        </w:r>
        <w:r w:rsidR="00AB0F30" w:rsidRPr="000F7AE6">
          <w:rPr>
            <w:rStyle w:val="ad"/>
          </w:rPr>
          <w:t>2</w:t>
        </w:r>
        <w:r w:rsidR="00AB0F30" w:rsidRPr="000F7AE6">
          <w:rPr>
            <w:rStyle w:val="ad"/>
            <w:lang w:val="en-US"/>
          </w:rPr>
          <w:t>b</w:t>
        </w:r>
        <w:r w:rsidR="00AB0F30" w:rsidRPr="000F7AE6">
          <w:rPr>
            <w:rStyle w:val="ad"/>
          </w:rPr>
          <w:noBreakHyphen/>
          <w:t>energo</w:t>
        </w:r>
        <w:r w:rsidR="00AB0F30">
          <w:rPr>
            <w:webHidden/>
          </w:rPr>
          <w:tab/>
        </w:r>
        <w:r>
          <w:rPr>
            <w:webHidden/>
          </w:rPr>
          <w:fldChar w:fldCharType="begin"/>
        </w:r>
        <w:r w:rsidR="00AB0F30">
          <w:rPr>
            <w:webHidden/>
          </w:rPr>
          <w:instrText xml:space="preserve"> PAGEREF _Toc422224841 \h </w:instrText>
        </w:r>
        <w:r>
          <w:rPr>
            <w:webHidden/>
          </w:rPr>
        </w:r>
        <w:r>
          <w:rPr>
            <w:webHidden/>
          </w:rPr>
          <w:fldChar w:fldCharType="separate"/>
        </w:r>
        <w:r w:rsidR="00B354F7">
          <w:rPr>
            <w:webHidden/>
          </w:rPr>
          <w:t>30</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42" w:history="1">
        <w:r w:rsidR="00AB0F30" w:rsidRPr="000F7AE6">
          <w:rPr>
            <w:rStyle w:val="ad"/>
          </w:rPr>
          <w:t>2.6.2</w:t>
        </w:r>
        <w:r w:rsidR="00AB0F30">
          <w:rPr>
            <w:rFonts w:asciiTheme="minorHAnsi" w:eastAsiaTheme="minorEastAsia" w:hAnsiTheme="minorHAnsi" w:cstheme="minorBidi"/>
            <w:iCs w:val="0"/>
            <w:snapToGrid/>
            <w:sz w:val="22"/>
            <w:szCs w:val="22"/>
          </w:rPr>
          <w:tab/>
        </w:r>
        <w:r w:rsidR="00AB0F30" w:rsidRPr="000F7AE6">
          <w:rPr>
            <w:rStyle w:val="ad"/>
          </w:rPr>
          <w:t>Подача заявок в письменной (бумажной) форме</w:t>
        </w:r>
        <w:r w:rsidR="00AB0F30">
          <w:rPr>
            <w:webHidden/>
          </w:rPr>
          <w:tab/>
        </w:r>
        <w:r>
          <w:rPr>
            <w:webHidden/>
          </w:rPr>
          <w:fldChar w:fldCharType="begin"/>
        </w:r>
        <w:r w:rsidR="00AB0F30">
          <w:rPr>
            <w:webHidden/>
          </w:rPr>
          <w:instrText xml:space="preserve"> PAGEREF _Toc422224842 \h </w:instrText>
        </w:r>
        <w:r>
          <w:rPr>
            <w:webHidden/>
          </w:rPr>
        </w:r>
        <w:r>
          <w:rPr>
            <w:webHidden/>
          </w:rPr>
          <w:fldChar w:fldCharType="separate"/>
        </w:r>
        <w:r w:rsidR="00B354F7">
          <w:rPr>
            <w:webHidden/>
          </w:rPr>
          <w:t>31</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43" w:history="1">
        <w:r w:rsidR="00AB0F30" w:rsidRPr="000F7AE6">
          <w:rPr>
            <w:rStyle w:val="ad"/>
          </w:rPr>
          <w:t>2.7</w:t>
        </w:r>
        <w:r w:rsidR="00AB0F30">
          <w:rPr>
            <w:rFonts w:asciiTheme="minorHAnsi" w:eastAsiaTheme="minorEastAsia" w:hAnsiTheme="minorHAnsi" w:cstheme="minorBidi"/>
            <w:b w:val="0"/>
            <w:snapToGrid/>
            <w:sz w:val="22"/>
            <w:szCs w:val="22"/>
            <w:lang w:val="ru-RU"/>
          </w:rPr>
          <w:tab/>
        </w:r>
        <w:r w:rsidR="00AB0F30" w:rsidRPr="000F7AE6">
          <w:rPr>
            <w:rStyle w:val="ad"/>
          </w:rPr>
          <w:t>Вскрытие поступивших на аукцион конвертов</w:t>
        </w:r>
        <w:r w:rsidR="00AB0F30">
          <w:rPr>
            <w:webHidden/>
          </w:rPr>
          <w:tab/>
        </w:r>
        <w:r>
          <w:rPr>
            <w:webHidden/>
          </w:rPr>
          <w:fldChar w:fldCharType="begin"/>
        </w:r>
        <w:r w:rsidR="00AB0F30">
          <w:rPr>
            <w:webHidden/>
          </w:rPr>
          <w:instrText xml:space="preserve"> PAGEREF _Toc422224843 \h </w:instrText>
        </w:r>
        <w:r>
          <w:rPr>
            <w:webHidden/>
          </w:rPr>
        </w:r>
        <w:r>
          <w:rPr>
            <w:webHidden/>
          </w:rPr>
          <w:fldChar w:fldCharType="separate"/>
        </w:r>
        <w:r w:rsidR="00B354F7">
          <w:rPr>
            <w:webHidden/>
          </w:rPr>
          <w:t>32</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44" w:history="1">
        <w:r w:rsidR="00AB0F30" w:rsidRPr="000F7AE6">
          <w:rPr>
            <w:rStyle w:val="ad"/>
          </w:rPr>
          <w:t>2.8</w:t>
        </w:r>
        <w:r w:rsidR="00AB0F30">
          <w:rPr>
            <w:rFonts w:asciiTheme="minorHAnsi" w:eastAsiaTheme="minorEastAsia" w:hAnsiTheme="minorHAnsi" w:cstheme="minorBidi"/>
            <w:b w:val="0"/>
            <w:snapToGrid/>
            <w:sz w:val="22"/>
            <w:szCs w:val="22"/>
            <w:lang w:val="ru-RU"/>
          </w:rPr>
          <w:tab/>
        </w:r>
        <w:r w:rsidR="00AB0F30" w:rsidRPr="000F7AE6">
          <w:rPr>
            <w:rStyle w:val="ad"/>
          </w:rPr>
          <w:t>Рассмотрение заявок</w:t>
        </w:r>
        <w:r w:rsidR="00AB0F30">
          <w:rPr>
            <w:webHidden/>
          </w:rPr>
          <w:tab/>
        </w:r>
        <w:r>
          <w:rPr>
            <w:webHidden/>
          </w:rPr>
          <w:fldChar w:fldCharType="begin"/>
        </w:r>
        <w:r w:rsidR="00AB0F30">
          <w:rPr>
            <w:webHidden/>
          </w:rPr>
          <w:instrText xml:space="preserve"> PAGEREF _Toc422224844 \h </w:instrText>
        </w:r>
        <w:r>
          <w:rPr>
            <w:webHidden/>
          </w:rPr>
        </w:r>
        <w:r>
          <w:rPr>
            <w:webHidden/>
          </w:rPr>
          <w:fldChar w:fldCharType="separate"/>
        </w:r>
        <w:r w:rsidR="00B354F7">
          <w:rPr>
            <w:webHidden/>
          </w:rPr>
          <w:t>33</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45" w:history="1">
        <w:r w:rsidR="00AB0F30" w:rsidRPr="000F7AE6">
          <w:rPr>
            <w:rStyle w:val="ad"/>
          </w:rPr>
          <w:t>2.8.1</w:t>
        </w:r>
        <w:r w:rsidR="00AB0F30">
          <w:rPr>
            <w:rFonts w:asciiTheme="minorHAnsi" w:eastAsiaTheme="minorEastAsia" w:hAnsiTheme="minorHAnsi" w:cstheme="minorBidi"/>
            <w:iCs w:val="0"/>
            <w:snapToGrid/>
            <w:sz w:val="22"/>
            <w:szCs w:val="22"/>
          </w:rPr>
          <w:tab/>
        </w:r>
        <w:r w:rsidR="00AB0F30" w:rsidRPr="000F7AE6">
          <w:rPr>
            <w:rStyle w:val="ad"/>
          </w:rPr>
          <w:t>Общие положения</w:t>
        </w:r>
        <w:r w:rsidR="00AB0F30">
          <w:rPr>
            <w:webHidden/>
          </w:rPr>
          <w:tab/>
        </w:r>
        <w:r>
          <w:rPr>
            <w:webHidden/>
          </w:rPr>
          <w:fldChar w:fldCharType="begin"/>
        </w:r>
        <w:r w:rsidR="00AB0F30">
          <w:rPr>
            <w:webHidden/>
          </w:rPr>
          <w:instrText xml:space="preserve"> PAGEREF _Toc422224845 \h </w:instrText>
        </w:r>
        <w:r>
          <w:rPr>
            <w:webHidden/>
          </w:rPr>
        </w:r>
        <w:r>
          <w:rPr>
            <w:webHidden/>
          </w:rPr>
          <w:fldChar w:fldCharType="separate"/>
        </w:r>
        <w:r w:rsidR="00B354F7">
          <w:rPr>
            <w:webHidden/>
          </w:rPr>
          <w:t>33</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46" w:history="1">
        <w:r w:rsidR="00AB0F30" w:rsidRPr="000F7AE6">
          <w:rPr>
            <w:rStyle w:val="ad"/>
          </w:rPr>
          <w:t>2.8.2</w:t>
        </w:r>
        <w:r w:rsidR="00AB0F30">
          <w:rPr>
            <w:rFonts w:asciiTheme="minorHAnsi" w:eastAsiaTheme="minorEastAsia" w:hAnsiTheme="minorHAnsi" w:cstheme="minorBidi"/>
            <w:iCs w:val="0"/>
            <w:snapToGrid/>
            <w:sz w:val="22"/>
            <w:szCs w:val="22"/>
          </w:rPr>
          <w:tab/>
        </w:r>
        <w:r w:rsidR="00AB0F30" w:rsidRPr="000F7AE6">
          <w:rPr>
            <w:rStyle w:val="ad"/>
          </w:rPr>
          <w:t>Отборочная стадия</w:t>
        </w:r>
        <w:r w:rsidR="00AB0F30">
          <w:rPr>
            <w:webHidden/>
          </w:rPr>
          <w:tab/>
        </w:r>
        <w:r>
          <w:rPr>
            <w:webHidden/>
          </w:rPr>
          <w:fldChar w:fldCharType="begin"/>
        </w:r>
        <w:r w:rsidR="00AB0F30">
          <w:rPr>
            <w:webHidden/>
          </w:rPr>
          <w:instrText xml:space="preserve"> PAGEREF _Toc422224846 \h </w:instrText>
        </w:r>
        <w:r>
          <w:rPr>
            <w:webHidden/>
          </w:rPr>
        </w:r>
        <w:r>
          <w:rPr>
            <w:webHidden/>
          </w:rPr>
          <w:fldChar w:fldCharType="separate"/>
        </w:r>
        <w:r w:rsidR="00B354F7">
          <w:rPr>
            <w:webHidden/>
          </w:rPr>
          <w:t>33</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47" w:history="1">
        <w:r w:rsidR="00AB0F30" w:rsidRPr="000F7AE6">
          <w:rPr>
            <w:rStyle w:val="ad"/>
          </w:rPr>
          <w:t>2.9</w:t>
        </w:r>
        <w:r w:rsidR="00AB0F30">
          <w:rPr>
            <w:rFonts w:asciiTheme="minorHAnsi" w:eastAsiaTheme="minorEastAsia" w:hAnsiTheme="minorHAnsi" w:cstheme="minorBidi"/>
            <w:b w:val="0"/>
            <w:snapToGrid/>
            <w:sz w:val="22"/>
            <w:szCs w:val="22"/>
            <w:lang w:val="ru-RU"/>
          </w:rPr>
          <w:tab/>
        </w:r>
        <w:r w:rsidR="00AB0F30" w:rsidRPr="000F7AE6">
          <w:rPr>
            <w:rStyle w:val="ad"/>
          </w:rPr>
          <w:t>Проведение аукциона (процедура снижения цены Участниками аукциона)</w:t>
        </w:r>
        <w:r w:rsidR="00AB0F30">
          <w:rPr>
            <w:webHidden/>
          </w:rPr>
          <w:tab/>
        </w:r>
        <w:r>
          <w:rPr>
            <w:webHidden/>
          </w:rPr>
          <w:fldChar w:fldCharType="begin"/>
        </w:r>
        <w:r w:rsidR="00AB0F30">
          <w:rPr>
            <w:webHidden/>
          </w:rPr>
          <w:instrText xml:space="preserve"> PAGEREF _Toc422224847 \h </w:instrText>
        </w:r>
        <w:r>
          <w:rPr>
            <w:webHidden/>
          </w:rPr>
        </w:r>
        <w:r>
          <w:rPr>
            <w:webHidden/>
          </w:rPr>
          <w:fldChar w:fldCharType="separate"/>
        </w:r>
        <w:r w:rsidR="00B354F7">
          <w:rPr>
            <w:webHidden/>
          </w:rPr>
          <w:t>34</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848" w:history="1">
        <w:r w:rsidR="00AB0F30" w:rsidRPr="000F7AE6">
          <w:rPr>
            <w:rStyle w:val="ad"/>
          </w:rPr>
          <w:t>2.10</w:t>
        </w:r>
        <w:r w:rsidR="00AB0F30">
          <w:rPr>
            <w:rFonts w:asciiTheme="minorHAnsi" w:eastAsiaTheme="minorEastAsia" w:hAnsiTheme="minorHAnsi" w:cstheme="minorBidi"/>
            <w:b w:val="0"/>
            <w:snapToGrid/>
            <w:sz w:val="22"/>
            <w:szCs w:val="22"/>
            <w:lang w:val="ru-RU"/>
          </w:rPr>
          <w:tab/>
        </w:r>
        <w:r w:rsidR="00AB0F30" w:rsidRPr="000F7AE6">
          <w:rPr>
            <w:rStyle w:val="ad"/>
          </w:rPr>
          <w:t>Определение Победителя аукциона</w:t>
        </w:r>
        <w:r w:rsidR="00AB0F30">
          <w:rPr>
            <w:webHidden/>
          </w:rPr>
          <w:tab/>
        </w:r>
        <w:r>
          <w:rPr>
            <w:webHidden/>
          </w:rPr>
          <w:fldChar w:fldCharType="begin"/>
        </w:r>
        <w:r w:rsidR="00AB0F30">
          <w:rPr>
            <w:webHidden/>
          </w:rPr>
          <w:instrText xml:space="preserve"> PAGEREF _Toc422224848 \h </w:instrText>
        </w:r>
        <w:r>
          <w:rPr>
            <w:webHidden/>
          </w:rPr>
        </w:r>
        <w:r>
          <w:rPr>
            <w:webHidden/>
          </w:rPr>
          <w:fldChar w:fldCharType="separate"/>
        </w:r>
        <w:r w:rsidR="00B354F7">
          <w:rPr>
            <w:webHidden/>
          </w:rPr>
          <w:t>36</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849" w:history="1">
        <w:r w:rsidR="00AB0F30" w:rsidRPr="000F7AE6">
          <w:rPr>
            <w:rStyle w:val="ad"/>
          </w:rPr>
          <w:t>2.11</w:t>
        </w:r>
        <w:r w:rsidR="00AB0F30">
          <w:rPr>
            <w:rFonts w:asciiTheme="minorHAnsi" w:eastAsiaTheme="minorEastAsia" w:hAnsiTheme="minorHAnsi" w:cstheme="minorBidi"/>
            <w:b w:val="0"/>
            <w:snapToGrid/>
            <w:sz w:val="22"/>
            <w:szCs w:val="22"/>
            <w:lang w:val="ru-RU"/>
          </w:rPr>
          <w:tab/>
        </w:r>
        <w:r w:rsidR="00AB0F30" w:rsidRPr="000F7AE6">
          <w:rPr>
            <w:rStyle w:val="ad"/>
          </w:rPr>
          <w:t>Подписание Протокола о результатах аукциона</w:t>
        </w:r>
        <w:r w:rsidR="00AB0F30">
          <w:rPr>
            <w:webHidden/>
          </w:rPr>
          <w:tab/>
        </w:r>
        <w:r>
          <w:rPr>
            <w:webHidden/>
          </w:rPr>
          <w:fldChar w:fldCharType="begin"/>
        </w:r>
        <w:r w:rsidR="00AB0F30">
          <w:rPr>
            <w:webHidden/>
          </w:rPr>
          <w:instrText xml:space="preserve"> PAGEREF _Toc422224849 \h </w:instrText>
        </w:r>
        <w:r>
          <w:rPr>
            <w:webHidden/>
          </w:rPr>
        </w:r>
        <w:r>
          <w:rPr>
            <w:webHidden/>
          </w:rPr>
          <w:fldChar w:fldCharType="separate"/>
        </w:r>
        <w:r w:rsidR="00B354F7">
          <w:rPr>
            <w:webHidden/>
          </w:rPr>
          <w:t>37</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850" w:history="1">
        <w:r w:rsidR="00AB0F30" w:rsidRPr="000F7AE6">
          <w:rPr>
            <w:rStyle w:val="ad"/>
          </w:rPr>
          <w:t>2.12</w:t>
        </w:r>
        <w:r w:rsidR="00AB0F30">
          <w:rPr>
            <w:rFonts w:asciiTheme="minorHAnsi" w:eastAsiaTheme="minorEastAsia" w:hAnsiTheme="minorHAnsi" w:cstheme="minorBidi"/>
            <w:b w:val="0"/>
            <w:snapToGrid/>
            <w:sz w:val="22"/>
            <w:szCs w:val="22"/>
            <w:lang w:val="ru-RU"/>
          </w:rPr>
          <w:tab/>
        </w:r>
        <w:r w:rsidR="00AB0F30" w:rsidRPr="000F7AE6">
          <w:rPr>
            <w:rStyle w:val="ad"/>
          </w:rPr>
          <w:t>Уведомление Участников о результатах аукциона</w:t>
        </w:r>
        <w:r w:rsidR="00AB0F30">
          <w:rPr>
            <w:webHidden/>
          </w:rPr>
          <w:tab/>
        </w:r>
        <w:r>
          <w:rPr>
            <w:webHidden/>
          </w:rPr>
          <w:fldChar w:fldCharType="begin"/>
        </w:r>
        <w:r w:rsidR="00AB0F30">
          <w:rPr>
            <w:webHidden/>
          </w:rPr>
          <w:instrText xml:space="preserve"> PAGEREF _Toc422224850 \h </w:instrText>
        </w:r>
        <w:r>
          <w:rPr>
            <w:webHidden/>
          </w:rPr>
        </w:r>
        <w:r>
          <w:rPr>
            <w:webHidden/>
          </w:rPr>
          <w:fldChar w:fldCharType="separate"/>
        </w:r>
        <w:r w:rsidR="00B354F7">
          <w:rPr>
            <w:webHidden/>
          </w:rPr>
          <w:t>38</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851" w:history="1">
        <w:r w:rsidR="00AB0F30" w:rsidRPr="000F7AE6">
          <w:rPr>
            <w:rStyle w:val="ad"/>
          </w:rPr>
          <w:t>2.13</w:t>
        </w:r>
        <w:r w:rsidR="00AB0F30">
          <w:rPr>
            <w:rFonts w:asciiTheme="minorHAnsi" w:eastAsiaTheme="minorEastAsia" w:hAnsiTheme="minorHAnsi" w:cstheme="minorBidi"/>
            <w:b w:val="0"/>
            <w:snapToGrid/>
            <w:sz w:val="22"/>
            <w:szCs w:val="22"/>
            <w:lang w:val="ru-RU"/>
          </w:rPr>
          <w:tab/>
        </w:r>
        <w:r w:rsidR="00AB0F30" w:rsidRPr="000F7AE6">
          <w:rPr>
            <w:rStyle w:val="ad"/>
          </w:rPr>
          <w:t>Подписание Договора</w:t>
        </w:r>
        <w:r w:rsidR="00AB0F30">
          <w:rPr>
            <w:webHidden/>
          </w:rPr>
          <w:tab/>
        </w:r>
        <w:r>
          <w:rPr>
            <w:webHidden/>
          </w:rPr>
          <w:fldChar w:fldCharType="begin"/>
        </w:r>
        <w:r w:rsidR="00AB0F30">
          <w:rPr>
            <w:webHidden/>
          </w:rPr>
          <w:instrText xml:space="preserve"> PAGEREF _Toc422224851 \h </w:instrText>
        </w:r>
        <w:r>
          <w:rPr>
            <w:webHidden/>
          </w:rPr>
        </w:r>
        <w:r>
          <w:rPr>
            <w:webHidden/>
          </w:rPr>
          <w:fldChar w:fldCharType="separate"/>
        </w:r>
        <w:r w:rsidR="00B354F7">
          <w:rPr>
            <w:webHidden/>
          </w:rPr>
          <w:t>38</w:t>
        </w:r>
        <w:r>
          <w:rPr>
            <w:webHidden/>
          </w:rPr>
          <w:fldChar w:fldCharType="end"/>
        </w:r>
      </w:hyperlink>
    </w:p>
    <w:p w:rsidR="00AB0F30" w:rsidRDefault="009457DA">
      <w:pPr>
        <w:pStyle w:val="11"/>
        <w:rPr>
          <w:rFonts w:asciiTheme="minorHAnsi" w:eastAsiaTheme="minorEastAsia" w:hAnsiTheme="minorHAnsi" w:cstheme="minorBidi"/>
          <w:b w:val="0"/>
          <w:bCs w:val="0"/>
          <w:caps w:val="0"/>
          <w:snapToGrid/>
          <w:sz w:val="22"/>
          <w:szCs w:val="22"/>
        </w:rPr>
      </w:pPr>
      <w:hyperlink w:anchor="_Toc422224852" w:history="1">
        <w:r w:rsidR="00AB0F30" w:rsidRPr="000F7AE6">
          <w:rPr>
            <w:rStyle w:val="ad"/>
          </w:rPr>
          <w:t>3.</w:t>
        </w:r>
        <w:r w:rsidR="00AB0F30">
          <w:rPr>
            <w:rFonts w:asciiTheme="minorHAnsi" w:eastAsiaTheme="minorEastAsia" w:hAnsiTheme="minorHAnsi" w:cstheme="minorBidi"/>
            <w:b w:val="0"/>
            <w:bCs w:val="0"/>
            <w:caps w:val="0"/>
            <w:snapToGrid/>
            <w:sz w:val="22"/>
            <w:szCs w:val="22"/>
          </w:rPr>
          <w:tab/>
        </w:r>
        <w:r w:rsidR="00AB0F30" w:rsidRPr="000F7AE6">
          <w:rPr>
            <w:rStyle w:val="ad"/>
          </w:rPr>
          <w:t>Дополнительные условия проведения аукциона. Дополнительные инструкции по подготовке заявок</w:t>
        </w:r>
        <w:r w:rsidR="00AB0F30">
          <w:rPr>
            <w:webHidden/>
          </w:rPr>
          <w:tab/>
        </w:r>
        <w:r>
          <w:rPr>
            <w:webHidden/>
          </w:rPr>
          <w:fldChar w:fldCharType="begin"/>
        </w:r>
        <w:r w:rsidR="00AB0F30">
          <w:rPr>
            <w:webHidden/>
          </w:rPr>
          <w:instrText xml:space="preserve"> PAGEREF _Toc422224852 \h </w:instrText>
        </w:r>
        <w:r>
          <w:rPr>
            <w:webHidden/>
          </w:rPr>
        </w:r>
        <w:r>
          <w:rPr>
            <w:webHidden/>
          </w:rPr>
          <w:fldChar w:fldCharType="separate"/>
        </w:r>
        <w:r w:rsidR="00B354F7">
          <w:rPr>
            <w:webHidden/>
          </w:rPr>
          <w:t>39</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53" w:history="1">
        <w:r w:rsidR="00AB0F30" w:rsidRPr="000F7AE6">
          <w:rPr>
            <w:rStyle w:val="ad"/>
          </w:rPr>
          <w:t>3.1</w:t>
        </w:r>
        <w:r w:rsidR="00AB0F30">
          <w:rPr>
            <w:rFonts w:asciiTheme="minorHAnsi" w:eastAsiaTheme="minorEastAsia" w:hAnsiTheme="minorHAnsi" w:cstheme="minorBidi"/>
            <w:b w:val="0"/>
            <w:snapToGrid/>
            <w:sz w:val="22"/>
            <w:szCs w:val="22"/>
            <w:lang w:val="ru-RU"/>
          </w:rPr>
          <w:tab/>
        </w:r>
        <w:r w:rsidR="00AB0F30" w:rsidRPr="000F7AE6">
          <w:rPr>
            <w:rStyle w:val="ad"/>
          </w:rPr>
          <w:t>Статус настоящего раздела</w:t>
        </w:r>
        <w:r w:rsidR="00AB0F30">
          <w:rPr>
            <w:webHidden/>
          </w:rPr>
          <w:tab/>
        </w:r>
        <w:r>
          <w:rPr>
            <w:webHidden/>
          </w:rPr>
          <w:fldChar w:fldCharType="begin"/>
        </w:r>
        <w:r w:rsidR="00AB0F30">
          <w:rPr>
            <w:webHidden/>
          </w:rPr>
          <w:instrText xml:space="preserve"> PAGEREF _Toc422224853 \h </w:instrText>
        </w:r>
        <w:r>
          <w:rPr>
            <w:webHidden/>
          </w:rPr>
        </w:r>
        <w:r>
          <w:rPr>
            <w:webHidden/>
          </w:rPr>
          <w:fldChar w:fldCharType="separate"/>
        </w:r>
        <w:r w:rsidR="00B354F7">
          <w:rPr>
            <w:webHidden/>
          </w:rPr>
          <w:t>39</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54" w:history="1">
        <w:r w:rsidR="00AB0F30" w:rsidRPr="000F7AE6">
          <w:rPr>
            <w:rStyle w:val="ad"/>
          </w:rPr>
          <w:t>3.2</w:t>
        </w:r>
        <w:r w:rsidR="00AB0F30">
          <w:rPr>
            <w:rFonts w:asciiTheme="minorHAnsi" w:eastAsiaTheme="minorEastAsia" w:hAnsiTheme="minorHAnsi" w:cstheme="minorBidi"/>
            <w:b w:val="0"/>
            <w:snapToGrid/>
            <w:sz w:val="22"/>
            <w:szCs w:val="22"/>
            <w:lang w:val="ru-RU"/>
          </w:rPr>
          <w:tab/>
        </w:r>
        <w:r w:rsidR="00AB0F30" w:rsidRPr="000F7AE6">
          <w:rPr>
            <w:rStyle w:val="ad"/>
          </w:rPr>
          <w:t>Изменение и отзыв заявок</w:t>
        </w:r>
        <w:r w:rsidR="00AB0F30">
          <w:rPr>
            <w:webHidden/>
          </w:rPr>
          <w:tab/>
        </w:r>
        <w:r>
          <w:rPr>
            <w:webHidden/>
          </w:rPr>
          <w:fldChar w:fldCharType="begin"/>
        </w:r>
        <w:r w:rsidR="00AB0F30">
          <w:rPr>
            <w:webHidden/>
          </w:rPr>
          <w:instrText xml:space="preserve"> PAGEREF _Toc422224854 \h </w:instrText>
        </w:r>
        <w:r>
          <w:rPr>
            <w:webHidden/>
          </w:rPr>
        </w:r>
        <w:r>
          <w:rPr>
            <w:webHidden/>
          </w:rPr>
          <w:fldChar w:fldCharType="separate"/>
        </w:r>
        <w:r w:rsidR="00B354F7">
          <w:rPr>
            <w:webHidden/>
          </w:rPr>
          <w:t>39</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55" w:history="1">
        <w:r w:rsidR="00AB0F30" w:rsidRPr="000F7AE6">
          <w:rPr>
            <w:rStyle w:val="ad"/>
          </w:rPr>
          <w:t>3.3</w:t>
        </w:r>
        <w:r w:rsidR="00AB0F30">
          <w:rPr>
            <w:rFonts w:asciiTheme="minorHAnsi" w:eastAsiaTheme="minorEastAsia" w:hAnsiTheme="minorHAnsi" w:cstheme="minorBidi"/>
            <w:b w:val="0"/>
            <w:snapToGrid/>
            <w:sz w:val="22"/>
            <w:szCs w:val="22"/>
            <w:lang w:val="ru-RU"/>
          </w:rPr>
          <w:tab/>
        </w:r>
        <w:r w:rsidR="00AB0F30" w:rsidRPr="000F7AE6">
          <w:rPr>
            <w:rStyle w:val="ad"/>
          </w:rPr>
          <w:t>Обеспечение исполнения обязательств Участника аукциона</w:t>
        </w:r>
        <w:r w:rsidR="00AB0F30">
          <w:rPr>
            <w:webHidden/>
          </w:rPr>
          <w:tab/>
        </w:r>
        <w:r>
          <w:rPr>
            <w:webHidden/>
          </w:rPr>
          <w:fldChar w:fldCharType="begin"/>
        </w:r>
        <w:r w:rsidR="00AB0F30">
          <w:rPr>
            <w:webHidden/>
          </w:rPr>
          <w:instrText xml:space="preserve"> PAGEREF _Toc422224855 \h </w:instrText>
        </w:r>
        <w:r>
          <w:rPr>
            <w:webHidden/>
          </w:rPr>
        </w:r>
        <w:r>
          <w:rPr>
            <w:webHidden/>
          </w:rPr>
          <w:fldChar w:fldCharType="separate"/>
        </w:r>
        <w:r w:rsidR="00B354F7">
          <w:rPr>
            <w:webHidden/>
          </w:rPr>
          <w:t>40</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56" w:history="1">
        <w:r w:rsidR="00AB0F30" w:rsidRPr="000F7AE6">
          <w:rPr>
            <w:rStyle w:val="ad"/>
          </w:rPr>
          <w:t>3.4</w:t>
        </w:r>
        <w:r w:rsidR="00AB0F30">
          <w:rPr>
            <w:rFonts w:asciiTheme="minorHAnsi" w:eastAsiaTheme="minorEastAsia" w:hAnsiTheme="minorHAnsi" w:cstheme="minorBidi"/>
            <w:b w:val="0"/>
            <w:snapToGrid/>
            <w:sz w:val="22"/>
            <w:szCs w:val="22"/>
            <w:lang w:val="ru-RU"/>
          </w:rPr>
          <w:tab/>
        </w:r>
        <w:r w:rsidR="00AB0F30" w:rsidRPr="000F7AE6">
          <w:rPr>
            <w:rStyle w:val="ad"/>
          </w:rPr>
          <w:t>Альтернативные предложения</w:t>
        </w:r>
        <w:r w:rsidR="00AB0F30">
          <w:rPr>
            <w:webHidden/>
          </w:rPr>
          <w:tab/>
        </w:r>
        <w:r>
          <w:rPr>
            <w:webHidden/>
          </w:rPr>
          <w:fldChar w:fldCharType="begin"/>
        </w:r>
        <w:r w:rsidR="00AB0F30">
          <w:rPr>
            <w:webHidden/>
          </w:rPr>
          <w:instrText xml:space="preserve"> PAGEREF _Toc422224856 \h </w:instrText>
        </w:r>
        <w:r>
          <w:rPr>
            <w:webHidden/>
          </w:rPr>
        </w:r>
        <w:r>
          <w:rPr>
            <w:webHidden/>
          </w:rPr>
          <w:fldChar w:fldCharType="separate"/>
        </w:r>
        <w:r w:rsidR="00B354F7">
          <w:rPr>
            <w:webHidden/>
          </w:rPr>
          <w:t>40</w:t>
        </w:r>
        <w:r>
          <w:rPr>
            <w:webHidden/>
          </w:rPr>
          <w:fldChar w:fldCharType="end"/>
        </w:r>
      </w:hyperlink>
    </w:p>
    <w:p w:rsidR="00AB0F30" w:rsidRDefault="009457DA">
      <w:pPr>
        <w:pStyle w:val="11"/>
        <w:rPr>
          <w:rFonts w:asciiTheme="minorHAnsi" w:eastAsiaTheme="minorEastAsia" w:hAnsiTheme="minorHAnsi" w:cstheme="minorBidi"/>
          <w:b w:val="0"/>
          <w:bCs w:val="0"/>
          <w:caps w:val="0"/>
          <w:snapToGrid/>
          <w:sz w:val="22"/>
          <w:szCs w:val="22"/>
        </w:rPr>
      </w:pPr>
      <w:hyperlink w:anchor="_Toc422224857" w:history="1">
        <w:r w:rsidR="00AB0F30" w:rsidRPr="000F7AE6">
          <w:rPr>
            <w:rStyle w:val="ad"/>
          </w:rPr>
          <w:t>4.</w:t>
        </w:r>
        <w:r w:rsidR="00AB0F30">
          <w:rPr>
            <w:rFonts w:asciiTheme="minorHAnsi" w:eastAsiaTheme="minorEastAsia" w:hAnsiTheme="minorHAnsi" w:cstheme="minorBidi"/>
            <w:b w:val="0"/>
            <w:bCs w:val="0"/>
            <w:caps w:val="0"/>
            <w:snapToGrid/>
            <w:sz w:val="22"/>
            <w:szCs w:val="22"/>
          </w:rPr>
          <w:tab/>
        </w:r>
        <w:r w:rsidR="00AB0F30" w:rsidRPr="000F7AE6">
          <w:rPr>
            <w:rStyle w:val="ad"/>
          </w:rPr>
          <w:t>ОСНОВНЫЕ СВЕДЕНИЯ О ЗАКУПКЕ</w:t>
        </w:r>
        <w:r w:rsidR="00AB0F30">
          <w:rPr>
            <w:webHidden/>
          </w:rPr>
          <w:tab/>
        </w:r>
        <w:r>
          <w:rPr>
            <w:webHidden/>
          </w:rPr>
          <w:fldChar w:fldCharType="begin"/>
        </w:r>
        <w:r w:rsidR="00AB0F30">
          <w:rPr>
            <w:webHidden/>
          </w:rPr>
          <w:instrText xml:space="preserve"> PAGEREF _Toc422224857 \h </w:instrText>
        </w:r>
        <w:r>
          <w:rPr>
            <w:webHidden/>
          </w:rPr>
        </w:r>
        <w:r>
          <w:rPr>
            <w:webHidden/>
          </w:rPr>
          <w:fldChar w:fldCharType="separate"/>
        </w:r>
        <w:r w:rsidR="00B354F7">
          <w:rPr>
            <w:webHidden/>
          </w:rPr>
          <w:t>41</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58" w:history="1">
        <w:r w:rsidR="00AB0F30" w:rsidRPr="000F7AE6">
          <w:rPr>
            <w:rStyle w:val="ad"/>
          </w:rPr>
          <w:t>4.1</w:t>
        </w:r>
        <w:r w:rsidR="00AB0F30">
          <w:rPr>
            <w:rFonts w:asciiTheme="minorHAnsi" w:eastAsiaTheme="minorEastAsia" w:hAnsiTheme="minorHAnsi" w:cstheme="minorBidi"/>
            <w:b w:val="0"/>
            <w:snapToGrid/>
            <w:sz w:val="22"/>
            <w:szCs w:val="22"/>
            <w:lang w:val="ru-RU"/>
          </w:rPr>
          <w:tab/>
        </w:r>
        <w:r w:rsidR="00AB0F30" w:rsidRPr="000F7AE6">
          <w:rPr>
            <w:rStyle w:val="ad"/>
          </w:rPr>
          <w:t>Статус настоящего раздела</w:t>
        </w:r>
        <w:r w:rsidR="00AB0F30">
          <w:rPr>
            <w:webHidden/>
          </w:rPr>
          <w:tab/>
        </w:r>
        <w:r>
          <w:rPr>
            <w:webHidden/>
          </w:rPr>
          <w:fldChar w:fldCharType="begin"/>
        </w:r>
        <w:r w:rsidR="00AB0F30">
          <w:rPr>
            <w:webHidden/>
          </w:rPr>
          <w:instrText xml:space="preserve"> PAGEREF _Toc422224858 \h </w:instrText>
        </w:r>
        <w:r>
          <w:rPr>
            <w:webHidden/>
          </w:rPr>
        </w:r>
        <w:r>
          <w:rPr>
            <w:webHidden/>
          </w:rPr>
          <w:fldChar w:fldCharType="separate"/>
        </w:r>
        <w:r w:rsidR="00B354F7">
          <w:rPr>
            <w:webHidden/>
          </w:rPr>
          <w:t>41</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59" w:history="1">
        <w:r w:rsidR="00AB0F30" w:rsidRPr="000F7AE6">
          <w:rPr>
            <w:rStyle w:val="ad"/>
          </w:rPr>
          <w:t>4.2</w:t>
        </w:r>
        <w:r w:rsidR="00AB0F30">
          <w:rPr>
            <w:rFonts w:asciiTheme="minorHAnsi" w:eastAsiaTheme="minorEastAsia" w:hAnsiTheme="minorHAnsi" w:cstheme="minorBidi"/>
            <w:b w:val="0"/>
            <w:snapToGrid/>
            <w:sz w:val="22"/>
            <w:szCs w:val="22"/>
            <w:lang w:val="ru-RU"/>
          </w:rPr>
          <w:tab/>
        </w:r>
        <w:r w:rsidR="00AB0F30" w:rsidRPr="000F7AE6">
          <w:rPr>
            <w:rStyle w:val="ad"/>
          </w:rPr>
          <w:t>Информация о проводимом аукционе</w:t>
        </w:r>
        <w:r w:rsidR="00AB0F30">
          <w:rPr>
            <w:webHidden/>
          </w:rPr>
          <w:tab/>
        </w:r>
        <w:r>
          <w:rPr>
            <w:webHidden/>
          </w:rPr>
          <w:fldChar w:fldCharType="begin"/>
        </w:r>
        <w:r w:rsidR="00AB0F30">
          <w:rPr>
            <w:webHidden/>
          </w:rPr>
          <w:instrText xml:space="preserve"> PAGEREF _Toc422224859 \h </w:instrText>
        </w:r>
        <w:r>
          <w:rPr>
            <w:webHidden/>
          </w:rPr>
        </w:r>
        <w:r>
          <w:rPr>
            <w:webHidden/>
          </w:rPr>
          <w:fldChar w:fldCharType="separate"/>
        </w:r>
        <w:r w:rsidR="00B354F7">
          <w:rPr>
            <w:webHidden/>
          </w:rPr>
          <w:t>41</w:t>
        </w:r>
        <w:r>
          <w:rPr>
            <w:webHidden/>
          </w:rPr>
          <w:fldChar w:fldCharType="end"/>
        </w:r>
      </w:hyperlink>
    </w:p>
    <w:p w:rsidR="00AB0F30" w:rsidRDefault="009457DA">
      <w:pPr>
        <w:pStyle w:val="11"/>
        <w:rPr>
          <w:rFonts w:asciiTheme="minorHAnsi" w:eastAsiaTheme="minorEastAsia" w:hAnsiTheme="minorHAnsi" w:cstheme="minorBidi"/>
          <w:b w:val="0"/>
          <w:bCs w:val="0"/>
          <w:caps w:val="0"/>
          <w:snapToGrid/>
          <w:sz w:val="22"/>
          <w:szCs w:val="22"/>
        </w:rPr>
      </w:pPr>
      <w:hyperlink w:anchor="_Toc422224860" w:history="1">
        <w:r w:rsidR="00AB0F30" w:rsidRPr="000F7AE6">
          <w:rPr>
            <w:rStyle w:val="ad"/>
          </w:rPr>
          <w:t>5.</w:t>
        </w:r>
        <w:r w:rsidR="00AB0F30">
          <w:rPr>
            <w:rFonts w:asciiTheme="minorHAnsi" w:eastAsiaTheme="minorEastAsia" w:hAnsiTheme="minorHAnsi" w:cstheme="minorBidi"/>
            <w:b w:val="0"/>
            <w:bCs w:val="0"/>
            <w:caps w:val="0"/>
            <w:snapToGrid/>
            <w:sz w:val="22"/>
            <w:szCs w:val="22"/>
          </w:rPr>
          <w:tab/>
        </w:r>
        <w:r w:rsidR="00AB0F30" w:rsidRPr="000F7AE6">
          <w:rPr>
            <w:rStyle w:val="ad"/>
          </w:rPr>
          <w:t>Образцы основных форм документов, включаемых в заявку</w:t>
        </w:r>
        <w:r w:rsidR="00AB0F30">
          <w:rPr>
            <w:webHidden/>
          </w:rPr>
          <w:tab/>
        </w:r>
        <w:r>
          <w:rPr>
            <w:webHidden/>
          </w:rPr>
          <w:fldChar w:fldCharType="begin"/>
        </w:r>
        <w:r w:rsidR="00AB0F30">
          <w:rPr>
            <w:webHidden/>
          </w:rPr>
          <w:instrText xml:space="preserve"> PAGEREF _Toc422224860 \h </w:instrText>
        </w:r>
        <w:r>
          <w:rPr>
            <w:webHidden/>
          </w:rPr>
        </w:r>
        <w:r>
          <w:rPr>
            <w:webHidden/>
          </w:rPr>
          <w:fldChar w:fldCharType="separate"/>
        </w:r>
        <w:r w:rsidR="00B354F7">
          <w:rPr>
            <w:webHidden/>
          </w:rPr>
          <w:t>44</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61" w:history="1">
        <w:r w:rsidR="00AB0F30" w:rsidRPr="000F7AE6">
          <w:rPr>
            <w:rStyle w:val="ad"/>
          </w:rPr>
          <w:t>5.1</w:t>
        </w:r>
        <w:r w:rsidR="00AB0F30">
          <w:rPr>
            <w:rFonts w:asciiTheme="minorHAnsi" w:eastAsiaTheme="minorEastAsia" w:hAnsiTheme="minorHAnsi" w:cstheme="minorBidi"/>
            <w:b w:val="0"/>
            <w:snapToGrid/>
            <w:sz w:val="22"/>
            <w:szCs w:val="22"/>
            <w:lang w:val="ru-RU"/>
          </w:rPr>
          <w:tab/>
        </w:r>
        <w:r w:rsidR="00AB0F30" w:rsidRPr="000F7AE6">
          <w:rPr>
            <w:rStyle w:val="ad"/>
          </w:rPr>
          <w:t>Опись документов (форма 1)</w:t>
        </w:r>
        <w:r w:rsidR="00AB0F30">
          <w:rPr>
            <w:webHidden/>
          </w:rPr>
          <w:tab/>
        </w:r>
        <w:r>
          <w:rPr>
            <w:webHidden/>
          </w:rPr>
          <w:fldChar w:fldCharType="begin"/>
        </w:r>
        <w:r w:rsidR="00AB0F30">
          <w:rPr>
            <w:webHidden/>
          </w:rPr>
          <w:instrText xml:space="preserve"> PAGEREF _Toc422224861 \h </w:instrText>
        </w:r>
        <w:r>
          <w:rPr>
            <w:webHidden/>
          </w:rPr>
        </w:r>
        <w:r>
          <w:rPr>
            <w:webHidden/>
          </w:rPr>
          <w:fldChar w:fldCharType="separate"/>
        </w:r>
        <w:r w:rsidR="00B354F7">
          <w:rPr>
            <w:webHidden/>
          </w:rPr>
          <w:t>44</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62" w:history="1">
        <w:r w:rsidR="00AB0F30" w:rsidRPr="000F7AE6">
          <w:rPr>
            <w:rStyle w:val="ad"/>
          </w:rPr>
          <w:t>5.1.1</w:t>
        </w:r>
        <w:r w:rsidR="00AB0F30">
          <w:rPr>
            <w:rFonts w:asciiTheme="minorHAnsi" w:eastAsiaTheme="minorEastAsia" w:hAnsiTheme="minorHAnsi" w:cstheme="minorBidi"/>
            <w:iCs w:val="0"/>
            <w:snapToGrid/>
            <w:sz w:val="22"/>
            <w:szCs w:val="22"/>
          </w:rPr>
          <w:tab/>
        </w:r>
        <w:r w:rsidR="00AB0F30" w:rsidRPr="000F7AE6">
          <w:rPr>
            <w:rStyle w:val="ad"/>
          </w:rPr>
          <w:t>Форма описи документов</w:t>
        </w:r>
        <w:r w:rsidR="00AB0F30">
          <w:rPr>
            <w:webHidden/>
          </w:rPr>
          <w:tab/>
        </w:r>
        <w:r>
          <w:rPr>
            <w:webHidden/>
          </w:rPr>
          <w:fldChar w:fldCharType="begin"/>
        </w:r>
        <w:r w:rsidR="00AB0F30">
          <w:rPr>
            <w:webHidden/>
          </w:rPr>
          <w:instrText xml:space="preserve"> PAGEREF _Toc422224862 \h </w:instrText>
        </w:r>
        <w:r>
          <w:rPr>
            <w:webHidden/>
          </w:rPr>
        </w:r>
        <w:r>
          <w:rPr>
            <w:webHidden/>
          </w:rPr>
          <w:fldChar w:fldCharType="separate"/>
        </w:r>
        <w:r w:rsidR="00B354F7">
          <w:rPr>
            <w:webHidden/>
          </w:rPr>
          <w:t>44</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63" w:history="1">
        <w:r w:rsidR="00AB0F30" w:rsidRPr="000F7AE6">
          <w:rPr>
            <w:rStyle w:val="ad"/>
          </w:rPr>
          <w:t>5.1.2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_Toc422224863 \h </w:instrText>
        </w:r>
        <w:r>
          <w:rPr>
            <w:webHidden/>
          </w:rPr>
        </w:r>
        <w:r>
          <w:rPr>
            <w:webHidden/>
          </w:rPr>
          <w:fldChar w:fldCharType="separate"/>
        </w:r>
        <w:r w:rsidR="00B354F7">
          <w:rPr>
            <w:webHidden/>
          </w:rPr>
          <w:t>45</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64" w:history="1">
        <w:r w:rsidR="00AB0F30" w:rsidRPr="000F7AE6">
          <w:rPr>
            <w:rStyle w:val="ad"/>
          </w:rPr>
          <w:t>5.2</w:t>
        </w:r>
        <w:r w:rsidR="00AB0F30">
          <w:rPr>
            <w:rFonts w:asciiTheme="minorHAnsi" w:eastAsiaTheme="minorEastAsia" w:hAnsiTheme="minorHAnsi" w:cstheme="minorBidi"/>
            <w:b w:val="0"/>
            <w:snapToGrid/>
            <w:sz w:val="22"/>
            <w:szCs w:val="22"/>
            <w:lang w:val="ru-RU"/>
          </w:rPr>
          <w:tab/>
        </w:r>
        <w:r w:rsidR="00AB0F30" w:rsidRPr="000F7AE6">
          <w:rPr>
            <w:rStyle w:val="ad"/>
          </w:rPr>
          <w:t>Письмо о подаче оферты (форма 2)</w:t>
        </w:r>
        <w:r w:rsidR="00AB0F30">
          <w:rPr>
            <w:webHidden/>
          </w:rPr>
          <w:tab/>
        </w:r>
        <w:r>
          <w:rPr>
            <w:webHidden/>
          </w:rPr>
          <w:fldChar w:fldCharType="begin"/>
        </w:r>
        <w:r w:rsidR="00AB0F30">
          <w:rPr>
            <w:webHidden/>
          </w:rPr>
          <w:instrText xml:space="preserve"> PAGEREF _Toc422224864 \h </w:instrText>
        </w:r>
        <w:r>
          <w:rPr>
            <w:webHidden/>
          </w:rPr>
        </w:r>
        <w:r>
          <w:rPr>
            <w:webHidden/>
          </w:rPr>
          <w:fldChar w:fldCharType="separate"/>
        </w:r>
        <w:r w:rsidR="00B354F7">
          <w:rPr>
            <w:webHidden/>
          </w:rPr>
          <w:t>46</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65" w:history="1">
        <w:r w:rsidR="00AB0F30" w:rsidRPr="000F7AE6">
          <w:rPr>
            <w:rStyle w:val="ad"/>
          </w:rPr>
          <w:t>5.2.1</w:t>
        </w:r>
        <w:r w:rsidR="00AB0F30">
          <w:rPr>
            <w:rFonts w:asciiTheme="minorHAnsi" w:eastAsiaTheme="minorEastAsia" w:hAnsiTheme="minorHAnsi" w:cstheme="minorBidi"/>
            <w:iCs w:val="0"/>
            <w:snapToGrid/>
            <w:sz w:val="22"/>
            <w:szCs w:val="22"/>
          </w:rPr>
          <w:tab/>
        </w:r>
        <w:r w:rsidR="00AB0F30" w:rsidRPr="000F7AE6">
          <w:rPr>
            <w:rStyle w:val="ad"/>
          </w:rPr>
          <w:t>Форма письма о подаче оферты</w:t>
        </w:r>
        <w:r w:rsidR="00AB0F30">
          <w:rPr>
            <w:webHidden/>
          </w:rPr>
          <w:tab/>
        </w:r>
        <w:r>
          <w:rPr>
            <w:webHidden/>
          </w:rPr>
          <w:fldChar w:fldCharType="begin"/>
        </w:r>
        <w:r w:rsidR="00AB0F30">
          <w:rPr>
            <w:webHidden/>
          </w:rPr>
          <w:instrText xml:space="preserve"> PAGEREF _Toc422224865 \h </w:instrText>
        </w:r>
        <w:r>
          <w:rPr>
            <w:webHidden/>
          </w:rPr>
        </w:r>
        <w:r>
          <w:rPr>
            <w:webHidden/>
          </w:rPr>
          <w:fldChar w:fldCharType="separate"/>
        </w:r>
        <w:r w:rsidR="00B354F7">
          <w:rPr>
            <w:webHidden/>
          </w:rPr>
          <w:t>46</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66" w:history="1">
        <w:r w:rsidR="00AB0F30" w:rsidRPr="000F7AE6">
          <w:rPr>
            <w:rStyle w:val="ad"/>
          </w:rPr>
          <w:t>5.2.2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_Toc422224866 \h </w:instrText>
        </w:r>
        <w:r>
          <w:rPr>
            <w:webHidden/>
          </w:rPr>
        </w:r>
        <w:r>
          <w:rPr>
            <w:webHidden/>
          </w:rPr>
          <w:fldChar w:fldCharType="separate"/>
        </w:r>
        <w:r w:rsidR="00B354F7">
          <w:rPr>
            <w:webHidden/>
          </w:rPr>
          <w:t>48</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67" w:history="1">
        <w:r w:rsidR="00AB0F30" w:rsidRPr="000F7AE6">
          <w:rPr>
            <w:rStyle w:val="ad"/>
          </w:rPr>
          <w:t>5.3</w:t>
        </w:r>
        <w:r w:rsidR="00AB0F30">
          <w:rPr>
            <w:rFonts w:asciiTheme="minorHAnsi" w:eastAsiaTheme="minorEastAsia" w:hAnsiTheme="minorHAnsi" w:cstheme="minorBidi"/>
            <w:b w:val="0"/>
            <w:snapToGrid/>
            <w:sz w:val="22"/>
            <w:szCs w:val="22"/>
            <w:lang w:val="ru-RU"/>
          </w:rPr>
          <w:tab/>
        </w:r>
        <w:r w:rsidR="00AB0F30" w:rsidRPr="000F7AE6">
          <w:rPr>
            <w:rStyle w:val="ad"/>
          </w:rPr>
          <w:t>Техническое предложение на оказание услуг (форма 3)</w:t>
        </w:r>
        <w:r w:rsidR="00AB0F30">
          <w:rPr>
            <w:webHidden/>
          </w:rPr>
          <w:tab/>
        </w:r>
        <w:r>
          <w:rPr>
            <w:webHidden/>
          </w:rPr>
          <w:fldChar w:fldCharType="begin"/>
        </w:r>
        <w:r w:rsidR="00AB0F30">
          <w:rPr>
            <w:webHidden/>
          </w:rPr>
          <w:instrText xml:space="preserve"> PAGEREF _Toc422224867 \h </w:instrText>
        </w:r>
        <w:r>
          <w:rPr>
            <w:webHidden/>
          </w:rPr>
        </w:r>
        <w:r>
          <w:rPr>
            <w:webHidden/>
          </w:rPr>
          <w:fldChar w:fldCharType="separate"/>
        </w:r>
        <w:r w:rsidR="00B354F7">
          <w:rPr>
            <w:webHidden/>
          </w:rPr>
          <w:t>49</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68" w:history="1">
        <w:r w:rsidR="00AB0F30" w:rsidRPr="000F7AE6">
          <w:rPr>
            <w:rStyle w:val="ad"/>
          </w:rPr>
          <w:t>5.3.1</w:t>
        </w:r>
        <w:r w:rsidR="00AB0F30">
          <w:rPr>
            <w:rFonts w:asciiTheme="minorHAnsi" w:eastAsiaTheme="minorEastAsia" w:hAnsiTheme="minorHAnsi" w:cstheme="minorBidi"/>
            <w:iCs w:val="0"/>
            <w:snapToGrid/>
            <w:sz w:val="22"/>
            <w:szCs w:val="22"/>
          </w:rPr>
          <w:tab/>
        </w:r>
        <w:r w:rsidR="00AB0F30" w:rsidRPr="000F7AE6">
          <w:rPr>
            <w:rStyle w:val="ad"/>
          </w:rPr>
          <w:t>Форма Технического предложения на оказание услуг</w:t>
        </w:r>
        <w:r w:rsidR="00AB0F30">
          <w:rPr>
            <w:webHidden/>
          </w:rPr>
          <w:tab/>
        </w:r>
        <w:r>
          <w:rPr>
            <w:webHidden/>
          </w:rPr>
          <w:fldChar w:fldCharType="begin"/>
        </w:r>
        <w:r w:rsidR="00AB0F30">
          <w:rPr>
            <w:webHidden/>
          </w:rPr>
          <w:instrText xml:space="preserve"> PAGEREF _Toc422224868 \h </w:instrText>
        </w:r>
        <w:r>
          <w:rPr>
            <w:webHidden/>
          </w:rPr>
        </w:r>
        <w:r>
          <w:rPr>
            <w:webHidden/>
          </w:rPr>
          <w:fldChar w:fldCharType="separate"/>
        </w:r>
        <w:r w:rsidR="00B354F7">
          <w:rPr>
            <w:webHidden/>
          </w:rPr>
          <w:t>49</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69" w:history="1">
        <w:r w:rsidR="00AB0F30" w:rsidRPr="000F7AE6">
          <w:rPr>
            <w:rStyle w:val="ad"/>
          </w:rPr>
          <w:t>5.3.2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_Toc422224869 \h </w:instrText>
        </w:r>
        <w:r>
          <w:rPr>
            <w:webHidden/>
          </w:rPr>
        </w:r>
        <w:r>
          <w:rPr>
            <w:webHidden/>
          </w:rPr>
          <w:fldChar w:fldCharType="separate"/>
        </w:r>
        <w:r w:rsidR="00B354F7">
          <w:rPr>
            <w:webHidden/>
          </w:rPr>
          <w:t>50</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70" w:history="1">
        <w:r w:rsidR="00AB0F30" w:rsidRPr="000F7AE6">
          <w:rPr>
            <w:rStyle w:val="ad"/>
          </w:rPr>
          <w:t>5.4</w:t>
        </w:r>
        <w:r w:rsidR="00AB0F30">
          <w:rPr>
            <w:rFonts w:asciiTheme="minorHAnsi" w:eastAsiaTheme="minorEastAsia" w:hAnsiTheme="minorHAnsi" w:cstheme="minorBidi"/>
            <w:b w:val="0"/>
            <w:snapToGrid/>
            <w:sz w:val="22"/>
            <w:szCs w:val="22"/>
            <w:lang w:val="ru-RU"/>
          </w:rPr>
          <w:tab/>
        </w:r>
        <w:r w:rsidR="00AB0F30" w:rsidRPr="000F7AE6">
          <w:rPr>
            <w:rStyle w:val="ad"/>
          </w:rPr>
          <w:t>График оказания услуг (форма 4)</w:t>
        </w:r>
        <w:r w:rsidR="00AB0F30">
          <w:rPr>
            <w:webHidden/>
          </w:rPr>
          <w:tab/>
        </w:r>
        <w:r>
          <w:rPr>
            <w:webHidden/>
          </w:rPr>
          <w:fldChar w:fldCharType="begin"/>
        </w:r>
        <w:r w:rsidR="00AB0F30">
          <w:rPr>
            <w:webHidden/>
          </w:rPr>
          <w:instrText xml:space="preserve"> PAGEREF _Toc422224870 \h </w:instrText>
        </w:r>
        <w:r>
          <w:rPr>
            <w:webHidden/>
          </w:rPr>
        </w:r>
        <w:r>
          <w:rPr>
            <w:webHidden/>
          </w:rPr>
          <w:fldChar w:fldCharType="separate"/>
        </w:r>
        <w:r w:rsidR="00B354F7">
          <w:rPr>
            <w:webHidden/>
          </w:rPr>
          <w:t>51</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71" w:history="1">
        <w:r w:rsidR="00AB0F30" w:rsidRPr="000F7AE6">
          <w:rPr>
            <w:rStyle w:val="ad"/>
          </w:rPr>
          <w:t>5.4.1</w:t>
        </w:r>
        <w:r w:rsidR="00AB0F30">
          <w:rPr>
            <w:rFonts w:asciiTheme="minorHAnsi" w:eastAsiaTheme="minorEastAsia" w:hAnsiTheme="minorHAnsi" w:cstheme="minorBidi"/>
            <w:iCs w:val="0"/>
            <w:snapToGrid/>
            <w:sz w:val="22"/>
            <w:szCs w:val="22"/>
          </w:rPr>
          <w:tab/>
        </w:r>
        <w:r w:rsidR="00AB0F30" w:rsidRPr="000F7AE6">
          <w:rPr>
            <w:rStyle w:val="ad"/>
          </w:rPr>
          <w:t>Форма Графика оказания услуг</w:t>
        </w:r>
        <w:r w:rsidR="00AB0F30">
          <w:rPr>
            <w:webHidden/>
          </w:rPr>
          <w:tab/>
        </w:r>
        <w:r>
          <w:rPr>
            <w:webHidden/>
          </w:rPr>
          <w:fldChar w:fldCharType="begin"/>
        </w:r>
        <w:r w:rsidR="00AB0F30">
          <w:rPr>
            <w:webHidden/>
          </w:rPr>
          <w:instrText xml:space="preserve"> PAGEREF _Toc422224871 \h </w:instrText>
        </w:r>
        <w:r>
          <w:rPr>
            <w:webHidden/>
          </w:rPr>
        </w:r>
        <w:r>
          <w:rPr>
            <w:webHidden/>
          </w:rPr>
          <w:fldChar w:fldCharType="separate"/>
        </w:r>
        <w:r w:rsidR="00B354F7">
          <w:rPr>
            <w:webHidden/>
          </w:rPr>
          <w:t>51</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72" w:history="1">
        <w:r w:rsidR="00AB0F30" w:rsidRPr="000F7AE6">
          <w:rPr>
            <w:rStyle w:val="ad"/>
          </w:rPr>
          <w:t>5.4.2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_Toc422224872 \h </w:instrText>
        </w:r>
        <w:r>
          <w:rPr>
            <w:webHidden/>
          </w:rPr>
        </w:r>
        <w:r>
          <w:rPr>
            <w:webHidden/>
          </w:rPr>
          <w:fldChar w:fldCharType="separate"/>
        </w:r>
        <w:r w:rsidR="00B354F7">
          <w:rPr>
            <w:webHidden/>
          </w:rPr>
          <w:t>52</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73" w:history="1">
        <w:r w:rsidR="00AB0F30" w:rsidRPr="000F7AE6">
          <w:rPr>
            <w:rStyle w:val="ad"/>
          </w:rPr>
          <w:t>5.5</w:t>
        </w:r>
        <w:r w:rsidR="00AB0F30">
          <w:rPr>
            <w:rFonts w:asciiTheme="minorHAnsi" w:eastAsiaTheme="minorEastAsia" w:hAnsiTheme="minorHAnsi" w:cstheme="minorBidi"/>
            <w:b w:val="0"/>
            <w:snapToGrid/>
            <w:sz w:val="22"/>
            <w:szCs w:val="22"/>
            <w:lang w:val="ru-RU"/>
          </w:rPr>
          <w:tab/>
        </w:r>
        <w:r w:rsidR="00AB0F30" w:rsidRPr="000F7AE6">
          <w:rPr>
            <w:rStyle w:val="ad"/>
          </w:rPr>
          <w:t>Сводная таблица стоимости услуг (форма 5)</w:t>
        </w:r>
        <w:r w:rsidR="00AB0F30">
          <w:rPr>
            <w:webHidden/>
          </w:rPr>
          <w:tab/>
        </w:r>
        <w:r>
          <w:rPr>
            <w:webHidden/>
          </w:rPr>
          <w:fldChar w:fldCharType="begin"/>
        </w:r>
        <w:r w:rsidR="00AB0F30">
          <w:rPr>
            <w:webHidden/>
          </w:rPr>
          <w:instrText xml:space="preserve"> PAGEREF _Toc422224873 \h </w:instrText>
        </w:r>
        <w:r>
          <w:rPr>
            <w:webHidden/>
          </w:rPr>
        </w:r>
        <w:r>
          <w:rPr>
            <w:webHidden/>
          </w:rPr>
          <w:fldChar w:fldCharType="separate"/>
        </w:r>
        <w:r w:rsidR="00B354F7">
          <w:rPr>
            <w:webHidden/>
          </w:rPr>
          <w:t>53</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74" w:history="1">
        <w:r w:rsidR="00AB0F30" w:rsidRPr="000F7AE6">
          <w:rPr>
            <w:rStyle w:val="ad"/>
          </w:rPr>
          <w:t>5.5.1</w:t>
        </w:r>
        <w:r w:rsidR="00AB0F30">
          <w:rPr>
            <w:rFonts w:asciiTheme="minorHAnsi" w:eastAsiaTheme="minorEastAsia" w:hAnsiTheme="minorHAnsi" w:cstheme="minorBidi"/>
            <w:iCs w:val="0"/>
            <w:snapToGrid/>
            <w:sz w:val="22"/>
            <w:szCs w:val="22"/>
          </w:rPr>
          <w:tab/>
        </w:r>
        <w:r w:rsidR="00AB0F30" w:rsidRPr="000F7AE6">
          <w:rPr>
            <w:rStyle w:val="ad"/>
          </w:rPr>
          <w:t>Форма Сводной таблицы стоимости услуг</w:t>
        </w:r>
        <w:r w:rsidR="00AB0F30">
          <w:rPr>
            <w:webHidden/>
          </w:rPr>
          <w:tab/>
        </w:r>
        <w:r>
          <w:rPr>
            <w:webHidden/>
          </w:rPr>
          <w:fldChar w:fldCharType="begin"/>
        </w:r>
        <w:r w:rsidR="00AB0F30">
          <w:rPr>
            <w:webHidden/>
          </w:rPr>
          <w:instrText xml:space="preserve"> PAGEREF _Toc422224874 \h </w:instrText>
        </w:r>
        <w:r>
          <w:rPr>
            <w:webHidden/>
          </w:rPr>
        </w:r>
        <w:r>
          <w:rPr>
            <w:webHidden/>
          </w:rPr>
          <w:fldChar w:fldCharType="separate"/>
        </w:r>
        <w:r w:rsidR="00B354F7">
          <w:rPr>
            <w:webHidden/>
          </w:rPr>
          <w:t>53</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75" w:history="1">
        <w:r w:rsidR="00AB0F30" w:rsidRPr="000F7AE6">
          <w:rPr>
            <w:rStyle w:val="ad"/>
          </w:rPr>
          <w:t>5.5.2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_Toc422224875 \h </w:instrText>
        </w:r>
        <w:r>
          <w:rPr>
            <w:webHidden/>
          </w:rPr>
        </w:r>
        <w:r>
          <w:rPr>
            <w:webHidden/>
          </w:rPr>
          <w:fldChar w:fldCharType="separate"/>
        </w:r>
        <w:r w:rsidR="00B354F7">
          <w:rPr>
            <w:webHidden/>
          </w:rPr>
          <w:t>54</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76" w:history="1">
        <w:r w:rsidR="00AB0F30" w:rsidRPr="000F7AE6">
          <w:rPr>
            <w:rStyle w:val="ad"/>
          </w:rPr>
          <w:t>5.6</w:t>
        </w:r>
        <w:r w:rsidR="00AB0F30">
          <w:rPr>
            <w:rFonts w:asciiTheme="minorHAnsi" w:eastAsiaTheme="minorEastAsia" w:hAnsiTheme="minorHAnsi" w:cstheme="minorBidi"/>
            <w:b w:val="0"/>
            <w:snapToGrid/>
            <w:sz w:val="22"/>
            <w:szCs w:val="22"/>
            <w:lang w:val="ru-RU"/>
          </w:rPr>
          <w:tab/>
        </w:r>
        <w:r w:rsidR="00AB0F30" w:rsidRPr="000F7AE6">
          <w:rPr>
            <w:rStyle w:val="ad"/>
          </w:rPr>
          <w:t>Протокол разногласий по проекту Договора (форма 6)</w:t>
        </w:r>
        <w:r w:rsidR="00AB0F30">
          <w:rPr>
            <w:webHidden/>
          </w:rPr>
          <w:tab/>
        </w:r>
        <w:r>
          <w:rPr>
            <w:webHidden/>
          </w:rPr>
          <w:fldChar w:fldCharType="begin"/>
        </w:r>
        <w:r w:rsidR="00AB0F30">
          <w:rPr>
            <w:webHidden/>
          </w:rPr>
          <w:instrText xml:space="preserve"> PAGEREF _Toc422224876 \h </w:instrText>
        </w:r>
        <w:r>
          <w:rPr>
            <w:webHidden/>
          </w:rPr>
        </w:r>
        <w:r>
          <w:rPr>
            <w:webHidden/>
          </w:rPr>
          <w:fldChar w:fldCharType="separate"/>
        </w:r>
        <w:r w:rsidR="00B354F7">
          <w:rPr>
            <w:webHidden/>
          </w:rPr>
          <w:t>55</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77" w:history="1">
        <w:r w:rsidR="00AB0F30" w:rsidRPr="000F7AE6">
          <w:rPr>
            <w:rStyle w:val="ad"/>
          </w:rPr>
          <w:t>5.6.1</w:t>
        </w:r>
        <w:r w:rsidR="00AB0F30">
          <w:rPr>
            <w:rFonts w:asciiTheme="minorHAnsi" w:eastAsiaTheme="minorEastAsia" w:hAnsiTheme="minorHAnsi" w:cstheme="minorBidi"/>
            <w:iCs w:val="0"/>
            <w:snapToGrid/>
            <w:sz w:val="22"/>
            <w:szCs w:val="22"/>
          </w:rPr>
          <w:tab/>
        </w:r>
        <w:r w:rsidR="00AB0F30" w:rsidRPr="000F7AE6">
          <w:rPr>
            <w:rStyle w:val="ad"/>
          </w:rPr>
          <w:t>Форма Протокола разногласий по проекту Договора</w:t>
        </w:r>
        <w:r w:rsidR="00AB0F30">
          <w:rPr>
            <w:webHidden/>
          </w:rPr>
          <w:tab/>
        </w:r>
        <w:r>
          <w:rPr>
            <w:webHidden/>
          </w:rPr>
          <w:fldChar w:fldCharType="begin"/>
        </w:r>
        <w:r w:rsidR="00AB0F30">
          <w:rPr>
            <w:webHidden/>
          </w:rPr>
          <w:instrText xml:space="preserve"> PAGEREF _Toc422224877 \h </w:instrText>
        </w:r>
        <w:r>
          <w:rPr>
            <w:webHidden/>
          </w:rPr>
        </w:r>
        <w:r>
          <w:rPr>
            <w:webHidden/>
          </w:rPr>
          <w:fldChar w:fldCharType="separate"/>
        </w:r>
        <w:r w:rsidR="00B354F7">
          <w:rPr>
            <w:webHidden/>
          </w:rPr>
          <w:t>55</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78" w:history="1">
        <w:r w:rsidR="00AB0F30" w:rsidRPr="000F7AE6">
          <w:rPr>
            <w:rStyle w:val="ad"/>
          </w:rPr>
          <w:t>5.6.2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 Протокола разногласий по проекту Договора</w:t>
        </w:r>
        <w:r w:rsidR="00AB0F30">
          <w:rPr>
            <w:webHidden/>
          </w:rPr>
          <w:tab/>
        </w:r>
        <w:r>
          <w:rPr>
            <w:webHidden/>
          </w:rPr>
          <w:fldChar w:fldCharType="begin"/>
        </w:r>
        <w:r w:rsidR="00AB0F30">
          <w:rPr>
            <w:webHidden/>
          </w:rPr>
          <w:instrText xml:space="preserve"> PAGEREF _Toc422224878 \h </w:instrText>
        </w:r>
        <w:r>
          <w:rPr>
            <w:webHidden/>
          </w:rPr>
        </w:r>
        <w:r>
          <w:rPr>
            <w:webHidden/>
          </w:rPr>
          <w:fldChar w:fldCharType="separate"/>
        </w:r>
        <w:r w:rsidR="00B354F7">
          <w:rPr>
            <w:webHidden/>
          </w:rPr>
          <w:t>56</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79" w:history="1">
        <w:r w:rsidR="00AB0F30" w:rsidRPr="000F7AE6">
          <w:rPr>
            <w:rStyle w:val="ad"/>
          </w:rPr>
          <w:t>5.7</w:t>
        </w:r>
        <w:r w:rsidR="00AB0F30">
          <w:rPr>
            <w:rFonts w:asciiTheme="minorHAnsi" w:eastAsiaTheme="minorEastAsia" w:hAnsiTheme="minorHAnsi" w:cstheme="minorBidi"/>
            <w:b w:val="0"/>
            <w:snapToGrid/>
            <w:sz w:val="22"/>
            <w:szCs w:val="22"/>
            <w:lang w:val="ru-RU"/>
          </w:rPr>
          <w:tab/>
        </w:r>
        <w:r w:rsidR="00AB0F30" w:rsidRPr="000F7AE6">
          <w:rPr>
            <w:rStyle w:val="ad"/>
          </w:rPr>
          <w:t>Анкета Участника аукциона (форма 7)</w:t>
        </w:r>
        <w:r w:rsidR="00AB0F30">
          <w:rPr>
            <w:webHidden/>
          </w:rPr>
          <w:tab/>
        </w:r>
        <w:r>
          <w:rPr>
            <w:webHidden/>
          </w:rPr>
          <w:fldChar w:fldCharType="begin"/>
        </w:r>
        <w:r w:rsidR="00AB0F30">
          <w:rPr>
            <w:webHidden/>
          </w:rPr>
          <w:instrText xml:space="preserve"> PAGEREF _Toc422224879 \h </w:instrText>
        </w:r>
        <w:r>
          <w:rPr>
            <w:webHidden/>
          </w:rPr>
        </w:r>
        <w:r>
          <w:rPr>
            <w:webHidden/>
          </w:rPr>
          <w:fldChar w:fldCharType="separate"/>
        </w:r>
        <w:r w:rsidR="00B354F7">
          <w:rPr>
            <w:webHidden/>
          </w:rPr>
          <w:t>58</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80" w:history="1">
        <w:r w:rsidR="00AB0F30" w:rsidRPr="000F7AE6">
          <w:rPr>
            <w:rStyle w:val="ad"/>
          </w:rPr>
          <w:t>5.7.1</w:t>
        </w:r>
        <w:r w:rsidR="00AB0F30">
          <w:rPr>
            <w:rFonts w:asciiTheme="minorHAnsi" w:eastAsiaTheme="minorEastAsia" w:hAnsiTheme="minorHAnsi" w:cstheme="minorBidi"/>
            <w:iCs w:val="0"/>
            <w:snapToGrid/>
            <w:sz w:val="22"/>
            <w:szCs w:val="22"/>
          </w:rPr>
          <w:tab/>
        </w:r>
        <w:r w:rsidR="00AB0F30" w:rsidRPr="000F7AE6">
          <w:rPr>
            <w:rStyle w:val="ad"/>
          </w:rPr>
          <w:t>Форма Анкеты Участника аукциона</w:t>
        </w:r>
        <w:r w:rsidR="00AB0F30">
          <w:rPr>
            <w:webHidden/>
          </w:rPr>
          <w:tab/>
        </w:r>
        <w:r>
          <w:rPr>
            <w:webHidden/>
          </w:rPr>
          <w:fldChar w:fldCharType="begin"/>
        </w:r>
        <w:r w:rsidR="00AB0F30">
          <w:rPr>
            <w:webHidden/>
          </w:rPr>
          <w:instrText xml:space="preserve"> PAGEREF _Toc422224880 \h </w:instrText>
        </w:r>
        <w:r>
          <w:rPr>
            <w:webHidden/>
          </w:rPr>
        </w:r>
        <w:r>
          <w:rPr>
            <w:webHidden/>
          </w:rPr>
          <w:fldChar w:fldCharType="separate"/>
        </w:r>
        <w:r w:rsidR="00B354F7">
          <w:rPr>
            <w:webHidden/>
          </w:rPr>
          <w:t>58</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81" w:history="1">
        <w:r w:rsidR="00AB0F30" w:rsidRPr="000F7AE6">
          <w:rPr>
            <w:rStyle w:val="ad"/>
          </w:rPr>
          <w:t>5.7.2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_Toc422224881 \h </w:instrText>
        </w:r>
        <w:r>
          <w:rPr>
            <w:webHidden/>
          </w:rPr>
        </w:r>
        <w:r>
          <w:rPr>
            <w:webHidden/>
          </w:rPr>
          <w:fldChar w:fldCharType="separate"/>
        </w:r>
        <w:r w:rsidR="00B354F7">
          <w:rPr>
            <w:webHidden/>
          </w:rPr>
          <w:t>60</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82" w:history="1">
        <w:r w:rsidR="00AB0F30" w:rsidRPr="000F7AE6">
          <w:rPr>
            <w:rStyle w:val="ad"/>
          </w:rPr>
          <w:t>5.8</w:t>
        </w:r>
        <w:r w:rsidR="00AB0F30">
          <w:rPr>
            <w:rFonts w:asciiTheme="minorHAnsi" w:eastAsiaTheme="minorEastAsia" w:hAnsiTheme="minorHAnsi" w:cstheme="minorBidi"/>
            <w:b w:val="0"/>
            <w:snapToGrid/>
            <w:sz w:val="22"/>
            <w:szCs w:val="22"/>
            <w:lang w:val="ru-RU"/>
          </w:rPr>
          <w:tab/>
        </w:r>
        <w:r w:rsidR="00AB0F30" w:rsidRPr="000F7AE6">
          <w:rPr>
            <w:rStyle w:val="ad"/>
          </w:rPr>
          <w:t>Справка о перечне и годовых объемах выполнения аналогичных договоров (форма 8)</w:t>
        </w:r>
        <w:r w:rsidR="00AB0F30">
          <w:rPr>
            <w:webHidden/>
          </w:rPr>
          <w:tab/>
        </w:r>
        <w:r>
          <w:rPr>
            <w:webHidden/>
          </w:rPr>
          <w:fldChar w:fldCharType="begin"/>
        </w:r>
        <w:r w:rsidR="00AB0F30">
          <w:rPr>
            <w:webHidden/>
          </w:rPr>
          <w:instrText xml:space="preserve"> PAGEREF _Toc422224882 \h </w:instrText>
        </w:r>
        <w:r>
          <w:rPr>
            <w:webHidden/>
          </w:rPr>
        </w:r>
        <w:r>
          <w:rPr>
            <w:webHidden/>
          </w:rPr>
          <w:fldChar w:fldCharType="separate"/>
        </w:r>
        <w:r w:rsidR="00B354F7">
          <w:rPr>
            <w:webHidden/>
          </w:rPr>
          <w:t>61</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83" w:history="1">
        <w:r w:rsidR="00AB0F30" w:rsidRPr="000F7AE6">
          <w:rPr>
            <w:rStyle w:val="ad"/>
          </w:rPr>
          <w:t>5.8.1</w:t>
        </w:r>
        <w:r w:rsidR="00AB0F30">
          <w:rPr>
            <w:rFonts w:asciiTheme="minorHAnsi" w:eastAsiaTheme="minorEastAsia" w:hAnsiTheme="minorHAnsi" w:cstheme="minorBidi"/>
            <w:iCs w:val="0"/>
            <w:snapToGrid/>
            <w:sz w:val="22"/>
            <w:szCs w:val="22"/>
          </w:rPr>
          <w:tab/>
        </w:r>
        <w:r w:rsidR="00AB0F30" w:rsidRPr="000F7AE6">
          <w:rPr>
            <w:rStyle w:val="ad"/>
          </w:rPr>
          <w:t>Форма Справки о перечне и годовых объемах выполнения аналогичных договоров</w:t>
        </w:r>
        <w:r w:rsidR="00AB0F30">
          <w:rPr>
            <w:webHidden/>
          </w:rPr>
          <w:tab/>
        </w:r>
        <w:r>
          <w:rPr>
            <w:webHidden/>
          </w:rPr>
          <w:fldChar w:fldCharType="begin"/>
        </w:r>
        <w:r w:rsidR="00AB0F30">
          <w:rPr>
            <w:webHidden/>
          </w:rPr>
          <w:instrText xml:space="preserve"> PAGEREF _Toc422224883 \h </w:instrText>
        </w:r>
        <w:r>
          <w:rPr>
            <w:webHidden/>
          </w:rPr>
        </w:r>
        <w:r>
          <w:rPr>
            <w:webHidden/>
          </w:rPr>
          <w:fldChar w:fldCharType="separate"/>
        </w:r>
        <w:r w:rsidR="00B354F7">
          <w:rPr>
            <w:webHidden/>
          </w:rPr>
          <w:t>61</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84" w:history="1">
        <w:r w:rsidR="00AB0F30" w:rsidRPr="000F7AE6">
          <w:rPr>
            <w:rStyle w:val="ad"/>
          </w:rPr>
          <w:t>5.8.2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_Toc422224884 \h </w:instrText>
        </w:r>
        <w:r>
          <w:rPr>
            <w:webHidden/>
          </w:rPr>
        </w:r>
        <w:r>
          <w:rPr>
            <w:webHidden/>
          </w:rPr>
          <w:fldChar w:fldCharType="separate"/>
        </w:r>
        <w:r w:rsidR="00B354F7">
          <w:rPr>
            <w:webHidden/>
          </w:rPr>
          <w:t>63</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885" w:history="1">
        <w:r w:rsidR="00AB0F30" w:rsidRPr="000F7AE6">
          <w:rPr>
            <w:rStyle w:val="ad"/>
          </w:rPr>
          <w:t>5.9</w:t>
        </w:r>
        <w:r w:rsidR="00AB0F30">
          <w:rPr>
            <w:rFonts w:asciiTheme="minorHAnsi" w:eastAsiaTheme="minorEastAsia" w:hAnsiTheme="minorHAnsi" w:cstheme="minorBidi"/>
            <w:b w:val="0"/>
            <w:snapToGrid/>
            <w:sz w:val="22"/>
            <w:szCs w:val="22"/>
            <w:lang w:val="ru-RU"/>
          </w:rPr>
          <w:tab/>
        </w:r>
        <w:r w:rsidR="00AB0F30" w:rsidRPr="000F7AE6">
          <w:rPr>
            <w:rStyle w:val="ad"/>
          </w:rPr>
          <w:t>Справка о материально-технических ресурсах (форма 9)</w:t>
        </w:r>
        <w:r w:rsidR="00AB0F30">
          <w:rPr>
            <w:webHidden/>
          </w:rPr>
          <w:tab/>
        </w:r>
        <w:r>
          <w:rPr>
            <w:webHidden/>
          </w:rPr>
          <w:fldChar w:fldCharType="begin"/>
        </w:r>
        <w:r w:rsidR="00AB0F30">
          <w:rPr>
            <w:webHidden/>
          </w:rPr>
          <w:instrText xml:space="preserve"> PAGEREF _Toc422224885 \h </w:instrText>
        </w:r>
        <w:r>
          <w:rPr>
            <w:webHidden/>
          </w:rPr>
        </w:r>
        <w:r>
          <w:rPr>
            <w:webHidden/>
          </w:rPr>
          <w:fldChar w:fldCharType="separate"/>
        </w:r>
        <w:r w:rsidR="00B354F7">
          <w:rPr>
            <w:webHidden/>
          </w:rPr>
          <w:t>64</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86" w:history="1">
        <w:r w:rsidR="00AB0F30" w:rsidRPr="000F7AE6">
          <w:rPr>
            <w:rStyle w:val="ad"/>
          </w:rPr>
          <w:t>5.9.1</w:t>
        </w:r>
        <w:r w:rsidR="00AB0F30">
          <w:rPr>
            <w:rFonts w:asciiTheme="minorHAnsi" w:eastAsiaTheme="minorEastAsia" w:hAnsiTheme="minorHAnsi" w:cstheme="minorBidi"/>
            <w:iCs w:val="0"/>
            <w:snapToGrid/>
            <w:sz w:val="22"/>
            <w:szCs w:val="22"/>
          </w:rPr>
          <w:tab/>
        </w:r>
        <w:r w:rsidR="00AB0F30" w:rsidRPr="000F7AE6">
          <w:rPr>
            <w:rStyle w:val="ad"/>
          </w:rPr>
          <w:t>Форма Справки о материально-технических ресурсах</w:t>
        </w:r>
        <w:r w:rsidR="00AB0F30">
          <w:rPr>
            <w:webHidden/>
          </w:rPr>
          <w:tab/>
        </w:r>
        <w:r>
          <w:rPr>
            <w:webHidden/>
          </w:rPr>
          <w:fldChar w:fldCharType="begin"/>
        </w:r>
        <w:r w:rsidR="00AB0F30">
          <w:rPr>
            <w:webHidden/>
          </w:rPr>
          <w:instrText xml:space="preserve"> PAGEREF _Toc422224886 \h </w:instrText>
        </w:r>
        <w:r>
          <w:rPr>
            <w:webHidden/>
          </w:rPr>
        </w:r>
        <w:r>
          <w:rPr>
            <w:webHidden/>
          </w:rPr>
          <w:fldChar w:fldCharType="separate"/>
        </w:r>
        <w:r w:rsidR="00B354F7">
          <w:rPr>
            <w:webHidden/>
          </w:rPr>
          <w:t>64</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87" w:history="1">
        <w:r w:rsidR="00AB0F30" w:rsidRPr="000F7AE6">
          <w:rPr>
            <w:rStyle w:val="ad"/>
          </w:rPr>
          <w:t>5.9.2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_Toc422224887 \h </w:instrText>
        </w:r>
        <w:r>
          <w:rPr>
            <w:webHidden/>
          </w:rPr>
        </w:r>
        <w:r>
          <w:rPr>
            <w:webHidden/>
          </w:rPr>
          <w:fldChar w:fldCharType="separate"/>
        </w:r>
        <w:r w:rsidR="00B354F7">
          <w:rPr>
            <w:webHidden/>
          </w:rPr>
          <w:t>65</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888" w:history="1">
        <w:r w:rsidR="00AB0F30" w:rsidRPr="000F7AE6">
          <w:rPr>
            <w:rStyle w:val="ad"/>
          </w:rPr>
          <w:t>5.10</w:t>
        </w:r>
        <w:r w:rsidR="00AB0F30">
          <w:rPr>
            <w:rFonts w:asciiTheme="minorHAnsi" w:eastAsiaTheme="minorEastAsia" w:hAnsiTheme="minorHAnsi" w:cstheme="minorBidi"/>
            <w:b w:val="0"/>
            <w:snapToGrid/>
            <w:sz w:val="22"/>
            <w:szCs w:val="22"/>
            <w:lang w:val="ru-RU"/>
          </w:rPr>
          <w:tab/>
        </w:r>
        <w:r w:rsidR="00AB0F30" w:rsidRPr="000F7AE6">
          <w:rPr>
            <w:rStyle w:val="ad"/>
          </w:rPr>
          <w:t>Справка о кадровых ресурсах (форма 10)</w:t>
        </w:r>
        <w:r w:rsidR="00AB0F30">
          <w:rPr>
            <w:webHidden/>
          </w:rPr>
          <w:tab/>
        </w:r>
        <w:r>
          <w:rPr>
            <w:webHidden/>
          </w:rPr>
          <w:fldChar w:fldCharType="begin"/>
        </w:r>
        <w:r w:rsidR="00AB0F30">
          <w:rPr>
            <w:webHidden/>
          </w:rPr>
          <w:instrText xml:space="preserve"> PAGEREF _Toc422224888 \h </w:instrText>
        </w:r>
        <w:r>
          <w:rPr>
            <w:webHidden/>
          </w:rPr>
        </w:r>
        <w:r>
          <w:rPr>
            <w:webHidden/>
          </w:rPr>
          <w:fldChar w:fldCharType="separate"/>
        </w:r>
        <w:r w:rsidR="00B354F7">
          <w:rPr>
            <w:webHidden/>
          </w:rPr>
          <w:t>66</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89" w:history="1">
        <w:r w:rsidR="00AB0F30" w:rsidRPr="000F7AE6">
          <w:rPr>
            <w:rStyle w:val="ad"/>
          </w:rPr>
          <w:t>5.10.1</w:t>
        </w:r>
        <w:r w:rsidR="00AB0F30">
          <w:rPr>
            <w:rFonts w:asciiTheme="minorHAnsi" w:eastAsiaTheme="minorEastAsia" w:hAnsiTheme="minorHAnsi" w:cstheme="minorBidi"/>
            <w:iCs w:val="0"/>
            <w:snapToGrid/>
            <w:sz w:val="22"/>
            <w:szCs w:val="22"/>
          </w:rPr>
          <w:tab/>
        </w:r>
        <w:r w:rsidR="00AB0F30" w:rsidRPr="000F7AE6">
          <w:rPr>
            <w:rStyle w:val="ad"/>
          </w:rPr>
          <w:t>Форма Справки о кадровых ресурсах</w:t>
        </w:r>
        <w:r w:rsidR="00AB0F30">
          <w:rPr>
            <w:webHidden/>
          </w:rPr>
          <w:tab/>
        </w:r>
        <w:r>
          <w:rPr>
            <w:webHidden/>
          </w:rPr>
          <w:fldChar w:fldCharType="begin"/>
        </w:r>
        <w:r w:rsidR="00AB0F30">
          <w:rPr>
            <w:webHidden/>
          </w:rPr>
          <w:instrText xml:space="preserve"> PAGEREF _Toc422224889 \h </w:instrText>
        </w:r>
        <w:r>
          <w:rPr>
            <w:webHidden/>
          </w:rPr>
        </w:r>
        <w:r>
          <w:rPr>
            <w:webHidden/>
          </w:rPr>
          <w:fldChar w:fldCharType="separate"/>
        </w:r>
        <w:r w:rsidR="00B354F7">
          <w:rPr>
            <w:webHidden/>
          </w:rPr>
          <w:t>66</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90" w:history="1">
        <w:r w:rsidR="00AB0F30" w:rsidRPr="000F7AE6">
          <w:rPr>
            <w:rStyle w:val="ad"/>
          </w:rPr>
          <w:t>5.10.2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_Toc422224890 \h </w:instrText>
        </w:r>
        <w:r>
          <w:rPr>
            <w:webHidden/>
          </w:rPr>
        </w:r>
        <w:r>
          <w:rPr>
            <w:webHidden/>
          </w:rPr>
          <w:fldChar w:fldCharType="separate"/>
        </w:r>
        <w:r w:rsidR="00B354F7">
          <w:rPr>
            <w:webHidden/>
          </w:rPr>
          <w:t>68</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891" w:history="1">
        <w:r w:rsidR="00AB0F30" w:rsidRPr="000F7AE6">
          <w:rPr>
            <w:rStyle w:val="ad"/>
          </w:rPr>
          <w:t>5.11</w:t>
        </w:r>
        <w:r w:rsidR="00AB0F30">
          <w:rPr>
            <w:rFonts w:asciiTheme="minorHAnsi" w:eastAsiaTheme="minorEastAsia" w:hAnsiTheme="minorHAnsi" w:cstheme="minorBidi"/>
            <w:b w:val="0"/>
            <w:snapToGrid/>
            <w:sz w:val="22"/>
            <w:szCs w:val="22"/>
            <w:lang w:val="ru-RU"/>
          </w:rPr>
          <w:tab/>
        </w:r>
        <w:r w:rsidR="00AB0F30" w:rsidRPr="000F7AE6">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11)</w:t>
        </w:r>
        <w:r w:rsidR="00AB0F30">
          <w:rPr>
            <w:webHidden/>
          </w:rPr>
          <w:tab/>
        </w:r>
        <w:r>
          <w:rPr>
            <w:webHidden/>
          </w:rPr>
          <w:fldChar w:fldCharType="begin"/>
        </w:r>
        <w:r w:rsidR="00AB0F30">
          <w:rPr>
            <w:webHidden/>
          </w:rPr>
          <w:instrText xml:space="preserve"> PAGEREF _Toc422224891 \h </w:instrText>
        </w:r>
        <w:r>
          <w:rPr>
            <w:webHidden/>
          </w:rPr>
        </w:r>
        <w:r>
          <w:rPr>
            <w:webHidden/>
          </w:rPr>
          <w:fldChar w:fldCharType="separate"/>
        </w:r>
        <w:r w:rsidR="00B354F7">
          <w:rPr>
            <w:webHidden/>
          </w:rPr>
          <w:t>69</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92" w:history="1">
        <w:r w:rsidR="00AB0F30" w:rsidRPr="000F7AE6">
          <w:rPr>
            <w:rStyle w:val="ad"/>
          </w:rPr>
          <w:t>5.11.1</w:t>
        </w:r>
        <w:r w:rsidR="00AB0F30">
          <w:rPr>
            <w:rFonts w:asciiTheme="minorHAnsi" w:eastAsiaTheme="minorEastAsia" w:hAnsiTheme="minorHAnsi" w:cstheme="minorBidi"/>
            <w:iCs w:val="0"/>
            <w:snapToGrid/>
            <w:sz w:val="22"/>
            <w:szCs w:val="22"/>
          </w:rPr>
          <w:tab/>
        </w:r>
        <w:r w:rsidR="00AB0F30" w:rsidRPr="000F7AE6">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AB0F30">
          <w:rPr>
            <w:webHidden/>
          </w:rPr>
          <w:tab/>
        </w:r>
        <w:r>
          <w:rPr>
            <w:webHidden/>
          </w:rPr>
          <w:fldChar w:fldCharType="begin"/>
        </w:r>
        <w:r w:rsidR="00AB0F30">
          <w:rPr>
            <w:webHidden/>
          </w:rPr>
          <w:instrText xml:space="preserve"> PAGEREF _Toc422224892 \h </w:instrText>
        </w:r>
        <w:r>
          <w:rPr>
            <w:webHidden/>
          </w:rPr>
        </w:r>
        <w:r>
          <w:rPr>
            <w:webHidden/>
          </w:rPr>
          <w:fldChar w:fldCharType="separate"/>
        </w:r>
        <w:r w:rsidR="00B354F7">
          <w:rPr>
            <w:webHidden/>
          </w:rPr>
          <w:t>69</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93" w:history="1">
        <w:r w:rsidR="00AB0F30" w:rsidRPr="000F7AE6">
          <w:rPr>
            <w:rStyle w:val="ad"/>
          </w:rPr>
          <w:t>5.11.2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_Toc422224893 \h </w:instrText>
        </w:r>
        <w:r>
          <w:rPr>
            <w:webHidden/>
          </w:rPr>
        </w:r>
        <w:r>
          <w:rPr>
            <w:webHidden/>
          </w:rPr>
          <w:fldChar w:fldCharType="separate"/>
        </w:r>
        <w:r w:rsidR="00B354F7">
          <w:rPr>
            <w:webHidden/>
          </w:rPr>
          <w:t>71</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894" w:history="1">
        <w:r w:rsidR="00AB0F30" w:rsidRPr="000F7AE6">
          <w:rPr>
            <w:rStyle w:val="ad"/>
          </w:rPr>
          <w:t>5.12</w:t>
        </w:r>
        <w:r w:rsidR="00AB0F30">
          <w:rPr>
            <w:rFonts w:asciiTheme="minorHAnsi" w:eastAsiaTheme="minorEastAsia" w:hAnsiTheme="minorHAnsi" w:cstheme="minorBidi"/>
            <w:b w:val="0"/>
            <w:snapToGrid/>
            <w:sz w:val="22"/>
            <w:szCs w:val="22"/>
            <w:lang w:val="ru-RU"/>
          </w:rPr>
          <w:tab/>
        </w:r>
        <w:r w:rsidR="00AB0F30" w:rsidRPr="000F7AE6">
          <w:rPr>
            <w:rStyle w:val="ad"/>
          </w:rPr>
          <w:t>Декларация о соответствии участника аукциона критериям отнесения к субъектам малого и среднего предпринимательства (форма 12)</w:t>
        </w:r>
        <w:r w:rsidR="00AB0F30">
          <w:rPr>
            <w:webHidden/>
          </w:rPr>
          <w:tab/>
        </w:r>
        <w:r>
          <w:rPr>
            <w:webHidden/>
          </w:rPr>
          <w:fldChar w:fldCharType="begin"/>
        </w:r>
        <w:r w:rsidR="00AB0F30">
          <w:rPr>
            <w:webHidden/>
          </w:rPr>
          <w:instrText xml:space="preserve"> PAGEREF _Toc422224894 \h </w:instrText>
        </w:r>
        <w:r>
          <w:rPr>
            <w:webHidden/>
          </w:rPr>
        </w:r>
        <w:r>
          <w:rPr>
            <w:webHidden/>
          </w:rPr>
          <w:fldChar w:fldCharType="separate"/>
        </w:r>
        <w:r w:rsidR="00B354F7">
          <w:rPr>
            <w:webHidden/>
          </w:rPr>
          <w:t>72</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95" w:history="1">
        <w:r w:rsidR="00AB0F30" w:rsidRPr="000F7AE6">
          <w:rPr>
            <w:rStyle w:val="ad"/>
          </w:rPr>
          <w:t>5.12.1</w:t>
        </w:r>
        <w:r w:rsidR="00AB0F30">
          <w:rPr>
            <w:rFonts w:asciiTheme="minorHAnsi" w:eastAsiaTheme="minorEastAsia" w:hAnsiTheme="minorHAnsi" w:cstheme="minorBidi"/>
            <w:iCs w:val="0"/>
            <w:snapToGrid/>
            <w:sz w:val="22"/>
            <w:szCs w:val="22"/>
          </w:rPr>
          <w:tab/>
        </w:r>
        <w:r w:rsidR="00AB0F30" w:rsidRPr="000F7AE6">
          <w:rPr>
            <w:rStyle w:val="ad"/>
          </w:rPr>
          <w:t>Форма Декларации о соответствии участника аукциона критериям отнесения к субъектам малого и среднего предпринимательства</w:t>
        </w:r>
        <w:r w:rsidR="00AB0F30">
          <w:rPr>
            <w:webHidden/>
          </w:rPr>
          <w:tab/>
        </w:r>
        <w:r>
          <w:rPr>
            <w:webHidden/>
          </w:rPr>
          <w:fldChar w:fldCharType="begin"/>
        </w:r>
        <w:r w:rsidR="00AB0F30">
          <w:rPr>
            <w:webHidden/>
          </w:rPr>
          <w:instrText xml:space="preserve"> PAGEREF _Toc422224895 \h </w:instrText>
        </w:r>
        <w:r>
          <w:rPr>
            <w:webHidden/>
          </w:rPr>
        </w:r>
        <w:r>
          <w:rPr>
            <w:webHidden/>
          </w:rPr>
          <w:fldChar w:fldCharType="separate"/>
        </w:r>
        <w:r w:rsidR="00B354F7">
          <w:rPr>
            <w:webHidden/>
          </w:rPr>
          <w:t>72</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96" w:history="1">
        <w:r w:rsidR="00AB0F30" w:rsidRPr="000F7AE6">
          <w:rPr>
            <w:rStyle w:val="ad"/>
          </w:rPr>
          <w:t>5.12.2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_Toc422224896 \h </w:instrText>
        </w:r>
        <w:r>
          <w:rPr>
            <w:webHidden/>
          </w:rPr>
        </w:r>
        <w:r>
          <w:rPr>
            <w:webHidden/>
          </w:rPr>
          <w:fldChar w:fldCharType="separate"/>
        </w:r>
        <w:r w:rsidR="00B354F7">
          <w:rPr>
            <w:webHidden/>
          </w:rPr>
          <w:t>75</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897" w:history="1">
        <w:r w:rsidR="00AB0F30" w:rsidRPr="000F7AE6">
          <w:rPr>
            <w:rStyle w:val="ad"/>
          </w:rPr>
          <w:t>5.13</w:t>
        </w:r>
        <w:r w:rsidR="00AB0F30">
          <w:rPr>
            <w:rFonts w:asciiTheme="minorHAnsi" w:eastAsiaTheme="minorEastAsia" w:hAnsiTheme="minorHAnsi" w:cstheme="minorBidi"/>
            <w:b w:val="0"/>
            <w:snapToGrid/>
            <w:sz w:val="22"/>
            <w:szCs w:val="22"/>
            <w:lang w:val="ru-RU"/>
          </w:rPr>
          <w:tab/>
        </w:r>
        <w:r w:rsidR="00AB0F30" w:rsidRPr="000F7AE6">
          <w:rPr>
            <w:rStyle w:val="ad"/>
          </w:rPr>
          <w:t>Справка об отсутствии признаков крупной сделки (форма 13)</w:t>
        </w:r>
        <w:r w:rsidR="00AB0F30">
          <w:rPr>
            <w:webHidden/>
          </w:rPr>
          <w:tab/>
        </w:r>
        <w:r>
          <w:rPr>
            <w:webHidden/>
          </w:rPr>
          <w:fldChar w:fldCharType="begin"/>
        </w:r>
        <w:r w:rsidR="00AB0F30">
          <w:rPr>
            <w:webHidden/>
          </w:rPr>
          <w:instrText xml:space="preserve"> PAGEREF _Toc422224897 \h </w:instrText>
        </w:r>
        <w:r>
          <w:rPr>
            <w:webHidden/>
          </w:rPr>
        </w:r>
        <w:r>
          <w:rPr>
            <w:webHidden/>
          </w:rPr>
          <w:fldChar w:fldCharType="separate"/>
        </w:r>
        <w:r w:rsidR="00B354F7">
          <w:rPr>
            <w:webHidden/>
          </w:rPr>
          <w:t>76</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98" w:history="1">
        <w:r w:rsidR="00AB0F30" w:rsidRPr="000F7AE6">
          <w:rPr>
            <w:rStyle w:val="ad"/>
          </w:rPr>
          <w:t>5.13.1</w:t>
        </w:r>
        <w:r w:rsidR="00AB0F30">
          <w:rPr>
            <w:rFonts w:asciiTheme="minorHAnsi" w:eastAsiaTheme="minorEastAsia" w:hAnsiTheme="minorHAnsi" w:cstheme="minorBidi"/>
            <w:iCs w:val="0"/>
            <w:snapToGrid/>
            <w:sz w:val="22"/>
            <w:szCs w:val="22"/>
          </w:rPr>
          <w:tab/>
        </w:r>
        <w:r w:rsidR="00AB0F30" w:rsidRPr="000F7AE6">
          <w:rPr>
            <w:rStyle w:val="ad"/>
          </w:rPr>
          <w:t>Форма Справки об отсутствии признаков крупной сделки</w:t>
        </w:r>
        <w:r w:rsidR="00AB0F30">
          <w:rPr>
            <w:webHidden/>
          </w:rPr>
          <w:tab/>
        </w:r>
        <w:r>
          <w:rPr>
            <w:webHidden/>
          </w:rPr>
          <w:fldChar w:fldCharType="begin"/>
        </w:r>
        <w:r w:rsidR="00AB0F30">
          <w:rPr>
            <w:webHidden/>
          </w:rPr>
          <w:instrText xml:space="preserve"> PAGEREF _Toc422224898 \h </w:instrText>
        </w:r>
        <w:r>
          <w:rPr>
            <w:webHidden/>
          </w:rPr>
        </w:r>
        <w:r>
          <w:rPr>
            <w:webHidden/>
          </w:rPr>
          <w:fldChar w:fldCharType="separate"/>
        </w:r>
        <w:r w:rsidR="00B354F7">
          <w:rPr>
            <w:webHidden/>
          </w:rPr>
          <w:t>76</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899" w:history="1">
        <w:r w:rsidR="00AB0F30" w:rsidRPr="000F7AE6">
          <w:rPr>
            <w:rStyle w:val="ad"/>
          </w:rPr>
          <w:t>5.13.2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_Toc422224899 \h </w:instrText>
        </w:r>
        <w:r>
          <w:rPr>
            <w:webHidden/>
          </w:rPr>
        </w:r>
        <w:r>
          <w:rPr>
            <w:webHidden/>
          </w:rPr>
          <w:fldChar w:fldCharType="separate"/>
        </w:r>
        <w:r w:rsidR="00B354F7">
          <w:rPr>
            <w:webHidden/>
          </w:rPr>
          <w:t>77</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900" w:history="1">
        <w:r w:rsidR="00AB0F30" w:rsidRPr="000F7AE6">
          <w:rPr>
            <w:rStyle w:val="ad"/>
          </w:rPr>
          <w:t>5.14</w:t>
        </w:r>
        <w:r w:rsidR="00AB0F30">
          <w:rPr>
            <w:rFonts w:asciiTheme="minorHAnsi" w:eastAsiaTheme="minorEastAsia" w:hAnsiTheme="minorHAnsi" w:cstheme="minorBidi"/>
            <w:b w:val="0"/>
            <w:snapToGrid/>
            <w:sz w:val="22"/>
            <w:szCs w:val="22"/>
            <w:lang w:val="ru-RU"/>
          </w:rPr>
          <w:tab/>
        </w:r>
        <w:r w:rsidR="00AB0F30" w:rsidRPr="000F7AE6">
          <w:rPr>
            <w:rStyle w:val="ad"/>
          </w:rPr>
          <w:t>Справка об отсутствии заинтересованности (форма 14)</w:t>
        </w:r>
        <w:r w:rsidR="00AB0F30">
          <w:rPr>
            <w:webHidden/>
          </w:rPr>
          <w:tab/>
        </w:r>
        <w:r>
          <w:rPr>
            <w:webHidden/>
          </w:rPr>
          <w:fldChar w:fldCharType="begin"/>
        </w:r>
        <w:r w:rsidR="00AB0F30">
          <w:rPr>
            <w:webHidden/>
          </w:rPr>
          <w:instrText xml:space="preserve"> PAGEREF _Toc422224900 \h </w:instrText>
        </w:r>
        <w:r>
          <w:rPr>
            <w:webHidden/>
          </w:rPr>
        </w:r>
        <w:r>
          <w:rPr>
            <w:webHidden/>
          </w:rPr>
          <w:fldChar w:fldCharType="separate"/>
        </w:r>
        <w:r w:rsidR="00B354F7">
          <w:rPr>
            <w:webHidden/>
          </w:rPr>
          <w:t>78</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901" w:history="1">
        <w:r w:rsidR="00AB0F30" w:rsidRPr="000F7AE6">
          <w:rPr>
            <w:rStyle w:val="ad"/>
          </w:rPr>
          <w:t>5.14.1</w:t>
        </w:r>
        <w:r w:rsidR="00AB0F30">
          <w:rPr>
            <w:rFonts w:asciiTheme="minorHAnsi" w:eastAsiaTheme="minorEastAsia" w:hAnsiTheme="minorHAnsi" w:cstheme="minorBidi"/>
            <w:iCs w:val="0"/>
            <w:snapToGrid/>
            <w:sz w:val="22"/>
            <w:szCs w:val="22"/>
          </w:rPr>
          <w:tab/>
        </w:r>
        <w:r w:rsidR="00AB0F30" w:rsidRPr="000F7AE6">
          <w:rPr>
            <w:rStyle w:val="ad"/>
          </w:rPr>
          <w:t>Форма Справки об отсутствии заинтересованности</w:t>
        </w:r>
        <w:r w:rsidR="00AB0F30">
          <w:rPr>
            <w:webHidden/>
          </w:rPr>
          <w:tab/>
        </w:r>
        <w:r>
          <w:rPr>
            <w:webHidden/>
          </w:rPr>
          <w:fldChar w:fldCharType="begin"/>
        </w:r>
        <w:r w:rsidR="00AB0F30">
          <w:rPr>
            <w:webHidden/>
          </w:rPr>
          <w:instrText xml:space="preserve"> PAGEREF _Toc422224901 \h </w:instrText>
        </w:r>
        <w:r>
          <w:rPr>
            <w:webHidden/>
          </w:rPr>
        </w:r>
        <w:r>
          <w:rPr>
            <w:webHidden/>
          </w:rPr>
          <w:fldChar w:fldCharType="separate"/>
        </w:r>
        <w:r w:rsidR="00B354F7">
          <w:rPr>
            <w:webHidden/>
          </w:rPr>
          <w:t>78</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902" w:history="1">
        <w:r w:rsidR="00AB0F30" w:rsidRPr="000F7AE6">
          <w:rPr>
            <w:rStyle w:val="ad"/>
          </w:rPr>
          <w:t>5.14.2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_Toc422224902 \h </w:instrText>
        </w:r>
        <w:r>
          <w:rPr>
            <w:webHidden/>
          </w:rPr>
        </w:r>
        <w:r>
          <w:rPr>
            <w:webHidden/>
          </w:rPr>
          <w:fldChar w:fldCharType="separate"/>
        </w:r>
        <w:r w:rsidR="00B354F7">
          <w:rPr>
            <w:webHidden/>
          </w:rPr>
          <w:t>79</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903" w:history="1">
        <w:r w:rsidR="00AB0F30" w:rsidRPr="000F7AE6">
          <w:rPr>
            <w:rStyle w:val="ad"/>
          </w:rPr>
          <w:t>5.15</w:t>
        </w:r>
        <w:r w:rsidR="00AB0F30">
          <w:rPr>
            <w:rFonts w:asciiTheme="minorHAnsi" w:eastAsiaTheme="minorEastAsia" w:hAnsiTheme="minorHAnsi" w:cstheme="minorBidi"/>
            <w:b w:val="0"/>
            <w:snapToGrid/>
            <w:sz w:val="22"/>
            <w:szCs w:val="22"/>
            <w:lang w:val="ru-RU"/>
          </w:rPr>
          <w:tab/>
        </w:r>
        <w:r w:rsidR="00AB0F30" w:rsidRPr="000F7AE6">
          <w:rPr>
            <w:rStyle w:val="ad"/>
          </w:rPr>
          <w:t>План распределения объемов оказания услуг внутри коллективного участника (форма 15)</w:t>
        </w:r>
        <w:r w:rsidR="00AB0F30">
          <w:rPr>
            <w:webHidden/>
          </w:rPr>
          <w:tab/>
        </w:r>
        <w:r>
          <w:rPr>
            <w:webHidden/>
          </w:rPr>
          <w:fldChar w:fldCharType="begin"/>
        </w:r>
        <w:r w:rsidR="00AB0F30">
          <w:rPr>
            <w:webHidden/>
          </w:rPr>
          <w:instrText xml:space="preserve"> PAGEREF _Toc422224903 \h </w:instrText>
        </w:r>
        <w:r>
          <w:rPr>
            <w:webHidden/>
          </w:rPr>
        </w:r>
        <w:r>
          <w:rPr>
            <w:webHidden/>
          </w:rPr>
          <w:fldChar w:fldCharType="separate"/>
        </w:r>
        <w:r w:rsidR="00B354F7">
          <w:rPr>
            <w:webHidden/>
          </w:rPr>
          <w:t>80</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904" w:history="1">
        <w:r w:rsidR="00AB0F30" w:rsidRPr="000F7AE6">
          <w:rPr>
            <w:rStyle w:val="ad"/>
          </w:rPr>
          <w:t>5.15.1</w:t>
        </w:r>
        <w:r w:rsidR="00AB0F30">
          <w:rPr>
            <w:rFonts w:asciiTheme="minorHAnsi" w:eastAsiaTheme="minorEastAsia" w:hAnsiTheme="minorHAnsi" w:cstheme="minorBidi"/>
            <w:iCs w:val="0"/>
            <w:snapToGrid/>
            <w:sz w:val="22"/>
            <w:szCs w:val="22"/>
          </w:rPr>
          <w:tab/>
        </w:r>
        <w:r w:rsidR="00AB0F30" w:rsidRPr="000F7AE6">
          <w:rPr>
            <w:rStyle w:val="ad"/>
          </w:rPr>
          <w:t>Форма плана распределения объемов оказания услуг внутри коллективного участника</w:t>
        </w:r>
        <w:r w:rsidR="00AB0F30">
          <w:rPr>
            <w:webHidden/>
          </w:rPr>
          <w:tab/>
        </w:r>
        <w:r>
          <w:rPr>
            <w:webHidden/>
          </w:rPr>
          <w:fldChar w:fldCharType="begin"/>
        </w:r>
        <w:r w:rsidR="00AB0F30">
          <w:rPr>
            <w:webHidden/>
          </w:rPr>
          <w:instrText xml:space="preserve"> PAGEREF _Toc422224904 \h </w:instrText>
        </w:r>
        <w:r>
          <w:rPr>
            <w:webHidden/>
          </w:rPr>
        </w:r>
        <w:r>
          <w:rPr>
            <w:webHidden/>
          </w:rPr>
          <w:fldChar w:fldCharType="separate"/>
        </w:r>
        <w:r w:rsidR="00B354F7">
          <w:rPr>
            <w:webHidden/>
          </w:rPr>
          <w:t>80</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905" w:history="1">
        <w:r w:rsidR="00AB0F30" w:rsidRPr="000F7AE6">
          <w:rPr>
            <w:rStyle w:val="ad"/>
          </w:rPr>
          <w:t>5.15.2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_Toc422224905 \h </w:instrText>
        </w:r>
        <w:r>
          <w:rPr>
            <w:webHidden/>
          </w:rPr>
        </w:r>
        <w:r>
          <w:rPr>
            <w:webHidden/>
          </w:rPr>
          <w:fldChar w:fldCharType="separate"/>
        </w:r>
        <w:r w:rsidR="00B354F7">
          <w:rPr>
            <w:webHidden/>
          </w:rPr>
          <w:t>82</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906" w:history="1">
        <w:r w:rsidR="00AB0F30" w:rsidRPr="000F7AE6">
          <w:rPr>
            <w:rStyle w:val="ad"/>
          </w:rPr>
          <w:t>5.16</w:t>
        </w:r>
        <w:r w:rsidR="00AB0F30">
          <w:rPr>
            <w:rFonts w:asciiTheme="minorHAnsi" w:eastAsiaTheme="minorEastAsia" w:hAnsiTheme="minorHAnsi" w:cstheme="minorBidi"/>
            <w:b w:val="0"/>
            <w:snapToGrid/>
            <w:sz w:val="22"/>
            <w:szCs w:val="22"/>
            <w:lang w:val="ru-RU"/>
          </w:rPr>
          <w:tab/>
        </w:r>
        <w:r w:rsidR="00AB0F30" w:rsidRPr="000F7AE6">
          <w:rPr>
            <w:rStyle w:val="ad"/>
          </w:rPr>
          <w:t>План распределения объемов оказания услуг между генеральным исполнителем и соисполнителями (форма 16)</w:t>
        </w:r>
        <w:r w:rsidR="00AB0F30">
          <w:rPr>
            <w:webHidden/>
          </w:rPr>
          <w:tab/>
        </w:r>
        <w:r>
          <w:rPr>
            <w:webHidden/>
          </w:rPr>
          <w:fldChar w:fldCharType="begin"/>
        </w:r>
        <w:r w:rsidR="00AB0F30">
          <w:rPr>
            <w:webHidden/>
          </w:rPr>
          <w:instrText xml:space="preserve"> PAGEREF _Toc422224906 \h </w:instrText>
        </w:r>
        <w:r>
          <w:rPr>
            <w:webHidden/>
          </w:rPr>
        </w:r>
        <w:r>
          <w:rPr>
            <w:webHidden/>
          </w:rPr>
          <w:fldChar w:fldCharType="separate"/>
        </w:r>
        <w:r w:rsidR="00B354F7">
          <w:rPr>
            <w:webHidden/>
          </w:rPr>
          <w:t>83</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907" w:history="1">
        <w:r w:rsidR="00AB0F30" w:rsidRPr="000F7AE6">
          <w:rPr>
            <w:rStyle w:val="ad"/>
          </w:rPr>
          <w:t>5.16.1</w:t>
        </w:r>
        <w:r w:rsidR="00AB0F30">
          <w:rPr>
            <w:rFonts w:asciiTheme="minorHAnsi" w:eastAsiaTheme="minorEastAsia" w:hAnsiTheme="minorHAnsi" w:cstheme="minorBidi"/>
            <w:iCs w:val="0"/>
            <w:snapToGrid/>
            <w:sz w:val="22"/>
            <w:szCs w:val="22"/>
          </w:rPr>
          <w:tab/>
        </w:r>
        <w:r w:rsidR="00AB0F30" w:rsidRPr="000F7AE6">
          <w:rPr>
            <w:rStyle w:val="ad"/>
          </w:rPr>
          <w:t>Форма плана распределения объемов оказания услуг между генеральным исполнителем и соисполнителями</w:t>
        </w:r>
        <w:r w:rsidR="00AB0F30">
          <w:rPr>
            <w:webHidden/>
          </w:rPr>
          <w:tab/>
        </w:r>
        <w:r>
          <w:rPr>
            <w:webHidden/>
          </w:rPr>
          <w:fldChar w:fldCharType="begin"/>
        </w:r>
        <w:r w:rsidR="00AB0F30">
          <w:rPr>
            <w:webHidden/>
          </w:rPr>
          <w:instrText xml:space="preserve"> PAGEREF _Toc422224907 \h </w:instrText>
        </w:r>
        <w:r>
          <w:rPr>
            <w:webHidden/>
          </w:rPr>
        </w:r>
        <w:r>
          <w:rPr>
            <w:webHidden/>
          </w:rPr>
          <w:fldChar w:fldCharType="separate"/>
        </w:r>
        <w:r w:rsidR="00B354F7">
          <w:rPr>
            <w:webHidden/>
          </w:rPr>
          <w:t>83</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908" w:history="1">
        <w:r w:rsidR="00AB0F30" w:rsidRPr="000F7AE6">
          <w:rPr>
            <w:rStyle w:val="ad"/>
          </w:rPr>
          <w:t>5.16.2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_Toc422224908 \h </w:instrText>
        </w:r>
        <w:r>
          <w:rPr>
            <w:webHidden/>
          </w:rPr>
        </w:r>
        <w:r>
          <w:rPr>
            <w:webHidden/>
          </w:rPr>
          <w:fldChar w:fldCharType="separate"/>
        </w:r>
        <w:r w:rsidR="00B354F7">
          <w:rPr>
            <w:webHidden/>
          </w:rPr>
          <w:t>85</w:t>
        </w:r>
        <w:r>
          <w:rPr>
            <w:webHidden/>
          </w:rPr>
          <w:fldChar w:fldCharType="end"/>
        </w:r>
      </w:hyperlink>
    </w:p>
    <w:p w:rsidR="00AB0F30" w:rsidRDefault="009457DA">
      <w:pPr>
        <w:pStyle w:val="21"/>
        <w:tabs>
          <w:tab w:val="left" w:pos="1979"/>
        </w:tabs>
        <w:rPr>
          <w:rFonts w:asciiTheme="minorHAnsi" w:eastAsiaTheme="minorEastAsia" w:hAnsiTheme="minorHAnsi" w:cstheme="minorBidi"/>
          <w:b w:val="0"/>
          <w:snapToGrid/>
          <w:sz w:val="22"/>
          <w:szCs w:val="22"/>
          <w:lang w:val="ru-RU"/>
        </w:rPr>
      </w:pPr>
      <w:hyperlink w:anchor="_Toc422224909" w:history="1">
        <w:r w:rsidR="00AB0F30" w:rsidRPr="000F7AE6">
          <w:rPr>
            <w:rStyle w:val="ad"/>
          </w:rPr>
          <w:t>5.17</w:t>
        </w:r>
        <w:r w:rsidR="00AB0F30">
          <w:rPr>
            <w:rFonts w:asciiTheme="minorHAnsi" w:eastAsiaTheme="minorEastAsia" w:hAnsiTheme="minorHAnsi" w:cstheme="minorBidi"/>
            <w:b w:val="0"/>
            <w:snapToGrid/>
            <w:sz w:val="22"/>
            <w:szCs w:val="22"/>
            <w:lang w:val="ru-RU"/>
          </w:rPr>
          <w:tab/>
        </w:r>
        <w:r w:rsidR="00AB0F30" w:rsidRPr="000F7AE6">
          <w:rPr>
            <w:rStyle w:val="ad"/>
          </w:rPr>
          <w:t>Справка Участника «Сведения о цепочке собственников, включая бенефициаров (в том числе конечных)»</w:t>
        </w:r>
        <w:r w:rsidR="00AB0F30">
          <w:rPr>
            <w:webHidden/>
          </w:rPr>
          <w:tab/>
        </w:r>
        <w:r>
          <w:rPr>
            <w:webHidden/>
          </w:rPr>
          <w:fldChar w:fldCharType="begin"/>
        </w:r>
        <w:r w:rsidR="00AB0F30">
          <w:rPr>
            <w:webHidden/>
          </w:rPr>
          <w:instrText xml:space="preserve"> PAGEREF _Toc422224909 \h </w:instrText>
        </w:r>
        <w:r>
          <w:rPr>
            <w:webHidden/>
          </w:rPr>
        </w:r>
        <w:r>
          <w:rPr>
            <w:webHidden/>
          </w:rPr>
          <w:fldChar w:fldCharType="separate"/>
        </w:r>
        <w:r w:rsidR="00B354F7">
          <w:rPr>
            <w:webHidden/>
          </w:rPr>
          <w:t>86</w:t>
        </w:r>
        <w:r>
          <w:rPr>
            <w:webHidden/>
          </w:rPr>
          <w:fldChar w:fldCharType="end"/>
        </w:r>
      </w:hyperlink>
    </w:p>
    <w:p w:rsidR="00AB0F30" w:rsidRDefault="009457DA">
      <w:pPr>
        <w:pStyle w:val="31"/>
        <w:rPr>
          <w:rFonts w:asciiTheme="minorHAnsi" w:eastAsiaTheme="minorEastAsia" w:hAnsiTheme="minorHAnsi" w:cstheme="minorBidi"/>
          <w:iCs w:val="0"/>
          <w:snapToGrid/>
          <w:sz w:val="22"/>
          <w:szCs w:val="22"/>
        </w:rPr>
      </w:pPr>
      <w:hyperlink w:anchor="_Toc422224910" w:history="1">
        <w:r w:rsidR="00AB0F30" w:rsidRPr="000F7AE6">
          <w:rPr>
            <w:rStyle w:val="ad"/>
          </w:rPr>
          <w:t>5.17.1</w:t>
        </w:r>
        <w:r w:rsidR="00AB0F30">
          <w:rPr>
            <w:rFonts w:asciiTheme="minorHAnsi" w:eastAsiaTheme="minorEastAsia" w:hAnsiTheme="minorHAnsi" w:cstheme="minorBidi"/>
            <w:iCs w:val="0"/>
            <w:snapToGrid/>
            <w:sz w:val="22"/>
            <w:szCs w:val="22"/>
          </w:rPr>
          <w:tab/>
        </w:r>
        <w:r w:rsidR="00AB0F30" w:rsidRPr="000F7AE6">
          <w:rPr>
            <w:rStyle w:val="ad"/>
          </w:rPr>
          <w:t>Форма справки Участника «Сведения о цепочке собственников, включая бенефициаров (в том числе конечных)»</w:t>
        </w:r>
        <w:r w:rsidR="00AB0F30">
          <w:rPr>
            <w:webHidden/>
          </w:rPr>
          <w:tab/>
        </w:r>
        <w:r>
          <w:rPr>
            <w:webHidden/>
          </w:rPr>
          <w:fldChar w:fldCharType="begin"/>
        </w:r>
        <w:r w:rsidR="00AB0F30">
          <w:rPr>
            <w:webHidden/>
          </w:rPr>
          <w:instrText xml:space="preserve"> PAGEREF _Toc422224910 \h </w:instrText>
        </w:r>
        <w:r>
          <w:rPr>
            <w:webHidden/>
          </w:rPr>
        </w:r>
        <w:r>
          <w:rPr>
            <w:webHidden/>
          </w:rPr>
          <w:fldChar w:fldCharType="separate"/>
        </w:r>
        <w:r w:rsidR="00B354F7">
          <w:rPr>
            <w:webHidden/>
          </w:rPr>
          <w:t>86</w:t>
        </w:r>
        <w:r>
          <w:rPr>
            <w:webHidden/>
          </w:rPr>
          <w:fldChar w:fldCharType="end"/>
        </w:r>
      </w:hyperlink>
    </w:p>
    <w:p w:rsidR="00AB0F30" w:rsidRDefault="009457DA">
      <w:pPr>
        <w:pStyle w:val="11"/>
        <w:rPr>
          <w:rFonts w:asciiTheme="minorHAnsi" w:eastAsiaTheme="minorEastAsia" w:hAnsiTheme="minorHAnsi" w:cstheme="minorBidi"/>
          <w:b w:val="0"/>
          <w:bCs w:val="0"/>
          <w:caps w:val="0"/>
          <w:snapToGrid/>
          <w:sz w:val="22"/>
          <w:szCs w:val="22"/>
        </w:rPr>
      </w:pPr>
      <w:hyperlink w:anchor="_Toc422224911" w:history="1">
        <w:r w:rsidR="00AB0F30" w:rsidRPr="000F7AE6">
          <w:rPr>
            <w:rStyle w:val="ad"/>
          </w:rPr>
          <w:t>6.</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1 - Технические требования</w:t>
        </w:r>
        <w:r w:rsidR="00AB0F30">
          <w:rPr>
            <w:webHidden/>
          </w:rPr>
          <w:tab/>
        </w:r>
        <w:r>
          <w:rPr>
            <w:webHidden/>
          </w:rPr>
          <w:fldChar w:fldCharType="begin"/>
        </w:r>
        <w:r w:rsidR="00AB0F30">
          <w:rPr>
            <w:webHidden/>
          </w:rPr>
          <w:instrText xml:space="preserve"> PAGEREF _Toc422224911 \h </w:instrText>
        </w:r>
        <w:r>
          <w:rPr>
            <w:webHidden/>
          </w:rPr>
        </w:r>
        <w:r>
          <w:rPr>
            <w:webHidden/>
          </w:rPr>
          <w:fldChar w:fldCharType="separate"/>
        </w:r>
        <w:r w:rsidR="00B354F7">
          <w:rPr>
            <w:webHidden/>
          </w:rPr>
          <w:t>93</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912" w:history="1">
        <w:r w:rsidR="00AB0F30" w:rsidRPr="000F7AE6">
          <w:rPr>
            <w:rStyle w:val="ad"/>
          </w:rPr>
          <w:t>6.1</w:t>
        </w:r>
        <w:r w:rsidR="00AB0F30">
          <w:rPr>
            <w:rFonts w:asciiTheme="minorHAnsi" w:eastAsiaTheme="minorEastAsia" w:hAnsiTheme="minorHAnsi" w:cstheme="minorBidi"/>
            <w:b w:val="0"/>
            <w:snapToGrid/>
            <w:sz w:val="22"/>
            <w:szCs w:val="22"/>
            <w:lang w:val="ru-RU"/>
          </w:rPr>
          <w:tab/>
        </w:r>
        <w:r w:rsidR="00AB0F30" w:rsidRPr="000F7AE6">
          <w:rPr>
            <w:rStyle w:val="ad"/>
          </w:rPr>
          <w:t>Пояснения к Техническим требованиям</w:t>
        </w:r>
        <w:r w:rsidR="00AB0F30">
          <w:rPr>
            <w:webHidden/>
          </w:rPr>
          <w:tab/>
        </w:r>
        <w:r>
          <w:rPr>
            <w:webHidden/>
          </w:rPr>
          <w:fldChar w:fldCharType="begin"/>
        </w:r>
        <w:r w:rsidR="00AB0F30">
          <w:rPr>
            <w:webHidden/>
          </w:rPr>
          <w:instrText xml:space="preserve"> PAGEREF _Toc422224912 \h </w:instrText>
        </w:r>
        <w:r>
          <w:rPr>
            <w:webHidden/>
          </w:rPr>
        </w:r>
        <w:r>
          <w:rPr>
            <w:webHidden/>
          </w:rPr>
          <w:fldChar w:fldCharType="separate"/>
        </w:r>
        <w:r w:rsidR="00B354F7">
          <w:rPr>
            <w:webHidden/>
          </w:rPr>
          <w:t>93</w:t>
        </w:r>
        <w:r>
          <w:rPr>
            <w:webHidden/>
          </w:rPr>
          <w:fldChar w:fldCharType="end"/>
        </w:r>
      </w:hyperlink>
    </w:p>
    <w:p w:rsidR="00AB0F30" w:rsidRDefault="009457DA">
      <w:pPr>
        <w:pStyle w:val="11"/>
        <w:rPr>
          <w:rFonts w:asciiTheme="minorHAnsi" w:eastAsiaTheme="minorEastAsia" w:hAnsiTheme="minorHAnsi" w:cstheme="minorBidi"/>
          <w:b w:val="0"/>
          <w:bCs w:val="0"/>
          <w:caps w:val="0"/>
          <w:snapToGrid/>
          <w:sz w:val="22"/>
          <w:szCs w:val="22"/>
        </w:rPr>
      </w:pPr>
      <w:hyperlink w:anchor="_Toc422224913" w:history="1">
        <w:r w:rsidR="00AB0F30" w:rsidRPr="000F7AE6">
          <w:rPr>
            <w:rStyle w:val="ad"/>
          </w:rPr>
          <w:t>7.</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2 - Проект Договора</w:t>
        </w:r>
        <w:r w:rsidR="00AB0F30">
          <w:rPr>
            <w:webHidden/>
          </w:rPr>
          <w:tab/>
        </w:r>
        <w:r>
          <w:rPr>
            <w:webHidden/>
          </w:rPr>
          <w:fldChar w:fldCharType="begin"/>
        </w:r>
        <w:r w:rsidR="00AB0F30">
          <w:rPr>
            <w:webHidden/>
          </w:rPr>
          <w:instrText xml:space="preserve"> PAGEREF _Toc422224913 \h </w:instrText>
        </w:r>
        <w:r>
          <w:rPr>
            <w:webHidden/>
          </w:rPr>
        </w:r>
        <w:r>
          <w:rPr>
            <w:webHidden/>
          </w:rPr>
          <w:fldChar w:fldCharType="separate"/>
        </w:r>
        <w:r w:rsidR="00B354F7">
          <w:rPr>
            <w:webHidden/>
          </w:rPr>
          <w:t>94</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914" w:history="1">
        <w:r w:rsidR="00AB0F30" w:rsidRPr="000F7AE6">
          <w:rPr>
            <w:rStyle w:val="ad"/>
          </w:rPr>
          <w:t>7.1</w:t>
        </w:r>
        <w:r w:rsidR="00AB0F30">
          <w:rPr>
            <w:rFonts w:asciiTheme="minorHAnsi" w:eastAsiaTheme="minorEastAsia" w:hAnsiTheme="minorHAnsi" w:cstheme="minorBidi"/>
            <w:b w:val="0"/>
            <w:snapToGrid/>
            <w:sz w:val="22"/>
            <w:szCs w:val="22"/>
            <w:lang w:val="ru-RU"/>
          </w:rPr>
          <w:tab/>
        </w:r>
        <w:r w:rsidR="00AB0F30" w:rsidRPr="000F7AE6">
          <w:rPr>
            <w:rStyle w:val="ad"/>
          </w:rPr>
          <w:t>Пояснения к проекту договора</w:t>
        </w:r>
        <w:r w:rsidR="00AB0F30">
          <w:rPr>
            <w:webHidden/>
          </w:rPr>
          <w:tab/>
        </w:r>
        <w:r>
          <w:rPr>
            <w:webHidden/>
          </w:rPr>
          <w:fldChar w:fldCharType="begin"/>
        </w:r>
        <w:r w:rsidR="00AB0F30">
          <w:rPr>
            <w:webHidden/>
          </w:rPr>
          <w:instrText xml:space="preserve"> PAGEREF _Toc422224914 \h </w:instrText>
        </w:r>
        <w:r>
          <w:rPr>
            <w:webHidden/>
          </w:rPr>
        </w:r>
        <w:r>
          <w:rPr>
            <w:webHidden/>
          </w:rPr>
          <w:fldChar w:fldCharType="separate"/>
        </w:r>
        <w:r w:rsidR="00B354F7">
          <w:rPr>
            <w:webHidden/>
          </w:rPr>
          <w:t>94</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915" w:history="1">
        <w:r w:rsidR="00AB0F30" w:rsidRPr="000F7AE6">
          <w:rPr>
            <w:rStyle w:val="ad"/>
          </w:rPr>
          <w:t>7.2</w:t>
        </w:r>
        <w:r w:rsidR="00AB0F30">
          <w:rPr>
            <w:rFonts w:asciiTheme="minorHAnsi" w:eastAsiaTheme="minorEastAsia" w:hAnsiTheme="minorHAnsi" w:cstheme="minorBidi"/>
            <w:b w:val="0"/>
            <w:snapToGrid/>
            <w:sz w:val="22"/>
            <w:szCs w:val="22"/>
            <w:lang w:val="ru-RU"/>
          </w:rPr>
          <w:tab/>
        </w:r>
        <w:r w:rsidR="00AB0F30" w:rsidRPr="000F7AE6">
          <w:rPr>
            <w:rStyle w:val="ad"/>
          </w:rPr>
          <w:t>Дополнительное соглашение к договору</w:t>
        </w:r>
        <w:r w:rsidR="00AB0F30">
          <w:rPr>
            <w:webHidden/>
          </w:rPr>
          <w:tab/>
        </w:r>
        <w:r>
          <w:rPr>
            <w:webHidden/>
          </w:rPr>
          <w:fldChar w:fldCharType="begin"/>
        </w:r>
        <w:r w:rsidR="00AB0F30">
          <w:rPr>
            <w:webHidden/>
          </w:rPr>
          <w:instrText xml:space="preserve"> PAGEREF _Toc422224915 \h </w:instrText>
        </w:r>
        <w:r>
          <w:rPr>
            <w:webHidden/>
          </w:rPr>
        </w:r>
        <w:r>
          <w:rPr>
            <w:webHidden/>
          </w:rPr>
          <w:fldChar w:fldCharType="separate"/>
        </w:r>
        <w:r w:rsidR="00B354F7">
          <w:rPr>
            <w:webHidden/>
          </w:rPr>
          <w:t>95</w:t>
        </w:r>
        <w:r>
          <w:rPr>
            <w:webHidden/>
          </w:rPr>
          <w:fldChar w:fldCharType="end"/>
        </w:r>
      </w:hyperlink>
    </w:p>
    <w:p w:rsidR="00AB0F30" w:rsidRDefault="009457DA">
      <w:pPr>
        <w:pStyle w:val="11"/>
        <w:rPr>
          <w:rFonts w:asciiTheme="minorHAnsi" w:eastAsiaTheme="minorEastAsia" w:hAnsiTheme="minorHAnsi" w:cstheme="minorBidi"/>
          <w:b w:val="0"/>
          <w:bCs w:val="0"/>
          <w:caps w:val="0"/>
          <w:snapToGrid/>
          <w:sz w:val="22"/>
          <w:szCs w:val="22"/>
        </w:rPr>
      </w:pPr>
      <w:hyperlink w:anchor="_Toc422224916" w:history="1">
        <w:r w:rsidR="00AB0F30" w:rsidRPr="000F7AE6">
          <w:rPr>
            <w:rStyle w:val="ad"/>
          </w:rPr>
          <w:t>8.</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3 – Отборочные критерии оценки заявок Участников аукциона</w:t>
        </w:r>
        <w:r w:rsidR="00AB0F30">
          <w:rPr>
            <w:webHidden/>
          </w:rPr>
          <w:tab/>
        </w:r>
        <w:r>
          <w:rPr>
            <w:webHidden/>
          </w:rPr>
          <w:fldChar w:fldCharType="begin"/>
        </w:r>
        <w:r w:rsidR="00AB0F30">
          <w:rPr>
            <w:webHidden/>
          </w:rPr>
          <w:instrText xml:space="preserve"> PAGEREF _Toc422224916 \h </w:instrText>
        </w:r>
        <w:r>
          <w:rPr>
            <w:webHidden/>
          </w:rPr>
        </w:r>
        <w:r>
          <w:rPr>
            <w:webHidden/>
          </w:rPr>
          <w:fldChar w:fldCharType="separate"/>
        </w:r>
        <w:r w:rsidR="00B354F7">
          <w:rPr>
            <w:webHidden/>
          </w:rPr>
          <w:t>99</w:t>
        </w:r>
        <w:r>
          <w:rPr>
            <w:webHidden/>
          </w:rPr>
          <w:fldChar w:fldCharType="end"/>
        </w:r>
      </w:hyperlink>
    </w:p>
    <w:p w:rsidR="00AB0F30" w:rsidRDefault="009457DA">
      <w:pPr>
        <w:pStyle w:val="11"/>
        <w:rPr>
          <w:rFonts w:asciiTheme="minorHAnsi" w:eastAsiaTheme="minorEastAsia" w:hAnsiTheme="minorHAnsi" w:cstheme="minorBidi"/>
          <w:b w:val="0"/>
          <w:bCs w:val="0"/>
          <w:caps w:val="0"/>
          <w:snapToGrid/>
          <w:sz w:val="22"/>
          <w:szCs w:val="22"/>
        </w:rPr>
      </w:pPr>
      <w:hyperlink w:anchor="_Toc422224917" w:history="1">
        <w:r w:rsidR="00AB0F30" w:rsidRPr="000F7AE6">
          <w:rPr>
            <w:rStyle w:val="ad"/>
          </w:rPr>
          <w:t>9.</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4 – Методика оценки деловой репутации и финансового состояния участников закупочных процедур</w:t>
        </w:r>
        <w:r w:rsidR="00AB0F30">
          <w:rPr>
            <w:webHidden/>
          </w:rPr>
          <w:tab/>
        </w:r>
        <w:r>
          <w:rPr>
            <w:webHidden/>
          </w:rPr>
          <w:fldChar w:fldCharType="begin"/>
        </w:r>
        <w:r w:rsidR="00AB0F30">
          <w:rPr>
            <w:webHidden/>
          </w:rPr>
          <w:instrText xml:space="preserve"> PAGEREF _Toc422224917 \h </w:instrText>
        </w:r>
        <w:r>
          <w:rPr>
            <w:webHidden/>
          </w:rPr>
        </w:r>
        <w:r>
          <w:rPr>
            <w:webHidden/>
          </w:rPr>
          <w:fldChar w:fldCharType="separate"/>
        </w:r>
        <w:r w:rsidR="00B354F7">
          <w:rPr>
            <w:webHidden/>
          </w:rPr>
          <w:t>104</w:t>
        </w:r>
        <w:r>
          <w:rPr>
            <w:webHidden/>
          </w:rPr>
          <w:fldChar w:fldCharType="end"/>
        </w:r>
      </w:hyperlink>
    </w:p>
    <w:p w:rsidR="00AB0F30" w:rsidRDefault="009457DA">
      <w:pPr>
        <w:pStyle w:val="21"/>
        <w:tabs>
          <w:tab w:val="left" w:pos="1134"/>
        </w:tabs>
        <w:rPr>
          <w:rFonts w:asciiTheme="minorHAnsi" w:eastAsiaTheme="minorEastAsia" w:hAnsiTheme="minorHAnsi" w:cstheme="minorBidi"/>
          <w:b w:val="0"/>
          <w:snapToGrid/>
          <w:sz w:val="22"/>
          <w:szCs w:val="22"/>
          <w:lang w:val="ru-RU"/>
        </w:rPr>
      </w:pPr>
      <w:hyperlink w:anchor="_Toc422224918" w:history="1">
        <w:r w:rsidR="00AB0F30" w:rsidRPr="000F7AE6">
          <w:rPr>
            <w:rStyle w:val="ad"/>
          </w:rPr>
          <w:t>9.1</w:t>
        </w:r>
        <w:r w:rsidR="00AB0F30">
          <w:rPr>
            <w:rFonts w:asciiTheme="minorHAnsi" w:eastAsiaTheme="minorEastAsia" w:hAnsiTheme="minorHAnsi" w:cstheme="minorBidi"/>
            <w:b w:val="0"/>
            <w:snapToGrid/>
            <w:sz w:val="22"/>
            <w:szCs w:val="22"/>
            <w:lang w:val="ru-RU"/>
          </w:rPr>
          <w:tab/>
        </w:r>
        <w:r w:rsidR="00AB0F30" w:rsidRPr="000F7AE6">
          <w:rPr>
            <w:rStyle w:val="ad"/>
          </w:rPr>
          <w:t>Пояснения к Методике оценки</w:t>
        </w:r>
        <w:r w:rsidR="00AB0F30">
          <w:rPr>
            <w:webHidden/>
          </w:rPr>
          <w:tab/>
        </w:r>
        <w:r>
          <w:rPr>
            <w:webHidden/>
          </w:rPr>
          <w:fldChar w:fldCharType="begin"/>
        </w:r>
        <w:r w:rsidR="00AB0F30">
          <w:rPr>
            <w:webHidden/>
          </w:rPr>
          <w:instrText xml:space="preserve"> PAGEREF _Toc422224918 \h </w:instrText>
        </w:r>
        <w:r>
          <w:rPr>
            <w:webHidden/>
          </w:rPr>
        </w:r>
        <w:r>
          <w:rPr>
            <w:webHidden/>
          </w:rPr>
          <w:fldChar w:fldCharType="separate"/>
        </w:r>
        <w:r w:rsidR="00B354F7">
          <w:rPr>
            <w:webHidden/>
          </w:rPr>
          <w:t>104</w:t>
        </w:r>
        <w:r>
          <w:rPr>
            <w:webHidden/>
          </w:rPr>
          <w:fldChar w:fldCharType="end"/>
        </w:r>
      </w:hyperlink>
    </w:p>
    <w:p w:rsidR="00777368" w:rsidRPr="009A7F8B" w:rsidRDefault="009457DA" w:rsidP="00777368">
      <w:r w:rsidRPr="009A7F8B">
        <w:rPr>
          <w:b/>
          <w:caps/>
          <w:noProof/>
        </w:rPr>
        <w:fldChar w:fldCharType="end"/>
      </w:r>
    </w:p>
    <w:p w:rsidR="00777368" w:rsidRPr="009A7F8B" w:rsidRDefault="00777368" w:rsidP="00777368">
      <w:pPr>
        <w:pStyle w:val="1"/>
        <w:numPr>
          <w:ilvl w:val="0"/>
          <w:numId w:val="6"/>
        </w:num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422224815"/>
      <w:r w:rsidRPr="009A7F8B">
        <w:lastRenderedPageBreak/>
        <w:t xml:space="preserve">Общие </w:t>
      </w:r>
      <w:bookmarkEnd w:id="1"/>
      <w:bookmarkEnd w:id="2"/>
      <w:bookmarkEnd w:id="3"/>
      <w:bookmarkEnd w:id="4"/>
      <w:r w:rsidRPr="009A7F8B">
        <w:t>положения</w:t>
      </w:r>
      <w:bookmarkEnd w:id="5"/>
      <w:bookmarkEnd w:id="6"/>
      <w:bookmarkEnd w:id="7"/>
      <w:bookmarkEnd w:id="8"/>
      <w:bookmarkEnd w:id="9"/>
      <w:bookmarkEnd w:id="10"/>
      <w:bookmarkEnd w:id="11"/>
      <w:bookmarkEnd w:id="12"/>
      <w:bookmarkEnd w:id="13"/>
      <w:bookmarkEnd w:id="14"/>
      <w:bookmarkEnd w:id="15"/>
      <w:bookmarkEnd w:id="16"/>
    </w:p>
    <w:p w:rsidR="00777368" w:rsidRPr="009A7F8B" w:rsidRDefault="00777368" w:rsidP="00777368">
      <w:pPr>
        <w:pStyle w:val="2"/>
        <w:numPr>
          <w:ilvl w:val="1"/>
          <w:numId w:val="6"/>
        </w:numPr>
      </w:pPr>
      <w:bookmarkStart w:id="17" w:name="_Toc55285335"/>
      <w:bookmarkStart w:id="18" w:name="_Toc55305369"/>
      <w:bookmarkStart w:id="19" w:name="_Toc57314615"/>
      <w:bookmarkStart w:id="20" w:name="_Toc69728941"/>
      <w:bookmarkStart w:id="21" w:name="_Toc422224816"/>
      <w:r w:rsidRPr="009A7F8B">
        <w:t>Общие сведения о</w:t>
      </w:r>
      <w:bookmarkEnd w:id="17"/>
      <w:bookmarkEnd w:id="18"/>
      <w:bookmarkEnd w:id="19"/>
      <w:bookmarkEnd w:id="20"/>
      <w:r w:rsidRPr="009A7F8B">
        <w:t>б аукционе</w:t>
      </w:r>
      <w:bookmarkEnd w:id="21"/>
    </w:p>
    <w:p w:rsidR="00777368" w:rsidRPr="009A7F8B" w:rsidRDefault="00777368" w:rsidP="00777368">
      <w:pPr>
        <w:pStyle w:val="a3"/>
      </w:pPr>
      <w:bookmarkStart w:id="22" w:name="_Ref55193512"/>
      <w:bookmarkStart w:id="23" w:name="Общие_сведения"/>
      <w:r w:rsidRPr="009A7F8B">
        <w:t xml:space="preserve">Организатор аукциона, указанный в пункте </w:t>
      </w:r>
      <w:fldSimple w:instr=" REF _Ref249842235 \r \h  \* MERGEFORMAT ">
        <w:r w:rsidR="00B354F7">
          <w:t>4.2.8</w:t>
        </w:r>
      </w:fldSimple>
      <w:r w:rsidRPr="009A7F8B">
        <w:t xml:space="preserve"> </w:t>
      </w:r>
      <w:r w:rsidR="0036630B">
        <w:t>Д</w:t>
      </w:r>
      <w:r w:rsidRPr="009A7F8B">
        <w:t>окументации </w:t>
      </w:r>
      <w:r w:rsidR="0036630B">
        <w:t xml:space="preserve">о закупке </w:t>
      </w:r>
      <w:r w:rsidRPr="009A7F8B">
        <w:t xml:space="preserve">(здесь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B354F7">
          <w:t>4.2.7</w:t>
        </w:r>
      </w:fldSimple>
      <w:r w:rsidR="00156EA4" w:rsidRPr="00AB0F30">
        <w:t xml:space="preserve"> </w:t>
      </w:r>
      <w:r w:rsidR="00156EA4" w:rsidRPr="00FC31F8">
        <w:t>(</w:t>
      </w:r>
      <w:r w:rsidR="00156EA4">
        <w:t>далее по тексту – Общество</w:t>
      </w:r>
      <w:r w:rsidR="00156EA4" w:rsidRPr="00FC31F8">
        <w:t>)</w:t>
      </w:r>
      <w:r w:rsidRPr="009A7F8B">
        <w:t xml:space="preserve">, Извещением о </w:t>
      </w:r>
      <w:r w:rsidR="0036630B">
        <w:t>закупке</w:t>
      </w:r>
      <w:r w:rsidRPr="009A7F8B">
        <w:t xml:space="preserve">, размещенным на сайте в информационно-телекоммуникационной сети «Интернет» </w:t>
      </w:r>
      <w:hyperlink r:id="rId7" w:history="1">
        <w:r w:rsidRPr="009A7F8B">
          <w:rPr>
            <w:rStyle w:val="ad"/>
          </w:rPr>
          <w:t>www.zakupki.gov.r</w:t>
        </w:r>
        <w:r w:rsidRPr="009A7F8B">
          <w:rPr>
            <w:rStyle w:val="ad"/>
            <w:lang w:val="en-US"/>
          </w:rPr>
          <w:t>u</w:t>
        </w:r>
      </w:hyperlink>
      <w:r w:rsidRPr="009A7F8B">
        <w:t xml:space="preserve"> (далее — «Официальный сайт») от даты, указанной в пункте </w:t>
      </w:r>
      <w:fldSimple w:instr=" REF _Ref384115739 \r \h  \* MERGEFORMAT ">
        <w:r w:rsidR="00B354F7">
          <w:t>4.2.11</w:t>
        </w:r>
      </w:fldSimple>
      <w:r w:rsidRPr="009A7F8B">
        <w:t xml:space="preserve">, пригласил лиц, указанных в пункте </w:t>
      </w:r>
      <w:fldSimple w:instr=" REF _Ref388452493 \r \h  \* MERGEFORMAT ">
        <w:r w:rsidR="00B354F7">
          <w:t>4.2.2</w:t>
        </w:r>
      </w:fldSimple>
      <w:r w:rsidRPr="009A7F8B">
        <w:t xml:space="preserve">  к участию в аукционе, предмет которого указан в пункте </w:t>
      </w:r>
      <w:fldSimple w:instr=" REF _Ref249785568 \r \h  \* MERGEFORMAT ">
        <w:r w:rsidR="00B354F7">
          <w:t>4.2.3</w:t>
        </w:r>
      </w:fldSimple>
      <w:r w:rsidRPr="009A7F8B">
        <w:t xml:space="preserve"> для нужд Заказчика, указанного в п</w:t>
      </w:r>
      <w:bookmarkEnd w:id="22"/>
      <w:bookmarkEnd w:id="23"/>
      <w:r w:rsidRPr="009A7F8B">
        <w:t xml:space="preserve">ункте </w:t>
      </w:r>
      <w:fldSimple w:instr=" REF _Ref384115722 \r \h  \* MERGEFORMAT ">
        <w:r w:rsidR="00B354F7">
          <w:t>4.2.7</w:t>
        </w:r>
      </w:fldSimple>
      <w:r w:rsidRPr="009A7F8B">
        <w:t>.</w:t>
      </w:r>
    </w:p>
    <w:p w:rsidR="00777368" w:rsidRPr="009A7F8B" w:rsidRDefault="00777368" w:rsidP="00777368">
      <w:pPr>
        <w:pStyle w:val="a3"/>
      </w:pPr>
      <w:r w:rsidRPr="009A7F8B">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Pr="009A7F8B">
          <w:rPr>
            <w:rStyle w:val="ad"/>
          </w:rPr>
          <w:t>www.b2b-energo.r</w:t>
        </w:r>
        <w:r w:rsidRPr="009A7F8B">
          <w:rPr>
            <w:rStyle w:val="ad"/>
            <w:lang w:val="en-US"/>
          </w:rPr>
          <w:t>u</w:t>
        </w:r>
      </w:hyperlink>
      <w:r w:rsidRPr="009A7F8B">
        <w:t xml:space="preserve">  (далее — Система </w:t>
      </w:r>
      <w:r w:rsidRPr="009A7F8B">
        <w:rPr>
          <w:lang w:val="en-US"/>
        </w:rPr>
        <w:t>b</w:t>
      </w:r>
      <w:r w:rsidRPr="009A7F8B">
        <w:t>2</w:t>
      </w:r>
      <w:r w:rsidRPr="009A7F8B">
        <w:rPr>
          <w:lang w:val="en-US"/>
        </w:rPr>
        <w:t>b</w:t>
      </w:r>
      <w:r w:rsidRPr="009A7F8B">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B354F7">
          <w:t>4.2.4</w:t>
        </w:r>
      </w:fldSimple>
      <w:r w:rsidRPr="009A7F8B">
        <w:t>.</w:t>
      </w:r>
    </w:p>
    <w:p w:rsidR="00777368" w:rsidRPr="009A7F8B" w:rsidRDefault="00777368" w:rsidP="00777368">
      <w:pPr>
        <w:pStyle w:val="a3"/>
      </w:pPr>
      <w:bookmarkStart w:id="24" w:name="_Ref93209175"/>
      <w:r w:rsidRPr="009A7F8B">
        <w:t>Для справок обращаться</w:t>
      </w:r>
      <w:bookmarkEnd w:id="24"/>
      <w:r w:rsidRPr="009A7F8B">
        <w:t xml:space="preserve"> к представителю Организатора аукциона, указанному в пункте </w:t>
      </w:r>
      <w:fldSimple w:instr=" REF _Ref384115792 \r \h  \* MERGEFORMAT ">
        <w:r w:rsidR="00B354F7">
          <w:t>4.2.9</w:t>
        </w:r>
      </w:fldSimple>
      <w:r w:rsidRPr="009A7F8B">
        <w:t>.</w:t>
      </w:r>
    </w:p>
    <w:p w:rsidR="00777368" w:rsidRPr="009A7F8B" w:rsidRDefault="00777368" w:rsidP="00777368">
      <w:pPr>
        <w:pStyle w:val="a3"/>
      </w:pPr>
      <w:bookmarkStart w:id="25" w:name="_Ref56219689"/>
      <w:r w:rsidRPr="009A7F8B">
        <w:t>Организатор аукциона действует на основании договора с Заказчиком, указанного в п</w:t>
      </w:r>
      <w:bookmarkEnd w:id="25"/>
      <w:r w:rsidRPr="009A7F8B">
        <w:t xml:space="preserve">ункте </w:t>
      </w:r>
      <w:fldSimple w:instr=" REF _Ref384115805 \r \h  \* MERGEFORMAT ">
        <w:r w:rsidR="00B354F7">
          <w:t>4.2.10</w:t>
        </w:r>
      </w:fldSimple>
      <w:r w:rsidRPr="009A7F8B">
        <w:t>.</w:t>
      </w:r>
    </w:p>
    <w:p w:rsidR="00777368" w:rsidRPr="009A7F8B" w:rsidRDefault="00777368" w:rsidP="00777368">
      <w:pPr>
        <w:pStyle w:val="a3"/>
      </w:pPr>
      <w:r w:rsidRPr="009A7F8B">
        <w:t xml:space="preserve">Подробные требования к оказываемым услугам, а также срок, объем и место оказания услуг изложены в Приложении №1 </w:t>
      </w:r>
      <w:r w:rsidR="0036630B">
        <w:t>Д</w:t>
      </w:r>
      <w:r w:rsidRPr="009A7F8B">
        <w:t>окументации</w:t>
      </w:r>
      <w:r w:rsidR="0036630B">
        <w:t xml:space="preserve"> о закупке</w:t>
      </w:r>
      <w:r w:rsidRPr="009A7F8B">
        <w:t xml:space="preserve">. Проект Договора, который будет заключен по результатам аукциона, приведен в Приложении №2 к </w:t>
      </w:r>
      <w:r w:rsidR="0036630B">
        <w:t>Д</w:t>
      </w:r>
      <w:r w:rsidRPr="009A7F8B">
        <w:t>окументации</w:t>
      </w:r>
      <w:r w:rsidR="0036630B">
        <w:t xml:space="preserve"> о закупке</w:t>
      </w:r>
      <w:r w:rsidRPr="009A7F8B">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B354F7">
          <w:t>2</w:t>
        </w:r>
      </w:fldSimple>
      <w:r w:rsidRPr="009A7F8B">
        <w:t xml:space="preserve"> и </w:t>
      </w:r>
      <w:fldSimple w:instr=" REF _Ref56225120 \r \h  \* MERGEFORMAT ">
        <w:r w:rsidR="00B354F7">
          <w:t>3</w:t>
        </w:r>
      </w:fldSimple>
      <w:r w:rsidRPr="009A7F8B">
        <w:t xml:space="preserve">. Более подробная информация о проводимой закупке приведена в разделе </w:t>
      </w:r>
      <w:fldSimple w:instr=" REF _Ref388516882 \r \h  \* MERGEFORMAT ">
        <w:r w:rsidR="00B354F7">
          <w:t>4</w:t>
        </w:r>
      </w:fldSimple>
      <w:r w:rsidRPr="009A7F8B">
        <w:t xml:space="preserve">. Формы документов, которые необходимо подготовить и подать в составе заявки, приведены в разделе </w:t>
      </w:r>
      <w:fldSimple w:instr=" REF _Ref384631716 \r \h  \* MERGEFORMAT ">
        <w:r w:rsidR="00B354F7">
          <w:t>5</w:t>
        </w:r>
      </w:fldSimple>
      <w:r w:rsidRPr="009A7F8B">
        <w:t>.</w:t>
      </w:r>
    </w:p>
    <w:p w:rsidR="00777368" w:rsidRPr="009A7F8B" w:rsidRDefault="00777368" w:rsidP="00777368">
      <w:pPr>
        <w:pStyle w:val="2"/>
        <w:numPr>
          <w:ilvl w:val="1"/>
          <w:numId w:val="6"/>
        </w:num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422224817"/>
      <w:bookmarkStart w:id="34" w:name="_Toc518119237"/>
      <w:r w:rsidRPr="009A7F8B">
        <w:lastRenderedPageBreak/>
        <w:t>Правовой статус документов</w:t>
      </w:r>
      <w:bookmarkEnd w:id="26"/>
      <w:bookmarkEnd w:id="27"/>
      <w:bookmarkEnd w:id="28"/>
      <w:bookmarkEnd w:id="29"/>
      <w:bookmarkEnd w:id="30"/>
      <w:bookmarkEnd w:id="31"/>
      <w:bookmarkEnd w:id="32"/>
      <w:bookmarkEnd w:id="33"/>
    </w:p>
    <w:p w:rsidR="00777368" w:rsidRPr="009A7F8B" w:rsidRDefault="0036630B" w:rsidP="00777368">
      <w:pPr>
        <w:pStyle w:val="a3"/>
      </w:pPr>
      <w:bookmarkStart w:id="35" w:name="_Toc55285339"/>
      <w:bookmarkStart w:id="36" w:name="_Toc55305373"/>
      <w:bookmarkStart w:id="37" w:name="_Toc57314619"/>
      <w:bookmarkStart w:id="38" w:name="_Toc69728944"/>
      <w:bookmarkStart w:id="39" w:name="_Toc66354324"/>
      <w:bookmarkEnd w:id="34"/>
      <w:r>
        <w:t>Д</w:t>
      </w:r>
      <w:r w:rsidR="00777368" w:rsidRPr="009A7F8B">
        <w:t xml:space="preserve">окументация </w:t>
      </w:r>
      <w:r>
        <w:t xml:space="preserve">о закупке </w:t>
      </w:r>
      <w:r w:rsidR="00777368" w:rsidRPr="009A7F8B">
        <w:t xml:space="preserve">вместе с размещенным в соответствии с пунктом </w:t>
      </w:r>
      <w:fldSimple w:instr=" REF _Ref55193512 \r \h  \* MERGEFORMAT ">
        <w:r w:rsidR="00B354F7">
          <w:t>1.1.1</w:t>
        </w:r>
      </w:fldSimple>
      <w:r w:rsidR="00777368" w:rsidRPr="009A7F8B">
        <w:t xml:space="preserve"> Извещением о </w:t>
      </w:r>
      <w:r>
        <w:t>закупке</w:t>
      </w:r>
      <w:r w:rsidR="00777368" w:rsidRPr="009A7F8B">
        <w:t xml:space="preserve">,  </w:t>
      </w:r>
      <w:r w:rsidRPr="009A7F8B">
        <w:t>являющ</w:t>
      </w:r>
      <w:r>
        <w:t>аяся</w:t>
      </w:r>
      <w:r w:rsidRPr="009A7F8B">
        <w:t xml:space="preserve"> е</w:t>
      </w:r>
      <w:r>
        <w:t>го</w:t>
      </w:r>
      <w:r w:rsidRPr="009A7F8B">
        <w:t xml:space="preserve"> </w:t>
      </w:r>
      <w:r w:rsidR="00777368" w:rsidRPr="009A7F8B">
        <w:t>неотъемлемым приложением, являются офертой Организатора и должны рассматриваться Участниками в соответствии с этим до подведения итогов аукциона.</w:t>
      </w:r>
    </w:p>
    <w:p w:rsidR="00777368" w:rsidRPr="009A7F8B" w:rsidRDefault="0036630B" w:rsidP="00777368">
      <w:pPr>
        <w:pStyle w:val="a3"/>
      </w:pPr>
      <w:r>
        <w:t>З</w:t>
      </w:r>
      <w:r w:rsidR="00777368" w:rsidRPr="009A7F8B">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777368" w:rsidRPr="009A7F8B" w:rsidRDefault="00777368" w:rsidP="00777368">
      <w:pPr>
        <w:pStyle w:val="a3"/>
      </w:pPr>
      <w:r w:rsidRPr="009A7F8B">
        <w:t xml:space="preserve">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w:t>
      </w:r>
      <w:r w:rsidR="0036630B">
        <w:t>о закупке</w:t>
      </w:r>
      <w:r w:rsidRPr="009A7F8B">
        <w:t xml:space="preserve">, </w:t>
      </w:r>
      <w:r w:rsidR="0036630B">
        <w:t>Д</w:t>
      </w:r>
      <w:r w:rsidRPr="009A7F8B">
        <w:t>окументацией</w:t>
      </w:r>
      <w:r w:rsidR="0036630B">
        <w:t xml:space="preserve"> о закупке</w:t>
      </w:r>
      <w:r w:rsidRPr="009A7F8B">
        <w:t xml:space="preserve"> и заявкой Победителя аукциона.</w:t>
      </w:r>
    </w:p>
    <w:p w:rsidR="00777368" w:rsidRPr="009A7F8B" w:rsidRDefault="00777368" w:rsidP="00777368">
      <w:pPr>
        <w:pStyle w:val="a3"/>
      </w:pPr>
      <w:r w:rsidRPr="009A7F8B">
        <w:t>Заключенный по результатам аукциона Договор фиксирует все достигнутые сторонами договоренности.</w:t>
      </w:r>
    </w:p>
    <w:p w:rsidR="00777368" w:rsidRPr="009A7F8B" w:rsidRDefault="00777368" w:rsidP="00777368">
      <w:pPr>
        <w:pStyle w:val="a3"/>
      </w:pPr>
      <w:bookmarkStart w:id="40" w:name="_Ref86827161"/>
      <w:r w:rsidRPr="009A7F8B">
        <w:t>При определении условий Договора с Победителем аукциона используются следующие документы с</w:t>
      </w:r>
      <w:r w:rsidRPr="009A7F8B">
        <w:rPr>
          <w:lang w:val="en-US"/>
        </w:rPr>
        <w:t> </w:t>
      </w:r>
      <w:r w:rsidRPr="009A7F8B">
        <w:t>соблюдением указанной иерархии (в случае их противоречия):</w:t>
      </w:r>
      <w:bookmarkEnd w:id="40"/>
    </w:p>
    <w:p w:rsidR="00777368" w:rsidRPr="009A7F8B" w:rsidRDefault="00777368" w:rsidP="00777368">
      <w:pPr>
        <w:pStyle w:val="a2"/>
        <w:numPr>
          <w:ilvl w:val="4"/>
          <w:numId w:val="6"/>
        </w:numPr>
        <w:tabs>
          <w:tab w:val="clear" w:pos="1844"/>
          <w:tab w:val="left" w:pos="1134"/>
          <w:tab w:val="num" w:pos="1701"/>
        </w:tabs>
        <w:ind w:left="1701" w:hanging="424"/>
      </w:pPr>
      <w:r w:rsidRPr="009A7F8B">
        <w:t>Протокол о результатах аукциона;</w:t>
      </w:r>
    </w:p>
    <w:p w:rsidR="00777368" w:rsidRPr="009A7F8B" w:rsidRDefault="00777368" w:rsidP="00777368">
      <w:pPr>
        <w:pStyle w:val="a2"/>
        <w:numPr>
          <w:ilvl w:val="4"/>
          <w:numId w:val="6"/>
        </w:numPr>
        <w:tabs>
          <w:tab w:val="clear" w:pos="1844"/>
          <w:tab w:val="left" w:pos="1134"/>
          <w:tab w:val="num" w:pos="1701"/>
        </w:tabs>
        <w:ind w:left="1701" w:hanging="424"/>
      </w:pPr>
      <w:r w:rsidRPr="009A7F8B">
        <w:t xml:space="preserve">Извещение </w:t>
      </w:r>
      <w:r w:rsidR="0036630B">
        <w:t>о закупке</w:t>
      </w:r>
      <w:r w:rsidRPr="009A7F8B">
        <w:t xml:space="preserve"> и </w:t>
      </w:r>
      <w:r w:rsidR="0036630B">
        <w:t>Д</w:t>
      </w:r>
      <w:r w:rsidRPr="009A7F8B">
        <w:t xml:space="preserve">окументация </w:t>
      </w:r>
      <w:r w:rsidR="0036630B">
        <w:t xml:space="preserve">о закупке </w:t>
      </w:r>
      <w:r w:rsidRPr="009A7F8B">
        <w:t>со всеми дополнениями и изменениями;</w:t>
      </w:r>
    </w:p>
    <w:p w:rsidR="00777368" w:rsidRPr="009A7F8B" w:rsidRDefault="0036630B" w:rsidP="00777368">
      <w:pPr>
        <w:pStyle w:val="a2"/>
        <w:numPr>
          <w:ilvl w:val="4"/>
          <w:numId w:val="6"/>
        </w:numPr>
        <w:tabs>
          <w:tab w:val="clear" w:pos="1844"/>
          <w:tab w:val="left" w:pos="1134"/>
          <w:tab w:val="num" w:pos="1701"/>
        </w:tabs>
        <w:ind w:left="1701" w:hanging="424"/>
      </w:pPr>
      <w:r>
        <w:t>З</w:t>
      </w:r>
      <w:r w:rsidR="00777368" w:rsidRPr="009A7F8B">
        <w:t>аявка Победителя со всеми дополнениями и разъяснениями.</w:t>
      </w:r>
    </w:p>
    <w:p w:rsidR="000A15B0" w:rsidRDefault="000A15B0" w:rsidP="00AB0F30">
      <w:pPr>
        <w:pStyle w:val="a3"/>
      </w:pPr>
      <w:r w:rsidRPr="009A7F8B">
        <w:t>Иные документы Организатора и Участников не определяют права и обязанности сторон в связи с данным аукционом</w:t>
      </w:r>
      <w:r>
        <w:t>.</w:t>
      </w:r>
    </w:p>
    <w:p w:rsidR="00777368" w:rsidRPr="009A7F8B" w:rsidRDefault="00777368" w:rsidP="00AB0F30">
      <w:pPr>
        <w:pStyle w:val="a3"/>
      </w:pPr>
      <w:r w:rsidRPr="009A7F8B">
        <w:t>В случае противоречия документов или сведений, поданных в электронной форме через Систему</w:t>
      </w:r>
      <w:r w:rsidRPr="00AB0F30">
        <w:t> b</w:t>
      </w:r>
      <w:r w:rsidRPr="009A7F8B">
        <w:t>2</w:t>
      </w:r>
      <w:r w:rsidRPr="00AB0F30">
        <w:t>b</w:t>
      </w:r>
      <w:r w:rsidRPr="009A7F8B">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AB0F30">
        <w:t> b</w:t>
      </w:r>
      <w:r w:rsidRPr="009A7F8B">
        <w:t>2</w:t>
      </w:r>
      <w:r w:rsidRPr="00AB0F30">
        <w:t>b</w:t>
      </w:r>
      <w:r w:rsidRPr="009A7F8B">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AB0F30">
        <w:t> b</w:t>
      </w:r>
      <w:r w:rsidRPr="009A7F8B">
        <w:t>2</w:t>
      </w:r>
      <w:r w:rsidRPr="00AB0F30">
        <w:t>b</w:t>
      </w:r>
      <w:r w:rsidRPr="009A7F8B">
        <w:noBreakHyphen/>
        <w:t xml:space="preserve">energo от взятых на себя обязательств в рамках торговой сессии и влечет соответствующие </w:t>
      </w:r>
      <w:r w:rsidRPr="009A7F8B">
        <w:lastRenderedPageBreak/>
        <w:t>меры, предусмотренные регламентом данной системы и соглашением Участника аукциона с оператором данной системы.</w:t>
      </w:r>
    </w:p>
    <w:p w:rsidR="00777368" w:rsidRPr="009A7F8B" w:rsidRDefault="00777368" w:rsidP="00777368">
      <w:pPr>
        <w:pStyle w:val="a3"/>
      </w:pPr>
      <w:r w:rsidRPr="009A7F8B">
        <w:t xml:space="preserve">Во всем, что не урегулировано Извещением </w:t>
      </w:r>
      <w:r w:rsidR="0036630B">
        <w:t>о закупке</w:t>
      </w:r>
      <w:r w:rsidRPr="009A7F8B">
        <w:t xml:space="preserve"> и </w:t>
      </w:r>
      <w:r w:rsidR="0036630B">
        <w:t>Д</w:t>
      </w:r>
      <w:r w:rsidRPr="009A7F8B">
        <w:t>окументацией</w:t>
      </w:r>
      <w:r w:rsidR="0036630B">
        <w:t xml:space="preserve"> о закупке</w:t>
      </w:r>
      <w:r w:rsidRPr="009A7F8B">
        <w:t xml:space="preserve">, стороны руководствуются законодательством Российской Федерации, регулирующим данные правоотношения, и </w:t>
      </w:r>
      <w:r w:rsidR="0036630B" w:rsidRPr="009A7F8B">
        <w:t xml:space="preserve">Положением о закупке продукции для нужд </w:t>
      </w:r>
      <w:r w:rsidR="00156EA4">
        <w:t>Общества</w:t>
      </w:r>
      <w:r w:rsidR="0036630B">
        <w:t xml:space="preserve">, </w:t>
      </w:r>
      <w:r w:rsidRPr="009A7F8B">
        <w:t xml:space="preserve">действующим на момент размещения на Официальном сайте Извещения о </w:t>
      </w:r>
      <w:r w:rsidR="0036630B">
        <w:t>закупке</w:t>
      </w:r>
      <w:r w:rsidRPr="009A7F8B">
        <w:t>.</w:t>
      </w:r>
    </w:p>
    <w:p w:rsidR="00777368" w:rsidRPr="009A7F8B" w:rsidRDefault="00777368" w:rsidP="00777368">
      <w:pPr>
        <w:pStyle w:val="a3"/>
      </w:pPr>
      <w:r w:rsidRPr="009A7F8B">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982257">
        <w:t>Д</w:t>
      </w:r>
      <w:r w:rsidRPr="009A7F8B">
        <w:t>окументация</w:t>
      </w:r>
      <w:r w:rsidR="00982257">
        <w:t xml:space="preserve"> о закупке</w:t>
      </w:r>
      <w:r w:rsidRPr="009A7F8B">
        <w:t xml:space="preserve"> (и проект Договора как ее часть) и заявка Победителя будут считаться приоритетными по отношению к диспозитивным нормам указанных документов.</w:t>
      </w:r>
    </w:p>
    <w:p w:rsidR="00777368" w:rsidRPr="009A7F8B" w:rsidRDefault="00777368" w:rsidP="00777368">
      <w:pPr>
        <w:pStyle w:val="a3"/>
      </w:pPr>
      <w:r w:rsidRPr="009A7F8B">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156EA4">
        <w:t>Общества</w:t>
      </w:r>
      <w:r w:rsidRPr="009A7F8B">
        <w:t xml:space="preserve">) носят исключительно информационный характер и не являются офертой либо акцептом Организатора или Заказчика аукциона. </w:t>
      </w:r>
    </w:p>
    <w:p w:rsidR="00777368" w:rsidRPr="009A7F8B" w:rsidRDefault="00777368" w:rsidP="00777368">
      <w:pPr>
        <w:pStyle w:val="a3"/>
      </w:pPr>
      <w:r w:rsidRPr="009A7F8B">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156EA4">
        <w:t>Общества</w:t>
      </w:r>
      <w:r w:rsidRPr="009A7F8B">
        <w:t xml:space="preserve">, в том числе содержащий подпись уполномоченного представителя и оттиск печати </w:t>
      </w:r>
      <w:r w:rsidR="00982257">
        <w:t xml:space="preserve">(при наличии) </w:t>
      </w:r>
      <w:r w:rsidRPr="009A7F8B">
        <w:t xml:space="preserve">Организатора аукциона. </w:t>
      </w:r>
    </w:p>
    <w:p w:rsidR="00777368" w:rsidRPr="009A7F8B" w:rsidRDefault="00777368" w:rsidP="00777368">
      <w:pPr>
        <w:pStyle w:val="2"/>
        <w:numPr>
          <w:ilvl w:val="1"/>
          <w:numId w:val="6"/>
        </w:numPr>
      </w:pPr>
      <w:bookmarkStart w:id="41" w:name="_Toc115774239"/>
      <w:bookmarkStart w:id="42" w:name="_Toc170292235"/>
      <w:bookmarkStart w:id="43" w:name="_Toc210452273"/>
      <w:bookmarkStart w:id="44" w:name="_Toc316306612"/>
      <w:bookmarkStart w:id="45" w:name="_Toc329344052"/>
      <w:bookmarkStart w:id="46" w:name="_Toc422224818"/>
      <w:bookmarkStart w:id="47" w:name="_Toc55285340"/>
      <w:bookmarkStart w:id="48" w:name="_Toc55305374"/>
      <w:bookmarkStart w:id="49" w:name="_Toc57314620"/>
      <w:bookmarkStart w:id="50" w:name="_Toc69728945"/>
      <w:bookmarkEnd w:id="35"/>
      <w:bookmarkEnd w:id="36"/>
      <w:bookmarkEnd w:id="37"/>
      <w:bookmarkEnd w:id="38"/>
      <w:bookmarkEnd w:id="39"/>
      <w:r w:rsidRPr="009A7F8B">
        <w:lastRenderedPageBreak/>
        <w:t xml:space="preserve">Особые положения в связи с проведением аукциона через </w:t>
      </w:r>
      <w:bookmarkEnd w:id="41"/>
      <w:bookmarkEnd w:id="42"/>
      <w:bookmarkEnd w:id="43"/>
      <w:r w:rsidRPr="009A7F8B">
        <w:t>Систему </w:t>
      </w:r>
      <w:r w:rsidRPr="009A7F8B">
        <w:rPr>
          <w:lang w:val="en-US"/>
        </w:rPr>
        <w:t>b</w:t>
      </w:r>
      <w:r w:rsidRPr="009A7F8B">
        <w:t>2</w:t>
      </w:r>
      <w:r w:rsidRPr="009A7F8B">
        <w:rPr>
          <w:lang w:val="en-US"/>
        </w:rPr>
        <w:t>b</w:t>
      </w:r>
      <w:r w:rsidRPr="009A7F8B">
        <w:noBreakHyphen/>
        <w:t>energo</w:t>
      </w:r>
      <w:bookmarkEnd w:id="44"/>
      <w:bookmarkEnd w:id="45"/>
      <w:bookmarkEnd w:id="46"/>
    </w:p>
    <w:p w:rsidR="00777368" w:rsidRPr="009A7F8B" w:rsidRDefault="00777368" w:rsidP="00777368">
      <w:pPr>
        <w:pStyle w:val="a3"/>
      </w:pPr>
      <w:r w:rsidRPr="009A7F8B">
        <w:t>Для участия в аукционе Участники аукциона должны быть зарегистрированы в Системе b2b</w:t>
      </w:r>
      <w:r w:rsidRPr="009A7F8B">
        <w:noBreakHyphen/>
        <w:t>energo в качестве полноправных участников данной системы, т.е. должны заключить соответствующий договор с оператором системы.</w:t>
      </w:r>
    </w:p>
    <w:p w:rsidR="00777368" w:rsidRPr="009A7F8B" w:rsidRDefault="00777368" w:rsidP="00777368">
      <w:pPr>
        <w:pStyle w:val="a3"/>
      </w:pPr>
      <w:r w:rsidRPr="009A7F8B">
        <w:t>Участники аукциона должны подать свои заявки как в электронном виде через Систему </w:t>
      </w:r>
      <w:r w:rsidRPr="009A7F8B">
        <w:rPr>
          <w:lang w:val="en-US"/>
        </w:rPr>
        <w:t>b</w:t>
      </w:r>
      <w:r w:rsidRPr="009A7F8B">
        <w:t>2</w:t>
      </w:r>
      <w:r w:rsidRPr="009A7F8B">
        <w:rPr>
          <w:lang w:val="en-US"/>
        </w:rPr>
        <w:t>b</w:t>
      </w:r>
      <w:r w:rsidRPr="009A7F8B">
        <w:noBreakHyphen/>
        <w:t>energo, так и в письменной (бумажной) форме (подраздел </w:t>
      </w:r>
      <w:fldSimple w:instr=" REF _Ref55280443 \r \h  \* MERGEFORMAT ">
        <w:r w:rsidR="00B354F7">
          <w:t>2.6</w:t>
        </w:r>
      </w:fldSimple>
      <w:r w:rsidRPr="009A7F8B">
        <w:t>). Участник аукциона, подавший заявку только одним из вышеуказанных способов, может быть не допущен к участию в Аукционе.</w:t>
      </w:r>
    </w:p>
    <w:p w:rsidR="00777368" w:rsidRPr="009A7F8B" w:rsidRDefault="00777368" w:rsidP="00777368">
      <w:pPr>
        <w:pStyle w:val="a3"/>
      </w:pPr>
      <w:r w:rsidRPr="009A7F8B">
        <w:t>Правила проведения аукциона через Систему </w:t>
      </w:r>
      <w:r w:rsidRPr="009A7F8B">
        <w:rPr>
          <w:lang w:val="en-US"/>
        </w:rPr>
        <w:t>b</w:t>
      </w:r>
      <w:r w:rsidRPr="009A7F8B">
        <w:t>2</w:t>
      </w:r>
      <w:r w:rsidRPr="009A7F8B">
        <w:rPr>
          <w:lang w:val="en-US"/>
        </w:rPr>
        <w:t>b</w:t>
      </w:r>
      <w:r w:rsidRPr="009A7F8B">
        <w:noBreakHyphen/>
        <w:t>energo определяются регламентами ее работы и соглашением Участника аукциона с оператором данной системы.</w:t>
      </w:r>
    </w:p>
    <w:p w:rsidR="00777368" w:rsidRPr="009A7F8B" w:rsidRDefault="00777368" w:rsidP="00777368">
      <w:pPr>
        <w:pStyle w:val="2"/>
        <w:numPr>
          <w:ilvl w:val="1"/>
          <w:numId w:val="6"/>
        </w:numPr>
      </w:pPr>
      <w:bookmarkStart w:id="51" w:name="_Toc422224819"/>
      <w:r w:rsidRPr="009A7F8B">
        <w:t>Обжалование</w:t>
      </w:r>
      <w:bookmarkEnd w:id="47"/>
      <w:bookmarkEnd w:id="48"/>
      <w:bookmarkEnd w:id="49"/>
      <w:bookmarkEnd w:id="50"/>
      <w:bookmarkEnd w:id="51"/>
    </w:p>
    <w:p w:rsidR="00777368" w:rsidRPr="009A7F8B" w:rsidRDefault="00777368" w:rsidP="00777368">
      <w:pPr>
        <w:pStyle w:val="a3"/>
      </w:pPr>
      <w:bookmarkStart w:id="52" w:name="_Ref86789831"/>
      <w:bookmarkStart w:id="53" w:name="_Toc55285338"/>
      <w:bookmarkStart w:id="54" w:name="_Toc55305372"/>
      <w:bookmarkStart w:id="55" w:name="_Toc57314621"/>
      <w:bookmarkStart w:id="56" w:name="_Toc69728946"/>
      <w:r w:rsidRPr="009A7F8B">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777368" w:rsidRPr="009A7F8B" w:rsidRDefault="00777368" w:rsidP="00777368">
      <w:pPr>
        <w:pStyle w:val="a3"/>
      </w:pPr>
      <w:r w:rsidRPr="009A7F8B">
        <w:t xml:space="preserve">Если претензионный порядок, указанный в пункте </w:t>
      </w:r>
      <w:fldSimple w:instr=" REF _Ref86789831 \r \h  \* MERGEFORMAT ">
        <w:r w:rsidR="00B354F7">
          <w:t>1.4.1</w:t>
        </w:r>
      </w:fldSimple>
      <w:r w:rsidRPr="009A7F8B">
        <w:t xml:space="preserve">,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w:t>
      </w:r>
      <w:r w:rsidR="00156EA4">
        <w:t>Общества</w:t>
      </w:r>
      <w:r w:rsidRPr="009A7F8B">
        <w:t xml:space="preserve">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w:t>
      </w:r>
      <w:r w:rsidRPr="009A7F8B">
        <w:lastRenderedPageBreak/>
        <w:t>приостанавливается до вынесения решения, если к тому нет явных препятствий юридического или экономического характера.</w:t>
      </w:r>
    </w:p>
    <w:p w:rsidR="00777368" w:rsidRPr="009A7F8B" w:rsidRDefault="00777368" w:rsidP="00777368">
      <w:pPr>
        <w:pStyle w:val="a3"/>
      </w:pPr>
      <w:r w:rsidRPr="009A7F8B">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777368" w:rsidRPr="009A7F8B" w:rsidRDefault="00777368" w:rsidP="00777368">
      <w:pPr>
        <w:pStyle w:val="a2"/>
        <w:numPr>
          <w:ilvl w:val="4"/>
          <w:numId w:val="6"/>
        </w:numPr>
      </w:pPr>
      <w:r w:rsidRPr="009A7F8B">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56EA4">
        <w:t>Общества</w:t>
      </w:r>
      <w:r w:rsidRPr="009A7F8B">
        <w:t>;</w:t>
      </w:r>
    </w:p>
    <w:p w:rsidR="00777368" w:rsidRPr="009A7F8B" w:rsidRDefault="00777368" w:rsidP="00777368">
      <w:pPr>
        <w:pStyle w:val="a2"/>
        <w:numPr>
          <w:ilvl w:val="4"/>
          <w:numId w:val="6"/>
        </w:numPr>
      </w:pPr>
      <w:r w:rsidRPr="009A7F8B">
        <w:t>признать заявление Участника аукциона необоснованным.</w:t>
      </w:r>
    </w:p>
    <w:p w:rsidR="00777368" w:rsidRPr="009A7F8B" w:rsidRDefault="00777368" w:rsidP="00777368">
      <w:pPr>
        <w:pStyle w:val="a3"/>
        <w:tabs>
          <w:tab w:val="left" w:pos="7685"/>
        </w:tabs>
      </w:pPr>
      <w:r w:rsidRPr="009A7F8B">
        <w:t>Все споры и разногласия, возникающие в связи с проведением аукциона,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777368" w:rsidRPr="009A7F8B" w:rsidRDefault="00777368" w:rsidP="00777368">
      <w:pPr>
        <w:pStyle w:val="a4"/>
      </w:pPr>
      <w:r w:rsidRPr="009A7F8B">
        <w:t xml:space="preserve">По аукционам, проводимым закупочными комиссиями первого уровня  – в арбитражном суде по месту нахождения </w:t>
      </w:r>
      <w:r w:rsidR="00156EA4">
        <w:t>Общества</w:t>
      </w:r>
      <w:r w:rsidRPr="009A7F8B">
        <w:t>;</w:t>
      </w:r>
    </w:p>
    <w:p w:rsidR="00777368" w:rsidRPr="009A7F8B" w:rsidRDefault="00777368" w:rsidP="00777368">
      <w:pPr>
        <w:pStyle w:val="a4"/>
      </w:pPr>
      <w:r w:rsidRPr="009A7F8B">
        <w:t>По аукционам, проводимым закупочными комиссиями второго уровня, специальными закупочными комиссиями</w:t>
      </w:r>
      <w:r w:rsidR="00F12DEF">
        <w:t xml:space="preserve"> </w:t>
      </w:r>
      <w:r w:rsidR="00982257" w:rsidRPr="009A7F8B">
        <w:t>–</w:t>
      </w:r>
      <w:r w:rsidRPr="009A7F8B">
        <w:t xml:space="preserve"> в </w:t>
      </w:r>
      <w:r w:rsidR="003B6818">
        <w:t>А</w:t>
      </w:r>
      <w:r w:rsidRPr="009A7F8B">
        <w:t>рбитражном суде г. Москв</w:t>
      </w:r>
      <w:r w:rsidR="003B6818">
        <w:t>ы</w:t>
      </w:r>
      <w:r w:rsidRPr="009A7F8B">
        <w:t>.</w:t>
      </w:r>
    </w:p>
    <w:p w:rsidR="00777368" w:rsidRPr="009A7F8B" w:rsidRDefault="00777368" w:rsidP="00777368">
      <w:pPr>
        <w:pStyle w:val="2"/>
        <w:numPr>
          <w:ilvl w:val="1"/>
          <w:numId w:val="6"/>
        </w:numPr>
      </w:pPr>
      <w:bookmarkStart w:id="57" w:name="_Toc422224820"/>
      <w:bookmarkEnd w:id="52"/>
      <w:r w:rsidRPr="009A7F8B">
        <w:t xml:space="preserve">Прочие </w:t>
      </w:r>
      <w:bookmarkEnd w:id="53"/>
      <w:bookmarkEnd w:id="54"/>
      <w:r w:rsidRPr="009A7F8B">
        <w:t>положения</w:t>
      </w:r>
      <w:bookmarkEnd w:id="55"/>
      <w:bookmarkEnd w:id="56"/>
      <w:bookmarkEnd w:id="57"/>
    </w:p>
    <w:p w:rsidR="00777368" w:rsidRPr="009A7F8B" w:rsidRDefault="00777368" w:rsidP="00777368">
      <w:pPr>
        <w:pStyle w:val="a3"/>
      </w:pPr>
      <w:r w:rsidRPr="009A7F8B">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случаев, прямо предусмотренных действующим законодательством Российской Федерации.</w:t>
      </w:r>
    </w:p>
    <w:p w:rsidR="00777368" w:rsidRPr="009A7F8B" w:rsidRDefault="00777368" w:rsidP="00777368">
      <w:pPr>
        <w:pStyle w:val="a3"/>
      </w:pPr>
      <w:r w:rsidRPr="009A7F8B">
        <w:t xml:space="preserve">Организатор и Заказчик обеспечивают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w:t>
      </w:r>
      <w:r w:rsidRPr="009A7F8B">
        <w:lastRenderedPageBreak/>
        <w:t xml:space="preserve">прямо предусмотренных действующим законодательством Российской Федерации или </w:t>
      </w:r>
      <w:r w:rsidR="00982257">
        <w:t>Д</w:t>
      </w:r>
      <w:r w:rsidRPr="009A7F8B">
        <w:t>окументацией</w:t>
      </w:r>
      <w:r w:rsidR="00982257">
        <w:t xml:space="preserve"> о закупке</w:t>
      </w:r>
      <w:r w:rsidRPr="009A7F8B">
        <w:t>.</w:t>
      </w:r>
    </w:p>
    <w:p w:rsidR="00777368" w:rsidRPr="009A7F8B" w:rsidRDefault="00777368" w:rsidP="00777368">
      <w:pPr>
        <w:pStyle w:val="a3"/>
      </w:pPr>
      <w:r w:rsidRPr="009A7F8B">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777368" w:rsidRPr="009A7F8B" w:rsidRDefault="00777368" w:rsidP="00777368">
      <w:pPr>
        <w:pStyle w:val="a3"/>
      </w:pPr>
      <w:bookmarkStart w:id="58" w:name="_Ref56220027"/>
      <w:r w:rsidRPr="009A7F8B">
        <w:t xml:space="preserve">В соответствии с Извещением о </w:t>
      </w:r>
      <w:r w:rsidR="00F04EC9">
        <w:t>закупке</w:t>
      </w:r>
      <w:r w:rsidRPr="009A7F8B">
        <w:t>,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9A7F8B">
        <w:rPr>
          <w:lang w:val="en-US"/>
        </w:rPr>
        <w:t> b</w:t>
      </w:r>
      <w:r w:rsidRPr="009A7F8B">
        <w:t>2</w:t>
      </w:r>
      <w:r w:rsidRPr="009A7F8B">
        <w:rPr>
          <w:lang w:val="en-US"/>
        </w:rPr>
        <w:t>b</w:t>
      </w:r>
      <w:r w:rsidRPr="009A7F8B">
        <w:noBreakHyphen/>
        <w:t>energo, а также посредством размещения информации на Официальном сайте.</w:t>
      </w:r>
      <w:bookmarkEnd w:id="58"/>
    </w:p>
    <w:p w:rsidR="00777368" w:rsidRPr="009A7F8B" w:rsidRDefault="00777368" w:rsidP="00777368">
      <w:pPr>
        <w:pStyle w:val="a3"/>
      </w:pPr>
      <w:r w:rsidRPr="009A7F8B">
        <w:rPr>
          <w:bCs/>
          <w:szCs w:val="28"/>
        </w:rPr>
        <w:t xml:space="preserve">С целью предупреждения и противодействия противоправным действиям в </w:t>
      </w:r>
      <w:r w:rsidR="00CC2636">
        <w:rPr>
          <w:bCs/>
          <w:szCs w:val="28"/>
        </w:rPr>
        <w:t>П</w:t>
      </w:r>
      <w:r w:rsidRPr="009A7F8B">
        <w:rPr>
          <w:bCs/>
          <w:szCs w:val="28"/>
        </w:rPr>
        <w:t xml:space="preserve">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CC2636">
        <w:rPr>
          <w:bCs/>
          <w:szCs w:val="28"/>
        </w:rPr>
        <w:t>П</w:t>
      </w:r>
      <w:r w:rsidRPr="009A7F8B">
        <w:rPr>
          <w:bCs/>
          <w:szCs w:val="28"/>
        </w:rPr>
        <w:t>АО «РусГидро», вкладка «Линия доверия».</w:t>
      </w:r>
    </w:p>
    <w:p w:rsidR="00777368" w:rsidRPr="009A7F8B" w:rsidRDefault="00777368" w:rsidP="00777368"/>
    <w:p w:rsidR="00777368" w:rsidRPr="009A7F8B" w:rsidRDefault="00777368" w:rsidP="00777368">
      <w:pPr>
        <w:pStyle w:val="1"/>
        <w:numPr>
          <w:ilvl w:val="0"/>
          <w:numId w:val="6"/>
        </w:num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422224821"/>
      <w:bookmarkStart w:id="67" w:name="ИНСТРУКЦИИ"/>
      <w:bookmarkEnd w:id="59"/>
      <w:bookmarkEnd w:id="60"/>
      <w:bookmarkEnd w:id="61"/>
      <w:r w:rsidRPr="009A7F8B">
        <w:lastRenderedPageBreak/>
        <w:t>Порядок проведения аукциона. Инструкции по подготовке заявок</w:t>
      </w:r>
      <w:bookmarkEnd w:id="62"/>
      <w:bookmarkEnd w:id="63"/>
      <w:bookmarkEnd w:id="64"/>
      <w:bookmarkEnd w:id="65"/>
      <w:bookmarkEnd w:id="66"/>
    </w:p>
    <w:p w:rsidR="00777368" w:rsidRPr="009A7F8B" w:rsidRDefault="00777368" w:rsidP="00777368">
      <w:pPr>
        <w:pStyle w:val="2"/>
        <w:numPr>
          <w:ilvl w:val="1"/>
          <w:numId w:val="6"/>
        </w:num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422224822"/>
      <w:bookmarkEnd w:id="67"/>
      <w:r w:rsidRPr="009A7F8B">
        <w:t>Общий порядок проведения аукциона</w:t>
      </w:r>
      <w:bookmarkEnd w:id="68"/>
      <w:bookmarkEnd w:id="69"/>
      <w:bookmarkEnd w:id="70"/>
      <w:bookmarkEnd w:id="71"/>
      <w:bookmarkEnd w:id="72"/>
      <w:bookmarkEnd w:id="73"/>
      <w:bookmarkEnd w:id="74"/>
      <w:bookmarkEnd w:id="75"/>
    </w:p>
    <w:p w:rsidR="00777368" w:rsidRPr="009A7F8B" w:rsidRDefault="00777368" w:rsidP="00777368">
      <w:pPr>
        <w:pStyle w:val="a3"/>
      </w:pPr>
      <w:r w:rsidRPr="009A7F8B">
        <w:t>Аукцион проводится в следующем порядке:</w:t>
      </w:r>
    </w:p>
    <w:p w:rsidR="00777368" w:rsidRPr="009A7F8B" w:rsidRDefault="00777368" w:rsidP="00777368">
      <w:pPr>
        <w:pStyle w:val="a2"/>
        <w:numPr>
          <w:ilvl w:val="4"/>
          <w:numId w:val="6"/>
        </w:numPr>
      </w:pPr>
      <w:r w:rsidRPr="009A7F8B">
        <w:t xml:space="preserve">Размещение Извещения </w:t>
      </w:r>
      <w:r w:rsidR="00F04EC9" w:rsidRPr="009A7F8B">
        <w:t xml:space="preserve">о </w:t>
      </w:r>
      <w:r w:rsidR="00F04EC9">
        <w:t>закупке</w:t>
      </w:r>
      <w:r w:rsidRPr="009A7F8B">
        <w:t xml:space="preserve"> (подраздел  </w:t>
      </w:r>
      <w:fldSimple w:instr=" REF _Ref55280418 \r \h  \* MERGEFORMAT ">
        <w:r w:rsidR="00B354F7">
          <w:t>2.2</w:t>
        </w:r>
      </w:fldSimple>
      <w:r w:rsidRPr="009A7F8B">
        <w:t>);</w:t>
      </w:r>
    </w:p>
    <w:p w:rsidR="00777368" w:rsidRPr="009A7F8B" w:rsidRDefault="00777368" w:rsidP="00777368">
      <w:pPr>
        <w:pStyle w:val="a2"/>
        <w:numPr>
          <w:ilvl w:val="4"/>
          <w:numId w:val="6"/>
        </w:numPr>
      </w:pPr>
      <w:r w:rsidRPr="009A7F8B">
        <w:t xml:space="preserve">Предоставление </w:t>
      </w:r>
      <w:r w:rsidR="00F04EC9">
        <w:t>Д</w:t>
      </w:r>
      <w:r w:rsidRPr="009A7F8B">
        <w:t>окументации</w:t>
      </w:r>
      <w:r w:rsidR="00F04EC9">
        <w:t xml:space="preserve"> </w:t>
      </w:r>
      <w:r w:rsidR="00F04EC9" w:rsidRPr="009A7F8B">
        <w:t xml:space="preserve">о </w:t>
      </w:r>
      <w:r w:rsidR="00F04EC9">
        <w:t>закупке</w:t>
      </w:r>
      <w:r w:rsidRPr="009A7F8B">
        <w:t xml:space="preserve"> Участникам (подраздел </w:t>
      </w:r>
      <w:fldSimple w:instr=" REF _Ref324333862 \r \h  \* MERGEFORMAT ">
        <w:r w:rsidR="00B354F7">
          <w:t>2.3</w:t>
        </w:r>
      </w:fldSimple>
      <w:r w:rsidRPr="009A7F8B">
        <w:t>);</w:t>
      </w:r>
    </w:p>
    <w:p w:rsidR="00777368" w:rsidRPr="009A7F8B" w:rsidRDefault="00777368" w:rsidP="00777368">
      <w:pPr>
        <w:pStyle w:val="a2"/>
        <w:numPr>
          <w:ilvl w:val="4"/>
          <w:numId w:val="6"/>
        </w:numPr>
      </w:pPr>
      <w:r w:rsidRPr="009A7F8B">
        <w:t xml:space="preserve">Подготовка Участниками аукциона своих заявок; разъяснение Организатором аукциона </w:t>
      </w:r>
      <w:r w:rsidR="00F04EC9">
        <w:t>Д</w:t>
      </w:r>
      <w:r w:rsidRPr="009A7F8B">
        <w:t>окументации</w:t>
      </w:r>
      <w:r w:rsidR="00F04EC9">
        <w:t xml:space="preserve"> </w:t>
      </w:r>
      <w:r w:rsidR="00F04EC9" w:rsidRPr="009A7F8B">
        <w:t xml:space="preserve">о </w:t>
      </w:r>
      <w:r w:rsidR="00F04EC9">
        <w:t>закупке</w:t>
      </w:r>
      <w:r w:rsidRPr="009A7F8B">
        <w:t xml:space="preserve">, если необходимо (подраздел </w:t>
      </w:r>
      <w:fldSimple w:instr=" REF _Ref55280436 \r \h  \* MERGEFORMAT ">
        <w:r w:rsidR="00B354F7">
          <w:t>2.4</w:t>
        </w:r>
      </w:fldSimple>
      <w:r w:rsidRPr="009A7F8B">
        <w:t>);</w:t>
      </w:r>
    </w:p>
    <w:p w:rsidR="00777368" w:rsidRPr="009A7F8B" w:rsidRDefault="00777368" w:rsidP="00777368">
      <w:pPr>
        <w:pStyle w:val="a2"/>
        <w:numPr>
          <w:ilvl w:val="4"/>
          <w:numId w:val="6"/>
        </w:numPr>
      </w:pPr>
      <w:r w:rsidRPr="009A7F8B">
        <w:t xml:space="preserve">Подача заявок и их прием (подраздел </w:t>
      </w:r>
      <w:fldSimple w:instr=" REF _Ref55280443 \r \h  \* MERGEFORMAT ">
        <w:r w:rsidR="00B354F7">
          <w:t>2.6</w:t>
        </w:r>
      </w:fldSimple>
      <w:r w:rsidRPr="009A7F8B">
        <w:t>);</w:t>
      </w:r>
    </w:p>
    <w:p w:rsidR="00777368" w:rsidRPr="009A7F8B" w:rsidRDefault="00777368" w:rsidP="00777368">
      <w:pPr>
        <w:pStyle w:val="a2"/>
        <w:numPr>
          <w:ilvl w:val="4"/>
          <w:numId w:val="6"/>
        </w:numPr>
      </w:pPr>
      <w:r w:rsidRPr="009A7F8B">
        <w:t xml:space="preserve">Вскрытие конвертов с заявками (подраздел </w:t>
      </w:r>
      <w:fldSimple w:instr=" REF _Ref55280448 \r \h  \* MERGEFORMAT ">
        <w:r w:rsidR="00B354F7">
          <w:t>2.7</w:t>
        </w:r>
      </w:fldSimple>
      <w:r w:rsidRPr="009A7F8B">
        <w:t>);</w:t>
      </w:r>
    </w:p>
    <w:p w:rsidR="00777368" w:rsidRPr="009A7F8B" w:rsidRDefault="00777368" w:rsidP="00777368">
      <w:pPr>
        <w:pStyle w:val="a2"/>
        <w:numPr>
          <w:ilvl w:val="4"/>
          <w:numId w:val="6"/>
        </w:numPr>
      </w:pPr>
      <w:r w:rsidRPr="009A7F8B">
        <w:t xml:space="preserve">Рассмотрение заявок (подраздел </w:t>
      </w:r>
      <w:fldSimple w:instr=" REF _Ref55280453 \r \h  \* MERGEFORMAT ">
        <w:r w:rsidR="00B354F7">
          <w:t>2.8</w:t>
        </w:r>
      </w:fldSimple>
      <w:r w:rsidRPr="009A7F8B">
        <w:t>);</w:t>
      </w:r>
    </w:p>
    <w:p w:rsidR="00777368" w:rsidRPr="009A7F8B" w:rsidRDefault="00777368" w:rsidP="00777368">
      <w:pPr>
        <w:pStyle w:val="a2"/>
        <w:numPr>
          <w:ilvl w:val="4"/>
          <w:numId w:val="6"/>
        </w:numPr>
      </w:pPr>
      <w:r w:rsidRPr="009A7F8B">
        <w:t xml:space="preserve">Проведение аукциона </w:t>
      </w:r>
      <w:r w:rsidRPr="009A7F8B">
        <w:rPr>
          <w:szCs w:val="24"/>
        </w:rPr>
        <w:t>(процедура снижения цены Участниками аукциона)</w:t>
      </w:r>
      <w:r w:rsidRPr="009A7F8B">
        <w:t xml:space="preserve"> (подраздел </w:t>
      </w:r>
      <w:fldSimple w:instr=" REF _Ref391285225 \r \h  \* MERGEFORMAT ">
        <w:r w:rsidR="00B354F7">
          <w:t>2.9</w:t>
        </w:r>
      </w:fldSimple>
      <w:r w:rsidRPr="009A7F8B">
        <w:t>);</w:t>
      </w:r>
    </w:p>
    <w:p w:rsidR="00777368" w:rsidRPr="009A7F8B" w:rsidRDefault="00CA2BA3" w:rsidP="00777368">
      <w:pPr>
        <w:pStyle w:val="a2"/>
        <w:numPr>
          <w:ilvl w:val="4"/>
          <w:numId w:val="6"/>
        </w:numPr>
      </w:pPr>
      <w:r>
        <w:t>Определение победителя</w:t>
      </w:r>
      <w:r w:rsidR="00777368" w:rsidRPr="009A7F8B">
        <w:t xml:space="preserve"> аукциона (подраздел</w:t>
      </w:r>
      <w:r w:rsidR="00777368" w:rsidRPr="009A7F8B">
        <w:rPr>
          <w:lang w:val="en-US"/>
        </w:rPr>
        <w:t xml:space="preserve"> </w:t>
      </w:r>
      <w:fldSimple w:instr=" REF _Ref391977152 \r \h  \* MERGEFORMAT ">
        <w:r w:rsidR="00B354F7" w:rsidRPr="00B354F7">
          <w:rPr>
            <w:lang w:val="en-US"/>
          </w:rPr>
          <w:t>2.10</w:t>
        </w:r>
      </w:fldSimple>
      <w:r w:rsidR="00777368" w:rsidRPr="009A7F8B">
        <w:t>);</w:t>
      </w:r>
    </w:p>
    <w:p w:rsidR="00777368" w:rsidRPr="009A7F8B" w:rsidRDefault="00777368" w:rsidP="00777368">
      <w:pPr>
        <w:pStyle w:val="a2"/>
        <w:numPr>
          <w:ilvl w:val="4"/>
          <w:numId w:val="6"/>
        </w:numPr>
      </w:pPr>
      <w:r w:rsidRPr="009A7F8B">
        <w:t xml:space="preserve">Подписание Протокола о результатах аукциона (подраздел </w:t>
      </w:r>
      <w:fldSimple w:instr=" REF _Ref55280469 \r \h  \* MERGEFORMAT ">
        <w:r w:rsidR="00B354F7">
          <w:t>2.11</w:t>
        </w:r>
      </w:fldSimple>
      <w:r w:rsidRPr="009A7F8B">
        <w:t>);</w:t>
      </w:r>
    </w:p>
    <w:p w:rsidR="00F04EC9" w:rsidRPr="009A7F8B" w:rsidRDefault="00F04EC9" w:rsidP="00F04EC9">
      <w:pPr>
        <w:pStyle w:val="a2"/>
        <w:numPr>
          <w:ilvl w:val="4"/>
          <w:numId w:val="6"/>
        </w:numPr>
      </w:pPr>
      <w:r w:rsidRPr="009A7F8B">
        <w:t xml:space="preserve">Уведомление Участников аукциона о результатах аукциона (подраздел  </w:t>
      </w:r>
      <w:fldSimple w:instr=" REF _Ref55280483 \r \h  \* MERGEFORMAT ">
        <w:r w:rsidR="00B354F7">
          <w:t>2.12</w:t>
        </w:r>
      </w:fldSimple>
      <w:r w:rsidRPr="009A7F8B">
        <w:t>).</w:t>
      </w:r>
    </w:p>
    <w:p w:rsidR="00777368" w:rsidRPr="009A7F8B" w:rsidRDefault="00777368" w:rsidP="00777368">
      <w:pPr>
        <w:pStyle w:val="a2"/>
        <w:numPr>
          <w:ilvl w:val="4"/>
          <w:numId w:val="6"/>
        </w:numPr>
      </w:pPr>
      <w:r w:rsidRPr="009A7F8B">
        <w:t>Подписание Договора (подраздел</w:t>
      </w:r>
      <w:r w:rsidR="00BF7B78">
        <w:t xml:space="preserve"> </w:t>
      </w:r>
      <w:r w:rsidR="009457DA">
        <w:fldChar w:fldCharType="begin"/>
      </w:r>
      <w:r w:rsidR="00BF7B78">
        <w:instrText xml:space="preserve"> REF _Ref418698427 \r \h </w:instrText>
      </w:r>
      <w:r w:rsidR="009457DA">
        <w:fldChar w:fldCharType="separate"/>
      </w:r>
      <w:r w:rsidR="00B354F7">
        <w:t>2.13</w:t>
      </w:r>
      <w:r w:rsidR="009457DA">
        <w:fldChar w:fldCharType="end"/>
      </w:r>
      <w:r w:rsidRPr="009A7F8B">
        <w:t>);</w:t>
      </w:r>
    </w:p>
    <w:p w:rsidR="00777368" w:rsidRPr="009A7F8B" w:rsidRDefault="00777368" w:rsidP="00777368">
      <w:pPr>
        <w:pStyle w:val="a3"/>
      </w:pPr>
      <w:r w:rsidRPr="009A7F8B">
        <w:t>Дополнительные условия и процедуры аукциона описаны в разделе 3.</w:t>
      </w:r>
    </w:p>
    <w:p w:rsidR="00777368" w:rsidRPr="009A7F8B" w:rsidRDefault="00777368" w:rsidP="00777368">
      <w:pPr>
        <w:pStyle w:val="2"/>
        <w:numPr>
          <w:ilvl w:val="1"/>
          <w:numId w:val="6"/>
        </w:numPr>
      </w:pPr>
      <w:bookmarkStart w:id="76" w:name="_Ref55280418"/>
      <w:bookmarkStart w:id="77" w:name="_Toc55285343"/>
      <w:bookmarkStart w:id="78" w:name="_Toc55305380"/>
      <w:bookmarkStart w:id="79" w:name="_Toc57314642"/>
      <w:bookmarkStart w:id="80" w:name="_Toc69728965"/>
      <w:bookmarkStart w:id="81" w:name="_Toc422224823"/>
      <w:r w:rsidRPr="009A7F8B">
        <w:t xml:space="preserve">Размещение Извещения о </w:t>
      </w:r>
      <w:bookmarkEnd w:id="76"/>
      <w:bookmarkEnd w:id="77"/>
      <w:bookmarkEnd w:id="78"/>
      <w:bookmarkEnd w:id="79"/>
      <w:bookmarkEnd w:id="80"/>
      <w:r w:rsidR="00F04EC9">
        <w:t>закупке</w:t>
      </w:r>
      <w:bookmarkEnd w:id="81"/>
    </w:p>
    <w:p w:rsidR="00777368" w:rsidRPr="009A7F8B" w:rsidRDefault="00777368" w:rsidP="00777368">
      <w:pPr>
        <w:pStyle w:val="a3"/>
      </w:pPr>
      <w:r w:rsidRPr="009A7F8B">
        <w:t xml:space="preserve">Извещение о </w:t>
      </w:r>
      <w:r w:rsidR="00F04EC9">
        <w:t>закупке</w:t>
      </w:r>
      <w:r w:rsidRPr="009A7F8B">
        <w:t xml:space="preserve"> было размещено на Официальном сайте в порядке, указанном в пункте </w:t>
      </w:r>
      <w:fldSimple w:instr=" REF _Ref55193512 \r \h  \* MERGEFORMAT ">
        <w:r w:rsidR="00B354F7">
          <w:t>1.1.1</w:t>
        </w:r>
      </w:fldSimple>
      <w:r w:rsidRPr="009A7F8B">
        <w:t>.</w:t>
      </w:r>
    </w:p>
    <w:p w:rsidR="00777368" w:rsidRPr="009A7F8B" w:rsidRDefault="00777368" w:rsidP="00777368">
      <w:pPr>
        <w:pStyle w:val="a3"/>
      </w:pPr>
      <w:r w:rsidRPr="009A7F8B">
        <w:t>Иные публикации не являются официальными и не влекут для Организатора аукциона никаких последствий.</w:t>
      </w:r>
    </w:p>
    <w:p w:rsidR="00777368" w:rsidRPr="009A7F8B" w:rsidRDefault="00777368" w:rsidP="00777368">
      <w:pPr>
        <w:pStyle w:val="2"/>
        <w:numPr>
          <w:ilvl w:val="1"/>
          <w:numId w:val="6"/>
        </w:numPr>
      </w:pPr>
      <w:bookmarkStart w:id="82" w:name="_Ref55280429"/>
      <w:bookmarkStart w:id="83" w:name="_Toc55285344"/>
      <w:bookmarkStart w:id="84" w:name="_Toc55305381"/>
      <w:bookmarkStart w:id="85" w:name="_Toc57314643"/>
      <w:bookmarkStart w:id="86" w:name="_Toc69728966"/>
      <w:bookmarkStart w:id="87" w:name="_Ref324333862"/>
      <w:bookmarkStart w:id="88" w:name="_Toc422224824"/>
      <w:r w:rsidRPr="009A7F8B">
        <w:lastRenderedPageBreak/>
        <w:t xml:space="preserve">Предоставление </w:t>
      </w:r>
      <w:r w:rsidR="00F04EC9">
        <w:t>Д</w:t>
      </w:r>
      <w:r w:rsidRPr="009A7F8B">
        <w:t>окументации</w:t>
      </w:r>
      <w:r w:rsidR="00F04EC9">
        <w:t xml:space="preserve"> </w:t>
      </w:r>
      <w:bookmarkEnd w:id="82"/>
      <w:bookmarkEnd w:id="83"/>
      <w:bookmarkEnd w:id="84"/>
      <w:bookmarkEnd w:id="85"/>
      <w:bookmarkEnd w:id="86"/>
      <w:bookmarkEnd w:id="87"/>
      <w:r w:rsidR="00F04EC9">
        <w:t xml:space="preserve">о закупке </w:t>
      </w:r>
      <w:r w:rsidRPr="009A7F8B">
        <w:t>Участникам</w:t>
      </w:r>
      <w:bookmarkEnd w:id="88"/>
    </w:p>
    <w:p w:rsidR="00777368" w:rsidRPr="009A7F8B" w:rsidRDefault="00777368" w:rsidP="00777368">
      <w:pPr>
        <w:pStyle w:val="a3"/>
      </w:pPr>
      <w:bookmarkStart w:id="89" w:name="_Ref55277592"/>
      <w:r w:rsidRPr="009A7F8B">
        <w:t xml:space="preserve">Участники могут получить </w:t>
      </w:r>
      <w:r w:rsidR="00F04EC9">
        <w:t>Д</w:t>
      </w:r>
      <w:r w:rsidRPr="009A7F8B">
        <w:t xml:space="preserve">окументацию </w:t>
      </w:r>
      <w:r w:rsidR="00F04EC9">
        <w:t xml:space="preserve">о закупке </w:t>
      </w:r>
      <w:r w:rsidRPr="009A7F8B">
        <w:t>на Официальном сайте, а также через Систему </w:t>
      </w:r>
      <w:r w:rsidRPr="009A7F8B">
        <w:rPr>
          <w:lang w:val="en-US"/>
        </w:rPr>
        <w:t>b</w:t>
      </w:r>
      <w:r w:rsidRPr="009A7F8B">
        <w:t>2</w:t>
      </w:r>
      <w:r w:rsidRPr="009A7F8B">
        <w:rPr>
          <w:lang w:val="en-US"/>
        </w:rPr>
        <w:t>b</w:t>
      </w:r>
      <w:r w:rsidRPr="009A7F8B">
        <w:noBreakHyphen/>
        <w:t>energo.</w:t>
      </w:r>
      <w:bookmarkEnd w:id="89"/>
    </w:p>
    <w:p w:rsidR="00777368" w:rsidRPr="009A7F8B" w:rsidRDefault="00777368" w:rsidP="00777368">
      <w:pPr>
        <w:pStyle w:val="a3"/>
      </w:pPr>
      <w:r w:rsidRPr="009A7F8B">
        <w:t xml:space="preserve">В Системе </w:t>
      </w:r>
      <w:r w:rsidRPr="009A7F8B">
        <w:rPr>
          <w:lang w:val="en-US"/>
        </w:rPr>
        <w:t>b</w:t>
      </w:r>
      <w:r w:rsidRPr="009A7F8B">
        <w:t>2</w:t>
      </w:r>
      <w:r w:rsidRPr="009A7F8B">
        <w:rPr>
          <w:lang w:val="en-US"/>
        </w:rPr>
        <w:t>b</w:t>
      </w:r>
      <w:r w:rsidRPr="009A7F8B">
        <w:noBreakHyphen/>
        <w:t xml:space="preserve">energo </w:t>
      </w:r>
      <w:r w:rsidR="00F04EC9">
        <w:t>Д</w:t>
      </w:r>
      <w:r w:rsidRPr="009A7F8B">
        <w:t xml:space="preserve">окументация </w:t>
      </w:r>
      <w:r w:rsidR="00F04EC9">
        <w:t xml:space="preserve">о закупке </w:t>
      </w:r>
      <w:r w:rsidRPr="009A7F8B">
        <w:t>выдается бесплатно, порядок ее получения определяется регламентом Системы </w:t>
      </w:r>
      <w:r w:rsidRPr="009A7F8B">
        <w:rPr>
          <w:lang w:val="en-US"/>
        </w:rPr>
        <w:t>b</w:t>
      </w:r>
      <w:r w:rsidRPr="009A7F8B">
        <w:t>2</w:t>
      </w:r>
      <w:r w:rsidRPr="009A7F8B">
        <w:rPr>
          <w:lang w:val="en-US"/>
        </w:rPr>
        <w:t>b</w:t>
      </w:r>
      <w:r w:rsidRPr="009A7F8B">
        <w:noBreakHyphen/>
        <w:t>energo и соглашением Участников с оператором данной системы.</w:t>
      </w:r>
    </w:p>
    <w:p w:rsidR="00777368" w:rsidRPr="009A7F8B" w:rsidRDefault="00777368" w:rsidP="00777368">
      <w:pPr>
        <w:pStyle w:val="2"/>
        <w:numPr>
          <w:ilvl w:val="1"/>
          <w:numId w:val="6"/>
        </w:numPr>
      </w:pPr>
      <w:bookmarkStart w:id="90" w:name="_Toc311975313"/>
      <w:bookmarkStart w:id="91" w:name="_Ref55280436"/>
      <w:bookmarkStart w:id="92" w:name="_Toc55285345"/>
      <w:bookmarkStart w:id="93" w:name="_Toc55305382"/>
      <w:bookmarkStart w:id="94" w:name="_Toc57314644"/>
      <w:bookmarkStart w:id="95" w:name="_Toc69728967"/>
      <w:bookmarkStart w:id="96" w:name="_Toc422224825"/>
      <w:bookmarkEnd w:id="90"/>
      <w:r w:rsidRPr="009A7F8B">
        <w:t>Подготовка заявок</w:t>
      </w:r>
      <w:bookmarkEnd w:id="91"/>
      <w:bookmarkEnd w:id="92"/>
      <w:bookmarkEnd w:id="93"/>
      <w:bookmarkEnd w:id="94"/>
      <w:bookmarkEnd w:id="95"/>
      <w:bookmarkEnd w:id="96"/>
    </w:p>
    <w:p w:rsidR="00777368" w:rsidRPr="009A7F8B" w:rsidRDefault="00777368" w:rsidP="00777368">
      <w:pPr>
        <w:pStyle w:val="22"/>
      </w:pPr>
      <w:bookmarkStart w:id="97" w:name="_Ref56229154"/>
      <w:bookmarkStart w:id="98" w:name="_Toc57314645"/>
      <w:bookmarkStart w:id="99" w:name="_Toc422224826"/>
      <w:r w:rsidRPr="009A7F8B">
        <w:t>Общие требования к заявке</w:t>
      </w:r>
      <w:bookmarkEnd w:id="97"/>
      <w:bookmarkEnd w:id="98"/>
      <w:bookmarkEnd w:id="99"/>
    </w:p>
    <w:p w:rsidR="00777368" w:rsidRPr="009A7F8B" w:rsidRDefault="00777368" w:rsidP="00777368">
      <w:pPr>
        <w:pStyle w:val="a4"/>
      </w:pPr>
      <w:bookmarkStart w:id="100" w:name="_Ref56235235"/>
      <w:r w:rsidRPr="009A7F8B">
        <w:t xml:space="preserve">Участник аукциона должен подготовить заявку, содержащую первую аукционную ставку на участие в Аукционе и включающую: </w:t>
      </w:r>
    </w:p>
    <w:p w:rsidR="00F04EC9" w:rsidRDefault="009457DA" w:rsidP="00777368">
      <w:pPr>
        <w:pStyle w:val="a2"/>
        <w:numPr>
          <w:ilvl w:val="4"/>
          <w:numId w:val="6"/>
        </w:numPr>
      </w:pPr>
      <w:r>
        <w:fldChar w:fldCharType="begin"/>
      </w:r>
      <w:r w:rsidR="00BF7B78">
        <w:instrText xml:space="preserve"> REF _Ref417482063 \h </w:instrText>
      </w:r>
      <w:r>
        <w:fldChar w:fldCharType="separate"/>
      </w:r>
      <w:r w:rsidR="00B354F7">
        <w:t>Опись документов</w:t>
      </w:r>
      <w:r w:rsidR="00B354F7" w:rsidRPr="001169DB">
        <w:t xml:space="preserve"> (форма </w:t>
      </w:r>
      <w:r w:rsidR="00B354F7">
        <w:rPr>
          <w:noProof/>
        </w:rPr>
        <w:t>1</w:t>
      </w:r>
      <w:r w:rsidR="00B354F7" w:rsidRPr="001169DB">
        <w:t>)</w:t>
      </w:r>
      <w:r>
        <w:fldChar w:fldCharType="end"/>
      </w:r>
      <w:r w:rsidR="00BF7B78">
        <w:t xml:space="preserve"> </w:t>
      </w:r>
      <w:r w:rsidR="00BF7B78" w:rsidRPr="009A7F8B">
        <w:t xml:space="preserve">по форме и в соответствии с инструкциями, приведенными в </w:t>
      </w:r>
      <w:r w:rsidR="00BF7B78">
        <w:t>Д</w:t>
      </w:r>
      <w:r w:rsidR="00BF7B78" w:rsidRPr="009A7F8B">
        <w:t xml:space="preserve">окументации </w:t>
      </w:r>
      <w:r w:rsidR="00BF7B78">
        <w:t xml:space="preserve">о закупке </w:t>
      </w:r>
      <w:r w:rsidR="00BF7B78" w:rsidRPr="009A7F8B">
        <w:t>(подраздел</w:t>
      </w:r>
      <w:r w:rsidR="00BF7B78">
        <w:t xml:space="preserve"> </w:t>
      </w:r>
      <w:r>
        <w:fldChar w:fldCharType="begin"/>
      </w:r>
      <w:r w:rsidR="00BF7B78">
        <w:instrText xml:space="preserve"> REF _Ref417482063 \r \h </w:instrText>
      </w:r>
      <w:r>
        <w:fldChar w:fldCharType="separate"/>
      </w:r>
      <w:r w:rsidR="00B354F7">
        <w:t>5.1</w:t>
      </w:r>
      <w:r>
        <w:fldChar w:fldCharType="end"/>
      </w:r>
      <w:r w:rsidR="00BF7B78" w:rsidRPr="009A7F8B">
        <w:t>)</w:t>
      </w:r>
    </w:p>
    <w:p w:rsidR="00777368" w:rsidRPr="009A7F8B" w:rsidRDefault="009457DA" w:rsidP="00777368">
      <w:pPr>
        <w:pStyle w:val="a2"/>
        <w:numPr>
          <w:ilvl w:val="4"/>
          <w:numId w:val="6"/>
        </w:numPr>
      </w:pPr>
      <w:fldSimple w:instr=" REF _Ref55336310 \h  \* MERGEFORMAT ">
        <w:r w:rsidR="00B354F7" w:rsidRPr="009A7F8B">
          <w:t xml:space="preserve">Письмо о подаче оферты (форма </w:t>
        </w:r>
        <w:r w:rsidR="00B354F7">
          <w:rPr>
            <w:noProof/>
          </w:rPr>
          <w:t>2</w:t>
        </w:r>
        <w:r w:rsidR="00B354F7" w:rsidRPr="009A7F8B">
          <w:t>)</w:t>
        </w:r>
      </w:fldSimple>
      <w:r w:rsidR="00777368" w:rsidRPr="009A7F8B" w:rsidDel="003C7200">
        <w:t xml:space="preserve"> </w:t>
      </w:r>
      <w:r w:rsidR="00777368" w:rsidRPr="009A7F8B">
        <w:t xml:space="preserve">по форме и в соответствии с инструкциями, приведенными в </w:t>
      </w:r>
      <w:r w:rsidR="00F04EC9">
        <w:t>Д</w:t>
      </w:r>
      <w:r w:rsidR="00777368" w:rsidRPr="009A7F8B">
        <w:t xml:space="preserve">окументации </w:t>
      </w:r>
      <w:r w:rsidR="00F04EC9">
        <w:t xml:space="preserve">о закупке </w:t>
      </w:r>
      <w:r w:rsidR="00777368" w:rsidRPr="009A7F8B">
        <w:t xml:space="preserve">(подраздел </w:t>
      </w:r>
      <w:fldSimple w:instr=" REF _Ref55336310 \r \h  \* MERGEFORMAT ">
        <w:r w:rsidR="00B354F7">
          <w:t>5.2</w:t>
        </w:r>
      </w:fldSimple>
      <w:r w:rsidR="00777368" w:rsidRPr="009A7F8B">
        <w:t>);</w:t>
      </w:r>
    </w:p>
    <w:p w:rsidR="00777368" w:rsidRPr="009A7F8B" w:rsidRDefault="009457DA" w:rsidP="00777368">
      <w:pPr>
        <w:pStyle w:val="a2"/>
        <w:numPr>
          <w:ilvl w:val="4"/>
          <w:numId w:val="6"/>
        </w:numPr>
      </w:pPr>
      <w:fldSimple w:instr=" REF _Ref55335821 \h  \* MERGEFORMAT ">
        <w:r w:rsidR="00B354F7" w:rsidRPr="009A7F8B">
          <w:t xml:space="preserve">Техническое предложение на оказание услуг (форма </w:t>
        </w:r>
        <w:r w:rsidR="00B354F7">
          <w:rPr>
            <w:noProof/>
          </w:rPr>
          <w:t>3</w:t>
        </w:r>
        <w:r w:rsidR="00B354F7" w:rsidRPr="009A7F8B">
          <w:t>)</w:t>
        </w:r>
      </w:fldSimple>
      <w:r w:rsidR="00777368" w:rsidRPr="009A7F8B">
        <w:t xml:space="preserve"> по форме и в соответствии с инструкциями, приведенными в </w:t>
      </w:r>
      <w:r w:rsidR="00F04EC9">
        <w:t>Д</w:t>
      </w:r>
      <w:r w:rsidR="00777368" w:rsidRPr="009A7F8B">
        <w:t>окументации</w:t>
      </w:r>
      <w:r w:rsidR="00F04EC9">
        <w:t xml:space="preserve"> о закупке</w:t>
      </w:r>
      <w:r w:rsidR="00777368" w:rsidRPr="009A7F8B">
        <w:t xml:space="preserve"> (подраздел </w:t>
      </w:r>
      <w:fldSimple w:instr=" REF _Ref55335821 \r \h  \* MERGEFORMAT ">
        <w:r w:rsidR="00B354F7">
          <w:t>5.3</w:t>
        </w:r>
      </w:fldSimple>
      <w:r w:rsidR="00777368" w:rsidRPr="009A7F8B">
        <w:t>);</w:t>
      </w:r>
    </w:p>
    <w:p w:rsidR="00777368" w:rsidRPr="009A7F8B" w:rsidRDefault="009457DA" w:rsidP="00777368">
      <w:pPr>
        <w:pStyle w:val="a2"/>
        <w:numPr>
          <w:ilvl w:val="4"/>
          <w:numId w:val="6"/>
        </w:numPr>
      </w:pPr>
      <w:fldSimple w:instr=" REF _Ref86826666 \h  \* MERGEFORMAT ">
        <w:r w:rsidR="00B354F7" w:rsidRPr="009A7F8B">
          <w:t xml:space="preserve">График оказания услуг (форма </w:t>
        </w:r>
        <w:r w:rsidR="00B354F7">
          <w:rPr>
            <w:noProof/>
          </w:rPr>
          <w:t>4</w:t>
        </w:r>
        <w:r w:rsidR="00B354F7" w:rsidRPr="009A7F8B">
          <w:t>)</w:t>
        </w:r>
      </w:fldSimple>
      <w:r w:rsidR="00777368" w:rsidRPr="009A7F8B">
        <w:t xml:space="preserve"> по форме и в соответствии с инструкциями, приведенными в </w:t>
      </w:r>
      <w:r w:rsidR="00F04EC9">
        <w:t>Д</w:t>
      </w:r>
      <w:r w:rsidR="00777368" w:rsidRPr="009A7F8B">
        <w:t xml:space="preserve">окументации </w:t>
      </w:r>
      <w:r w:rsidR="00F04EC9">
        <w:t>о закупке</w:t>
      </w:r>
      <w:r w:rsidR="00F04EC9" w:rsidRPr="009A7F8B">
        <w:t xml:space="preserve"> </w:t>
      </w:r>
      <w:r w:rsidR="00777368" w:rsidRPr="009A7F8B">
        <w:t xml:space="preserve">(подраздел </w:t>
      </w:r>
      <w:fldSimple w:instr=" REF _Ref86826666 \r \h  \* MERGEFORMAT ">
        <w:r w:rsidR="00B354F7">
          <w:t>5.4</w:t>
        </w:r>
      </w:fldSimple>
      <w:r w:rsidR="00777368" w:rsidRPr="009A7F8B">
        <w:t>);</w:t>
      </w:r>
    </w:p>
    <w:p w:rsidR="00777368" w:rsidRPr="009A7F8B" w:rsidRDefault="009457DA" w:rsidP="00777368">
      <w:pPr>
        <w:pStyle w:val="a2"/>
        <w:numPr>
          <w:ilvl w:val="4"/>
          <w:numId w:val="6"/>
        </w:numPr>
      </w:pPr>
      <w:fldSimple w:instr=" REF _Ref55335818 \h  \* MERGEFORMAT ">
        <w:r w:rsidR="00B354F7" w:rsidRPr="009A7F8B">
          <w:t xml:space="preserve">Сводная таблица стоимости услуг (форма </w:t>
        </w:r>
        <w:r w:rsidR="00B354F7">
          <w:t>5</w:t>
        </w:r>
        <w:r w:rsidR="00B354F7" w:rsidRPr="009A7F8B">
          <w:t>)</w:t>
        </w:r>
      </w:fldSimple>
      <w:r w:rsidR="00777368" w:rsidRPr="009A7F8B">
        <w:t xml:space="preserve"> в соответствии с инструкциями, приведенными в </w:t>
      </w:r>
      <w:r w:rsidR="00F04EC9">
        <w:t>Д</w:t>
      </w:r>
      <w:r w:rsidR="00777368" w:rsidRPr="009A7F8B">
        <w:t>окументации</w:t>
      </w:r>
      <w:r w:rsidR="00F04EC9">
        <w:t xml:space="preserve"> о закупке</w:t>
      </w:r>
      <w:r w:rsidR="00777368" w:rsidRPr="009A7F8B">
        <w:t xml:space="preserve"> (подраздел </w:t>
      </w:r>
      <w:fldSimple w:instr=" REF _Ref55335818 \r \h  \* MERGEFORMAT ">
        <w:r w:rsidR="00B354F7">
          <w:t>5.5</w:t>
        </w:r>
      </w:fldSimple>
      <w:r w:rsidR="00777368" w:rsidRPr="009A7F8B">
        <w:t>);</w:t>
      </w:r>
    </w:p>
    <w:p w:rsidR="00777368" w:rsidRPr="009A7F8B" w:rsidRDefault="009457DA" w:rsidP="00777368">
      <w:pPr>
        <w:pStyle w:val="a2"/>
        <w:numPr>
          <w:ilvl w:val="4"/>
          <w:numId w:val="6"/>
        </w:numPr>
      </w:pPr>
      <w:fldSimple w:instr=" REF _Ref70131640 \h  \* MERGEFORMAT ">
        <w:r w:rsidR="00B354F7" w:rsidRPr="009A7F8B">
          <w:t xml:space="preserve">Протокол разногласий по проекту Договора (форма </w:t>
        </w:r>
        <w:r w:rsidR="00B354F7">
          <w:rPr>
            <w:noProof/>
          </w:rPr>
          <w:t>6</w:t>
        </w:r>
        <w:r w:rsidR="00B354F7" w:rsidRPr="009A7F8B">
          <w:t>)</w:t>
        </w:r>
      </w:fldSimple>
      <w:r w:rsidR="00777368" w:rsidRPr="009A7F8B">
        <w:t xml:space="preserve"> по форме и в соответствии с инструкциями, приведенными в </w:t>
      </w:r>
      <w:r w:rsidR="00F04EC9">
        <w:t>Д</w:t>
      </w:r>
      <w:r w:rsidR="00777368" w:rsidRPr="009A7F8B">
        <w:t xml:space="preserve">окументации </w:t>
      </w:r>
      <w:r w:rsidR="00F04EC9">
        <w:t>о закупке</w:t>
      </w:r>
      <w:r w:rsidR="00F04EC9" w:rsidRPr="009A7F8B">
        <w:t xml:space="preserve"> </w:t>
      </w:r>
      <w:r w:rsidR="00777368" w:rsidRPr="009A7F8B">
        <w:t xml:space="preserve">(подраздел </w:t>
      </w:r>
      <w:fldSimple w:instr=" REF _Ref70131640 \r \h  \* MERGEFORMAT ">
        <w:r w:rsidR="00B354F7">
          <w:t>5.6</w:t>
        </w:r>
      </w:fldSimple>
      <w:r w:rsidR="00777368" w:rsidRPr="009A7F8B">
        <w:t>);</w:t>
      </w:r>
    </w:p>
    <w:p w:rsidR="00F04EC9" w:rsidRDefault="009457DA" w:rsidP="00F04EC9">
      <w:pPr>
        <w:pStyle w:val="a2"/>
        <w:numPr>
          <w:ilvl w:val="4"/>
          <w:numId w:val="6"/>
        </w:numPr>
      </w:pPr>
      <w:fldSimple w:instr=" REF _Ref55336359 \h  \* MERGEFORMAT ">
        <w:r w:rsidR="00B354F7" w:rsidRPr="009A7F8B">
          <w:t xml:space="preserve">Анкета Участника аукциона (форма </w:t>
        </w:r>
        <w:r w:rsidR="00B354F7">
          <w:t>7</w:t>
        </w:r>
        <w:r w:rsidR="00B354F7" w:rsidRPr="009A7F8B">
          <w:t>)</w:t>
        </w:r>
      </w:fldSimple>
      <w:r w:rsidR="00F04EC9">
        <w:t xml:space="preserve"> </w:t>
      </w:r>
      <w:r w:rsidR="00F04EC9" w:rsidRPr="001169DB">
        <w:t xml:space="preserve">по форме и в соответствии с инструкциями, приведенными в </w:t>
      </w:r>
      <w:r w:rsidR="00F04EC9">
        <w:t>Д</w:t>
      </w:r>
      <w:r w:rsidR="00F04EC9" w:rsidRPr="001169DB">
        <w:t>окументации</w:t>
      </w:r>
      <w:r w:rsidR="00F04EC9">
        <w:t xml:space="preserve"> о закупке </w:t>
      </w:r>
      <w:r w:rsidR="00F04EC9" w:rsidRPr="001169DB">
        <w:t>(подраздел</w:t>
      </w:r>
      <w:r w:rsidR="00F04EC9">
        <w:t xml:space="preserve"> </w:t>
      </w:r>
      <w:r>
        <w:fldChar w:fldCharType="begin"/>
      </w:r>
      <w:r w:rsidR="00F04EC9">
        <w:instrText xml:space="preserve"> REF _Ref55335823 \r \h </w:instrText>
      </w:r>
      <w:r>
        <w:fldChar w:fldCharType="separate"/>
      </w:r>
      <w:r w:rsidR="00B354F7">
        <w:t>5.7</w:t>
      </w:r>
      <w:r>
        <w:fldChar w:fldCharType="end"/>
      </w:r>
      <w:r w:rsidR="00F04EC9" w:rsidRPr="001169DB">
        <w:t>)</w:t>
      </w:r>
      <w:r w:rsidR="00F04EC9">
        <w:t>;</w:t>
      </w:r>
    </w:p>
    <w:p w:rsidR="00F04EC9" w:rsidRPr="00642354" w:rsidRDefault="009457DA" w:rsidP="00F04EC9">
      <w:pPr>
        <w:pStyle w:val="a2"/>
        <w:numPr>
          <w:ilvl w:val="4"/>
          <w:numId w:val="6"/>
        </w:numPr>
      </w:pPr>
      <w:fldSimple w:instr=" REF _Ref384716948 \h  \* MERGEFORMAT ">
        <w:r w:rsidR="00B354F7">
          <w:t>Декларация</w:t>
        </w:r>
        <w:r w:rsidR="00B354F7" w:rsidRPr="009A7F8B">
          <w:t xml:space="preserve"> о </w:t>
        </w:r>
        <w:r w:rsidR="00B354F7">
          <w:t>соответствии</w:t>
        </w:r>
        <w:r w:rsidR="00B354F7" w:rsidRPr="009A7F8B">
          <w:t xml:space="preserve"> участника аукциона</w:t>
        </w:r>
        <w:r w:rsidR="00B354F7">
          <w:t xml:space="preserve"> критериям отнесения</w:t>
        </w:r>
        <w:r w:rsidR="00B354F7" w:rsidRPr="009A7F8B">
          <w:t xml:space="preserve"> к субъектам малого и среднего предпринимательства (форма </w:t>
        </w:r>
        <w:r w:rsidR="00B354F7">
          <w:t>12</w:t>
        </w:r>
        <w:r w:rsidR="00B354F7" w:rsidRPr="009A7F8B">
          <w:t>)</w:t>
        </w:r>
      </w:fldSimple>
      <w:r w:rsidR="00F04EC9" w:rsidRPr="00642354">
        <w:t xml:space="preserve"> по форме и в соответствии с инструкциями, приведенными в Документации о закупке (подраздел </w:t>
      </w:r>
      <w:fldSimple w:instr=" REF _Ref384716948 \r \h  \* MERGEFORMAT ">
        <w:r w:rsidR="00B354F7">
          <w:t>5.12</w:t>
        </w:r>
      </w:fldSimple>
      <w:r w:rsidR="00F04EC9" w:rsidRPr="00642354">
        <w:t>);</w:t>
      </w:r>
    </w:p>
    <w:p w:rsidR="00777368" w:rsidRPr="009A7F8B" w:rsidRDefault="00777368" w:rsidP="00777368">
      <w:pPr>
        <w:pStyle w:val="a2"/>
        <w:numPr>
          <w:ilvl w:val="4"/>
          <w:numId w:val="6"/>
        </w:numPr>
      </w:pPr>
      <w:r w:rsidRPr="009A7F8B">
        <w:t xml:space="preserve">документы, подтверждающие соответствие Участника аукциона требованиям </w:t>
      </w:r>
      <w:r w:rsidR="00F04EC9">
        <w:t>Д</w:t>
      </w:r>
      <w:r w:rsidRPr="009A7F8B">
        <w:t xml:space="preserve">окументации </w:t>
      </w:r>
      <w:r w:rsidR="00F04EC9">
        <w:t>о закупке</w:t>
      </w:r>
      <w:r w:rsidR="00F04EC9" w:rsidRPr="009A7F8B">
        <w:t xml:space="preserve"> </w:t>
      </w:r>
      <w:r w:rsidRPr="009A7F8B">
        <w:t xml:space="preserve">(подраздел </w:t>
      </w:r>
      <w:fldSimple w:instr=" REF _Ref93088240 \r \h  \* MERGEFORMAT ">
        <w:r w:rsidR="00B354F7">
          <w:t>2.5</w:t>
        </w:r>
      </w:fldSimple>
      <w:r w:rsidRPr="009A7F8B">
        <w:t>);</w:t>
      </w:r>
    </w:p>
    <w:p w:rsidR="00777368" w:rsidRPr="009A7F8B" w:rsidRDefault="00777368" w:rsidP="00777368">
      <w:pPr>
        <w:pStyle w:val="a2"/>
        <w:numPr>
          <w:ilvl w:val="4"/>
          <w:numId w:val="6"/>
        </w:numPr>
        <w:rPr>
          <w:snapToGrid/>
          <w:szCs w:val="28"/>
        </w:rPr>
      </w:pPr>
      <w:r w:rsidRPr="009A7F8B">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B354F7">
          <w:t xml:space="preserve">Справка об отсутствии признаков крупной сделки </w:t>
        </w:r>
        <w:r w:rsidR="00B354F7" w:rsidRPr="001169DB">
          <w:t>(форма </w:t>
        </w:r>
        <w:r w:rsidR="00B354F7">
          <w:t>13</w:t>
        </w:r>
        <w:r w:rsidR="00B354F7" w:rsidRPr="001169DB">
          <w:t>)</w:t>
        </w:r>
      </w:fldSimple>
      <w:r w:rsidR="00EF5132" w:rsidRPr="003141A6">
        <w:t xml:space="preserve"> </w:t>
      </w:r>
      <w:r w:rsidR="00EF5132" w:rsidRPr="003141A6">
        <w:rPr>
          <w:szCs w:val="28"/>
        </w:rPr>
        <w:t xml:space="preserve">по форме и </w:t>
      </w:r>
      <w:r w:rsidR="00EF5132" w:rsidRPr="003141A6">
        <w:t xml:space="preserve">в соответствии с инструкциями, приведенными в Документации о закупке (подраздел </w:t>
      </w:r>
      <w:fldSimple w:instr=" REF _Ref418004386 \r \h  \* MERGEFORMAT ">
        <w:r w:rsidR="00B354F7">
          <w:t>5.13</w:t>
        </w:r>
      </w:fldSimple>
      <w:r w:rsidR="00EF5132" w:rsidRPr="003141A6">
        <w:t>)</w:t>
      </w:r>
      <w:r w:rsidRPr="009A7F8B">
        <w:t xml:space="preserve">; </w:t>
      </w:r>
    </w:p>
    <w:p w:rsidR="00777368" w:rsidRPr="009A7F8B" w:rsidRDefault="00777368" w:rsidP="00777368">
      <w:pPr>
        <w:rPr>
          <w:rStyle w:val="afc"/>
        </w:rPr>
      </w:pPr>
      <w:r w:rsidRPr="009A7F8B">
        <w:t>[</w:t>
      </w:r>
      <w:r w:rsidRPr="009A7F8B">
        <w:rPr>
          <w:rStyle w:val="afc"/>
        </w:rPr>
        <w:t xml:space="preserve">Примечание: Таковыми документами являются: </w:t>
      </w:r>
    </w:p>
    <w:p w:rsidR="00777368" w:rsidRPr="009A7F8B" w:rsidRDefault="00777368" w:rsidP="00777368">
      <w:pPr>
        <w:numPr>
          <w:ilvl w:val="0"/>
          <w:numId w:val="23"/>
        </w:numPr>
        <w:rPr>
          <w:rStyle w:val="afc"/>
        </w:rPr>
      </w:pPr>
      <w:r w:rsidRPr="009A7F8B">
        <w:rPr>
          <w:rStyle w:val="afc"/>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w:t>
      </w:r>
      <w:r w:rsidR="00EF5132" w:rsidRPr="003141A6">
        <w:rPr>
          <w:rStyle w:val="afc"/>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подтверждающая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9A7F8B">
        <w:rPr>
          <w:rStyle w:val="afc"/>
        </w:rPr>
        <w:t>;</w:t>
      </w:r>
    </w:p>
    <w:p w:rsidR="00777368" w:rsidRPr="009A7F8B" w:rsidRDefault="00777368" w:rsidP="00777368">
      <w:pPr>
        <w:numPr>
          <w:ilvl w:val="0"/>
          <w:numId w:val="23"/>
        </w:numPr>
        <w:rPr>
          <w:rStyle w:val="afc"/>
        </w:rPr>
      </w:pPr>
      <w:r w:rsidRPr="009A7F8B">
        <w:rPr>
          <w:rStyle w:val="afc"/>
        </w:rPr>
        <w:lastRenderedPageBreak/>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777368" w:rsidRPr="009A7F8B" w:rsidRDefault="00777368" w:rsidP="00777368">
      <w:pPr>
        <w:numPr>
          <w:ilvl w:val="0"/>
          <w:numId w:val="23"/>
        </w:numPr>
      </w:pPr>
      <w:r w:rsidRPr="009A7F8B">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7F8B">
        <w:t>]</w:t>
      </w:r>
    </w:p>
    <w:p w:rsidR="00777368" w:rsidRPr="009A7F8B" w:rsidRDefault="00777368" w:rsidP="00777368">
      <w:pPr>
        <w:pStyle w:val="a2"/>
        <w:numPr>
          <w:ilvl w:val="4"/>
          <w:numId w:val="6"/>
        </w:numPr>
      </w:pPr>
      <w:r w:rsidRPr="009A7F8B">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fldSimple w:instr=" REF _Ref418004442 \h  \* MERGEFORMAT ">
        <w:r w:rsidR="00B354F7">
          <w:t xml:space="preserve">Справка об отсутствии заинтересованности </w:t>
        </w:r>
        <w:r w:rsidR="00B354F7" w:rsidRPr="001169DB">
          <w:t>(форма </w:t>
        </w:r>
        <w:r w:rsidR="00B354F7">
          <w:t>14</w:t>
        </w:r>
        <w:r w:rsidR="00B354F7" w:rsidRPr="001169DB">
          <w:t>)</w:t>
        </w:r>
      </w:fldSimple>
      <w:r w:rsidR="00EF5132" w:rsidRPr="003141A6">
        <w:t xml:space="preserve"> по форме и в соответствии с инструкциями, приведенными в Документации о закупке (подраздел </w:t>
      </w:r>
      <w:fldSimple w:instr=" REF _Ref418004442 \r \h  \* MERGEFORMAT ">
        <w:r w:rsidR="00B354F7">
          <w:t>5.14</w:t>
        </w:r>
      </w:fldSimple>
      <w:r w:rsidR="00EF5132" w:rsidRPr="003141A6">
        <w:t>)</w:t>
      </w:r>
      <w:r w:rsidRPr="009A7F8B">
        <w:t>;</w:t>
      </w:r>
    </w:p>
    <w:p w:rsidR="00777368" w:rsidRPr="009A7F8B" w:rsidRDefault="00777368" w:rsidP="00777368">
      <w:pPr>
        <w:rPr>
          <w:rStyle w:val="afc"/>
        </w:rPr>
      </w:pPr>
      <w:r w:rsidRPr="009A7F8B">
        <w:t>[</w:t>
      </w:r>
      <w:r w:rsidRPr="009A7F8B">
        <w:rPr>
          <w:rStyle w:val="afc"/>
        </w:rPr>
        <w:t xml:space="preserve">Примечание: Таковыми документами являются: </w:t>
      </w:r>
    </w:p>
    <w:p w:rsidR="00777368" w:rsidRPr="009A7F8B" w:rsidRDefault="00777368" w:rsidP="00777368">
      <w:pPr>
        <w:numPr>
          <w:ilvl w:val="0"/>
          <w:numId w:val="24"/>
        </w:numPr>
        <w:rPr>
          <w:rStyle w:val="afc"/>
        </w:rPr>
      </w:pPr>
      <w:r w:rsidRPr="009A7F8B">
        <w:rPr>
          <w:rStyle w:val="afc"/>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w:t>
      </w:r>
      <w:r w:rsidR="00EF5132" w:rsidRPr="003141A6">
        <w:rPr>
          <w:rStyle w:val="afc"/>
        </w:rPr>
        <w:t>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9A7F8B">
        <w:rPr>
          <w:rStyle w:val="afc"/>
        </w:rPr>
        <w:t>;</w:t>
      </w:r>
    </w:p>
    <w:p w:rsidR="00777368" w:rsidRPr="009A7F8B" w:rsidRDefault="00777368" w:rsidP="00777368">
      <w:pPr>
        <w:numPr>
          <w:ilvl w:val="0"/>
          <w:numId w:val="24"/>
        </w:numPr>
        <w:rPr>
          <w:rStyle w:val="afc"/>
        </w:rPr>
      </w:pPr>
      <w:r w:rsidRPr="009A7F8B">
        <w:rPr>
          <w:rStyle w:val="afc"/>
        </w:rPr>
        <w:lastRenderedPageBreak/>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777368" w:rsidRPr="009A7F8B" w:rsidRDefault="00777368" w:rsidP="00777368">
      <w:pPr>
        <w:numPr>
          <w:ilvl w:val="0"/>
          <w:numId w:val="24"/>
        </w:numPr>
      </w:pPr>
      <w:r w:rsidRPr="009A7F8B">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9A7F8B">
        <w:t>]</w:t>
      </w:r>
    </w:p>
    <w:p w:rsidR="00777368" w:rsidRPr="009A7F8B" w:rsidRDefault="00C66654" w:rsidP="00777368">
      <w:pPr>
        <w:pStyle w:val="a2"/>
        <w:numPr>
          <w:ilvl w:val="4"/>
          <w:numId w:val="6"/>
        </w:numPr>
      </w:pPr>
      <w:r w:rsidRPr="009A7F8B">
        <w:t>Справк</w:t>
      </w:r>
      <w:r>
        <w:t>а</w:t>
      </w:r>
      <w:r w:rsidRPr="009A7F8B">
        <w:t xml:space="preserve"> </w:t>
      </w:r>
      <w:r w:rsidR="00777368" w:rsidRPr="009A7F8B">
        <w:t xml:space="preserve">о цепочке собственников, включая бенефициаров (в том числе конечных), по форме в соответствии с подразделом </w:t>
      </w:r>
      <w:fldSimple w:instr=" REF _Ref316552585 \r \h  \* MERGEFORMAT ">
        <w:r w:rsidR="00B354F7">
          <w:t>5.17</w:t>
        </w:r>
      </w:fldSimple>
      <w:r w:rsidR="00777368" w:rsidRPr="009A7F8B">
        <w:t xml:space="preserve"> с подтверждением соответствующими документами, заверенными нотариально. 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p>
    <w:p w:rsidR="00777368" w:rsidRPr="009A7F8B" w:rsidRDefault="00777368" w:rsidP="00777368">
      <w:r w:rsidRPr="009A7F8B">
        <w:t>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777368" w:rsidRPr="009A7F8B" w:rsidRDefault="00777368" w:rsidP="00777368">
      <w:pPr>
        <w:pStyle w:val="a4"/>
      </w:pPr>
      <w:r w:rsidRPr="009A7F8B">
        <w:t xml:space="preserve">Заявка должна быть подготовлена в электронной форме с использованием функционала Системы </w:t>
      </w:r>
      <w:r w:rsidRPr="009A7F8B">
        <w:rPr>
          <w:lang w:val="en-US"/>
        </w:rPr>
        <w:t>b</w:t>
      </w:r>
      <w:r w:rsidRPr="009A7F8B">
        <w:t>2</w:t>
      </w:r>
      <w:r w:rsidRPr="009A7F8B">
        <w:rPr>
          <w:lang w:val="en-US"/>
        </w:rPr>
        <w:t>b</w:t>
      </w:r>
      <w:r w:rsidRPr="009A7F8B">
        <w:t xml:space="preserve">-energo (подраздел </w:t>
      </w:r>
      <w:fldSimple w:instr=" REF _Ref268009165 \r \h  \* MERGEFORMAT ">
        <w:r w:rsidR="00B354F7">
          <w:t>2.4.2</w:t>
        </w:r>
      </w:fldSimple>
      <w:r w:rsidRPr="009A7F8B">
        <w:t xml:space="preserve">) и в письменной </w:t>
      </w:r>
      <w:r w:rsidRPr="009A7F8B">
        <w:lastRenderedPageBreak/>
        <w:t xml:space="preserve">(бумажной) форме (подраздел </w:t>
      </w:r>
      <w:fldSimple w:instr=" REF _Ref115076807 \r \h  \* MERGEFORMAT ">
        <w:r w:rsidR="00B354F7">
          <w:t>2.4.3</w:t>
        </w:r>
      </w:fldSimple>
      <w:r w:rsidRPr="009A7F8B">
        <w:t xml:space="preserve">). Письменная (бумажная) форма заявки необходима для подтверждения соответствия и обеспечения законной силы электронных документов, направленных через Систему </w:t>
      </w:r>
      <w:r w:rsidRPr="009A7F8B">
        <w:rPr>
          <w:lang w:val="en-US"/>
        </w:rPr>
        <w:t>b</w:t>
      </w:r>
      <w:r w:rsidRPr="009A7F8B">
        <w:t>2</w:t>
      </w:r>
      <w:r w:rsidRPr="009A7F8B">
        <w:rPr>
          <w:lang w:val="en-US"/>
        </w:rPr>
        <w:t>b</w:t>
      </w:r>
      <w:r w:rsidRPr="009A7F8B">
        <w:t>-energo.</w:t>
      </w:r>
    </w:p>
    <w:p w:rsidR="00777368" w:rsidRPr="009A7F8B" w:rsidRDefault="00777368" w:rsidP="00777368">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422224827"/>
      <w:r w:rsidRPr="009A7F8B">
        <w:t xml:space="preserve">Порядок подготовки заявок через </w:t>
      </w:r>
      <w:bookmarkEnd w:id="101"/>
      <w:bookmarkEnd w:id="102"/>
      <w:bookmarkEnd w:id="103"/>
      <w:bookmarkEnd w:id="104"/>
      <w:bookmarkEnd w:id="105"/>
      <w:r w:rsidRPr="009A7F8B">
        <w:t>Систему b2b</w:t>
      </w:r>
      <w:r w:rsidRPr="009A7F8B">
        <w:noBreakHyphen/>
        <w:t>energo</w:t>
      </w:r>
      <w:bookmarkEnd w:id="106"/>
      <w:bookmarkEnd w:id="107"/>
    </w:p>
    <w:p w:rsidR="00777368" w:rsidRPr="009A7F8B" w:rsidRDefault="00777368" w:rsidP="00777368">
      <w:pPr>
        <w:pStyle w:val="a4"/>
      </w:pPr>
      <w:bookmarkStart w:id="108" w:name="_Ref320894343"/>
      <w:r w:rsidRPr="009A7F8B">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08"/>
    </w:p>
    <w:p w:rsidR="00777368" w:rsidRPr="009A7F8B" w:rsidRDefault="00777368" w:rsidP="00777368">
      <w:pPr>
        <w:pStyle w:val="a4"/>
      </w:pPr>
      <w:r w:rsidRPr="009A7F8B">
        <w:t xml:space="preserve">Все файлы заявки, размещенные Участником Системе </w:t>
      </w:r>
      <w:r w:rsidRPr="009A7F8B">
        <w:rPr>
          <w:lang w:val="en-US"/>
        </w:rPr>
        <w:t>b</w:t>
      </w:r>
      <w:r w:rsidRPr="009A7F8B">
        <w:t>2</w:t>
      </w:r>
      <w:r w:rsidRPr="009A7F8B">
        <w:rPr>
          <w:lang w:val="en-US"/>
        </w:rPr>
        <w:t>b</w:t>
      </w:r>
      <w:r w:rsidRPr="009A7F8B">
        <w:t>-energo,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777368" w:rsidRPr="009A7F8B" w:rsidRDefault="00777368" w:rsidP="00777368">
      <w:pPr>
        <w:pStyle w:val="a4"/>
      </w:pPr>
      <w:r w:rsidRPr="009A7F8B">
        <w:t>Участники при оформлении заявок через Систему </w:t>
      </w:r>
      <w:r w:rsidRPr="009A7F8B">
        <w:rPr>
          <w:lang w:val="en-US"/>
        </w:rPr>
        <w:t>b</w:t>
      </w:r>
      <w:r w:rsidRPr="009A7F8B">
        <w:t>2</w:t>
      </w:r>
      <w:r w:rsidRPr="009A7F8B">
        <w:rPr>
          <w:lang w:val="en-US"/>
        </w:rPr>
        <w:t>b</w:t>
      </w:r>
      <w:r w:rsidRPr="009A7F8B">
        <w:noBreakHyphen/>
        <w:t>energo должны использовать формы и инструкции по их заполнению, предусмотренные настоящей Документацией</w:t>
      </w:r>
      <w:r w:rsidR="00C66654">
        <w:t xml:space="preserve"> о закупке</w:t>
      </w:r>
      <w:r w:rsidRPr="009A7F8B">
        <w:t>.</w:t>
      </w:r>
    </w:p>
    <w:p w:rsidR="00777368" w:rsidRPr="009A7F8B" w:rsidRDefault="00777368" w:rsidP="00777368">
      <w:pPr>
        <w:pStyle w:val="a4"/>
      </w:pPr>
      <w:r w:rsidRPr="009A7F8B">
        <w:t>Прочие правила оформления заявок через Систему </w:t>
      </w:r>
      <w:r w:rsidRPr="009A7F8B">
        <w:rPr>
          <w:lang w:val="en-US"/>
        </w:rPr>
        <w:t>b</w:t>
      </w:r>
      <w:r w:rsidRPr="009A7F8B">
        <w:t>2</w:t>
      </w:r>
      <w:r w:rsidRPr="009A7F8B">
        <w:rPr>
          <w:lang w:val="en-US"/>
        </w:rPr>
        <w:t>b</w:t>
      </w:r>
      <w:r w:rsidRPr="009A7F8B">
        <w:noBreakHyphen/>
        <w:t>energo определяются регламентом данной системы и соглашением Участника с оператором данной системы.</w:t>
      </w:r>
    </w:p>
    <w:p w:rsidR="00777368" w:rsidRPr="009A7F8B" w:rsidRDefault="00777368" w:rsidP="00777368">
      <w:pPr>
        <w:pStyle w:val="22"/>
      </w:pPr>
      <w:bookmarkStart w:id="109" w:name="_Ref115076807"/>
      <w:bookmarkStart w:id="110" w:name="_Toc115776291"/>
      <w:bookmarkStart w:id="111" w:name="_Toc167271597"/>
      <w:bookmarkStart w:id="112" w:name="_Toc170292263"/>
      <w:bookmarkStart w:id="113" w:name="_Toc210452294"/>
      <w:bookmarkStart w:id="114" w:name="_Toc422224828"/>
      <w:r w:rsidRPr="009A7F8B">
        <w:t>Порядок подготовки заявок в письменной (бумажной) форме</w:t>
      </w:r>
      <w:bookmarkEnd w:id="109"/>
      <w:bookmarkEnd w:id="110"/>
      <w:bookmarkEnd w:id="111"/>
      <w:bookmarkEnd w:id="112"/>
      <w:bookmarkEnd w:id="113"/>
      <w:bookmarkEnd w:id="114"/>
    </w:p>
    <w:p w:rsidR="00777368" w:rsidRPr="009A7F8B" w:rsidRDefault="00777368" w:rsidP="00777368">
      <w:pPr>
        <w:pStyle w:val="a4"/>
      </w:pPr>
      <w:bookmarkStart w:id="115" w:name="_Ref268011367"/>
      <w:r w:rsidRPr="009A7F8B">
        <w:t xml:space="preserve">Дополнительно к заявке, поданной через Систему </w:t>
      </w:r>
      <w:r w:rsidRPr="009A7F8B">
        <w:rPr>
          <w:lang w:val="en-US"/>
        </w:rPr>
        <w:t>b</w:t>
      </w:r>
      <w:r w:rsidRPr="009A7F8B">
        <w:t>2</w:t>
      </w:r>
      <w:r w:rsidRPr="009A7F8B">
        <w:rPr>
          <w:lang w:val="en-US"/>
        </w:rPr>
        <w:t>b</w:t>
      </w:r>
      <w:r w:rsidRPr="009A7F8B">
        <w:noBreakHyphen/>
        <w:t>energo, Участник должен предоставить Организатору аукциона заявку в письменной (бумажной) форме.</w:t>
      </w:r>
      <w:bookmarkEnd w:id="115"/>
    </w:p>
    <w:p w:rsidR="00777368" w:rsidRPr="009A7F8B" w:rsidRDefault="00777368" w:rsidP="00777368">
      <w:pPr>
        <w:pStyle w:val="a4"/>
        <w:tabs>
          <w:tab w:val="left" w:pos="1134"/>
        </w:tabs>
      </w:pPr>
      <w:bookmarkStart w:id="116" w:name="_Ref55279015"/>
      <w:bookmarkStart w:id="117" w:name="_Ref55279017"/>
      <w:r w:rsidRPr="009A7F8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16"/>
    </w:p>
    <w:p w:rsidR="00777368" w:rsidRPr="009A7F8B" w:rsidRDefault="00777368" w:rsidP="00777368">
      <w:pPr>
        <w:pStyle w:val="a4"/>
      </w:pPr>
      <w:bookmarkStart w:id="118" w:name="_Ref197145922"/>
      <w:r w:rsidRPr="009A7F8B">
        <w:t>Каждый документ, входящий в заявку, должен быть скреплен печатью Участника аукциона</w:t>
      </w:r>
      <w:r w:rsidR="00754527">
        <w:t xml:space="preserve"> (при наличии)</w:t>
      </w:r>
      <w:r w:rsidRPr="009A7F8B">
        <w:t>.</w:t>
      </w:r>
      <w:bookmarkEnd w:id="117"/>
      <w:bookmarkEnd w:id="118"/>
    </w:p>
    <w:p w:rsidR="00777368" w:rsidRPr="009A7F8B" w:rsidRDefault="00777368" w:rsidP="00777368">
      <w:pPr>
        <w:pStyle w:val="a4"/>
      </w:pPr>
      <w:r w:rsidRPr="009A7F8B">
        <w:lastRenderedPageBreak/>
        <w:t xml:space="preserve">Требования пунктов </w:t>
      </w:r>
      <w:fldSimple w:instr=" REF _Ref55279015 \r \h  \* MERGEFORMAT ">
        <w:r w:rsidR="00B354F7">
          <w:t>2.4.3.2</w:t>
        </w:r>
      </w:fldSimple>
      <w:r w:rsidRPr="009A7F8B">
        <w:t xml:space="preserve"> и </w:t>
      </w:r>
      <w:fldSimple w:instr=" REF _Ref197145922 \r \h  \* MERGEFORMAT ">
        <w:r w:rsidR="00B354F7">
          <w:t>2.4.3.3</w:t>
        </w:r>
      </w:fldSimple>
      <w:r w:rsidRPr="009A7F8B">
        <w:t xml:space="preserve"> не распространяются на нотариально заверенные копии документов или документы, переплетенные типографским способом.</w:t>
      </w:r>
    </w:p>
    <w:p w:rsidR="00777368" w:rsidRPr="009A7F8B" w:rsidRDefault="00777368" w:rsidP="00777368">
      <w:pPr>
        <w:numPr>
          <w:ilvl w:val="3"/>
          <w:numId w:val="6"/>
        </w:numPr>
        <w:tabs>
          <w:tab w:val="left" w:pos="1134"/>
        </w:tabs>
      </w:pPr>
      <w:bookmarkStart w:id="119" w:name="_Ref197149499"/>
      <w:bookmarkStart w:id="120" w:name="_Ref56220439"/>
      <w:bookmarkStart w:id="121" w:name="_Ref56233643"/>
      <w:bookmarkStart w:id="122" w:name="_Ref56235653"/>
      <w:bookmarkStart w:id="123" w:name="_Toc57314646"/>
      <w:r w:rsidRPr="009A7F8B">
        <w:t>Дополнительные носители информации (CD</w:t>
      </w:r>
      <w:r w:rsidRPr="009A7F8B">
        <w:noBreakHyphen/>
        <w:t>R, CD</w:t>
      </w:r>
      <w:r w:rsidRPr="009A7F8B">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777368" w:rsidRPr="009A7F8B" w:rsidRDefault="00777368" w:rsidP="00777368">
      <w:pPr>
        <w:numPr>
          <w:ilvl w:val="3"/>
          <w:numId w:val="6"/>
        </w:numPr>
        <w:tabs>
          <w:tab w:val="left" w:pos="1134"/>
        </w:tabs>
      </w:pPr>
      <w:r w:rsidRPr="009A7F8B">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777368" w:rsidRPr="009A7F8B" w:rsidRDefault="00777368" w:rsidP="00777368">
      <w:pPr>
        <w:numPr>
          <w:ilvl w:val="3"/>
          <w:numId w:val="6"/>
        </w:numPr>
        <w:tabs>
          <w:tab w:val="left" w:pos="1134"/>
        </w:tabs>
      </w:pPr>
      <w:r w:rsidRPr="009A7F8B">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777368" w:rsidRPr="009A7F8B" w:rsidRDefault="00777368" w:rsidP="00777368">
      <w:pPr>
        <w:numPr>
          <w:ilvl w:val="3"/>
          <w:numId w:val="6"/>
        </w:numPr>
        <w:tabs>
          <w:tab w:val="left" w:pos="1134"/>
        </w:tabs>
      </w:pPr>
      <w:r w:rsidRPr="009A7F8B">
        <w:t xml:space="preserve">Участник аукциона </w:t>
      </w:r>
      <w:r w:rsidRPr="009A7F8B">
        <w:rPr>
          <w:u w:val="single"/>
        </w:rPr>
        <w:t>в обязательном порядке</w:t>
      </w:r>
      <w:r w:rsidRPr="009A7F8B">
        <w:t xml:space="preserve"> должен подготовить копии заявки на бумажном носителе в количестве, указанном в пункте </w:t>
      </w:r>
      <w:fldSimple w:instr=" REF _Ref249850413 \r \h  \* MERGEFORMAT ">
        <w:r w:rsidR="00B354F7">
          <w:t>4.2.12</w:t>
        </w:r>
      </w:fldSimple>
      <w:r w:rsidRPr="009A7F8B">
        <w:t xml:space="preserve">. Копии заявки на бумажном носителе подготавливаются путем ксерокопирования оригиналов каждого документа, входящего в заявку </w:t>
      </w:r>
      <w:r w:rsidRPr="009A7F8B">
        <w:lastRenderedPageBreak/>
        <w:t>после их подписания и заверения печатью</w:t>
      </w:r>
      <w:r w:rsidR="00754527">
        <w:t xml:space="preserve"> (при наличии)</w:t>
      </w:r>
      <w:r w:rsidRPr="009A7F8B">
        <w:t>, а также нанесения сквозной нумерации страниц, но перед сшиванием.</w:t>
      </w:r>
      <w:bookmarkEnd w:id="120"/>
    </w:p>
    <w:p w:rsidR="00777368" w:rsidRPr="009A7F8B" w:rsidRDefault="00777368" w:rsidP="00777368">
      <w:pPr>
        <w:numPr>
          <w:ilvl w:val="3"/>
          <w:numId w:val="6"/>
        </w:numPr>
        <w:tabs>
          <w:tab w:val="left" w:pos="1134"/>
        </w:tabs>
      </w:pPr>
      <w:r w:rsidRPr="009A7F8B">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w:t>
      </w:r>
    </w:p>
    <w:p w:rsidR="00777368" w:rsidRPr="009A7F8B" w:rsidRDefault="00777368" w:rsidP="00777368">
      <w:pPr>
        <w:numPr>
          <w:ilvl w:val="3"/>
          <w:numId w:val="6"/>
        </w:numPr>
        <w:tabs>
          <w:tab w:val="left" w:pos="1134"/>
        </w:tabs>
      </w:pPr>
      <w:r w:rsidRPr="009A7F8B">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777368" w:rsidRPr="009A7F8B" w:rsidRDefault="00777368" w:rsidP="00777368">
      <w:pPr>
        <w:numPr>
          <w:ilvl w:val="3"/>
          <w:numId w:val="6"/>
        </w:numPr>
        <w:tabs>
          <w:tab w:val="left" w:pos="1134"/>
        </w:tabs>
      </w:pPr>
      <w:r w:rsidRPr="009A7F8B">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 аукциона.</w:t>
      </w:r>
    </w:p>
    <w:p w:rsidR="00777368" w:rsidRPr="009A7F8B" w:rsidRDefault="00777368" w:rsidP="00777368">
      <w:pPr>
        <w:pStyle w:val="22"/>
      </w:pPr>
      <w:bookmarkStart w:id="124" w:name="_Ref324342276"/>
      <w:bookmarkStart w:id="125" w:name="_Toc422224829"/>
      <w:r w:rsidRPr="009A7F8B">
        <w:t>Требования к сроку действия заявки</w:t>
      </w:r>
      <w:bookmarkEnd w:id="121"/>
      <w:bookmarkEnd w:id="122"/>
      <w:bookmarkEnd w:id="123"/>
      <w:bookmarkEnd w:id="124"/>
      <w:bookmarkEnd w:id="125"/>
    </w:p>
    <w:p w:rsidR="00777368" w:rsidRPr="009A7F8B" w:rsidRDefault="00754527" w:rsidP="00777368">
      <w:pPr>
        <w:pStyle w:val="a4"/>
      </w:pPr>
      <w:bookmarkStart w:id="126" w:name="_Ref56220570"/>
      <w:r>
        <w:t>З</w:t>
      </w:r>
      <w:r w:rsidR="00777368" w:rsidRPr="00090338">
        <w:t>аявка</w:t>
      </w:r>
      <w:r w:rsidR="00777368">
        <w:t xml:space="preserve">, </w:t>
      </w:r>
      <w:r w:rsidR="00777368" w:rsidRPr="002F44CB">
        <w:t>а также окончательная цена, заявленная Участником в ходе процедуры снижения цены, действительны в течение срока</w:t>
      </w:r>
      <w:r w:rsidR="00777368" w:rsidRPr="00090338">
        <w:t>, указанного Участником аукциона в письме о подаче оферты</w:t>
      </w:r>
      <w:r w:rsidR="00777368" w:rsidRPr="009A7F8B">
        <w:t xml:space="preserve"> (подраздел </w:t>
      </w:r>
      <w:fldSimple w:instr=" REF _Ref55336310 \r \h  \* MERGEFORMAT ">
        <w:r w:rsidR="00B354F7">
          <w:t>5.2</w:t>
        </w:r>
      </w:fldSimple>
      <w:r w:rsidR="00777368" w:rsidRPr="009A7F8B">
        <w:t>). В любом случае этот срок не должен быть менее чем срок, указанный в п</w:t>
      </w:r>
      <w:bookmarkEnd w:id="126"/>
      <w:r w:rsidR="00777368" w:rsidRPr="009A7F8B">
        <w:t xml:space="preserve">ункте </w:t>
      </w:r>
      <w:fldSimple w:instr=" REF _Ref249851001 \r \h  \* MERGEFORMAT ">
        <w:r w:rsidR="00B354F7">
          <w:t>4.2.13</w:t>
        </w:r>
      </w:fldSimple>
      <w:r w:rsidR="00777368" w:rsidRPr="009A7F8B">
        <w:t>.</w:t>
      </w:r>
    </w:p>
    <w:p w:rsidR="00777368" w:rsidRPr="009A7F8B" w:rsidRDefault="00777368" w:rsidP="00777368">
      <w:pPr>
        <w:pStyle w:val="a4"/>
      </w:pPr>
      <w:r w:rsidRPr="009A7F8B">
        <w:t>Указание меньшего срока действия может служить основанием для отклонения заявки.</w:t>
      </w:r>
    </w:p>
    <w:p w:rsidR="00777368" w:rsidRPr="009A7F8B" w:rsidRDefault="00777368" w:rsidP="00777368">
      <w:pPr>
        <w:pStyle w:val="22"/>
      </w:pPr>
      <w:bookmarkStart w:id="127" w:name="_Toc57314647"/>
      <w:bookmarkStart w:id="128" w:name="_Ref324342156"/>
      <w:bookmarkStart w:id="129" w:name="_Toc422224830"/>
      <w:r w:rsidRPr="009A7F8B">
        <w:t>Требования к языку заявки</w:t>
      </w:r>
      <w:bookmarkEnd w:id="127"/>
      <w:bookmarkEnd w:id="128"/>
      <w:bookmarkEnd w:id="129"/>
    </w:p>
    <w:p w:rsidR="00777368" w:rsidRPr="009A7F8B" w:rsidRDefault="00777368" w:rsidP="00777368">
      <w:pPr>
        <w:numPr>
          <w:ilvl w:val="3"/>
          <w:numId w:val="6"/>
        </w:numPr>
        <w:tabs>
          <w:tab w:val="left" w:pos="1134"/>
        </w:tabs>
      </w:pPr>
      <w:bookmarkStart w:id="130" w:name="_Toc57314648"/>
      <w:r w:rsidRPr="009A7F8B">
        <w:t>Все документы, входящие в заявку, должны быть подготовлены на русском языке за исключением нижеследующего:</w:t>
      </w:r>
    </w:p>
    <w:p w:rsidR="00777368" w:rsidRPr="009A7F8B" w:rsidRDefault="00777368" w:rsidP="00777368">
      <w:pPr>
        <w:ind w:left="1134" w:firstLine="0"/>
      </w:pPr>
      <w:r w:rsidRPr="009A7F8B">
        <w:t xml:space="preserve">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w:t>
      </w:r>
      <w:r w:rsidRPr="009A7F8B">
        <w:lastRenderedPageBreak/>
        <w:t>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777368" w:rsidRPr="009A7F8B" w:rsidRDefault="00777368" w:rsidP="00777368">
      <w:pPr>
        <w:numPr>
          <w:ilvl w:val="3"/>
          <w:numId w:val="6"/>
        </w:numPr>
        <w:tabs>
          <w:tab w:val="left" w:pos="1134"/>
        </w:tabs>
      </w:pPr>
      <w:r w:rsidRPr="009A7F8B">
        <w:t>Организатор аукциона вправе не рассматривать документы, не переведенные на русский язык.</w:t>
      </w:r>
      <w:bookmarkStart w:id="131" w:name="_Hlt40850038"/>
      <w:bookmarkEnd w:id="131"/>
    </w:p>
    <w:p w:rsidR="00777368" w:rsidRPr="009A7F8B" w:rsidRDefault="00777368" w:rsidP="00777368">
      <w:pPr>
        <w:pStyle w:val="22"/>
      </w:pPr>
      <w:bookmarkStart w:id="132" w:name="_Toc422224831"/>
      <w:r w:rsidRPr="009A7F8B">
        <w:t>Требования к валюте заявки</w:t>
      </w:r>
      <w:bookmarkEnd w:id="130"/>
      <w:bookmarkEnd w:id="132"/>
    </w:p>
    <w:p w:rsidR="00777368" w:rsidRPr="009A7F8B" w:rsidRDefault="00777368" w:rsidP="00777368">
      <w:pPr>
        <w:pStyle w:val="a4"/>
        <w:numPr>
          <w:ilvl w:val="0"/>
          <w:numId w:val="0"/>
        </w:numPr>
        <w:ind w:left="1134"/>
      </w:pPr>
      <w:bookmarkStart w:id="133" w:name="_Ref56220708"/>
      <w:r w:rsidRPr="009A7F8B">
        <w:t>Все суммы денежных средств в документах, входящих в заявку, должны быть выражены в российских рублях</w:t>
      </w:r>
      <w:bookmarkEnd w:id="133"/>
      <w:r w:rsidRPr="009A7F8B">
        <w:t>.</w:t>
      </w:r>
    </w:p>
    <w:p w:rsidR="00777368" w:rsidRPr="009A7F8B" w:rsidRDefault="00777368" w:rsidP="00777368">
      <w:pPr>
        <w:pStyle w:val="22"/>
      </w:pPr>
      <w:bookmarkStart w:id="134" w:name="_Ref57667242"/>
      <w:bookmarkStart w:id="135" w:name="_Ref324285479"/>
      <w:bookmarkStart w:id="136" w:name="_Toc324331722"/>
      <w:bookmarkStart w:id="137" w:name="_Toc422224832"/>
      <w:r w:rsidRPr="009A7F8B">
        <w:t xml:space="preserve">Сведения о начальной (максимальной) цене </w:t>
      </w:r>
      <w:bookmarkEnd w:id="134"/>
      <w:bookmarkEnd w:id="135"/>
      <w:bookmarkEnd w:id="136"/>
      <w:r w:rsidR="00754527">
        <w:t>договора</w:t>
      </w:r>
      <w:bookmarkEnd w:id="137"/>
    </w:p>
    <w:p w:rsidR="00777368" w:rsidRPr="009A7F8B" w:rsidRDefault="00777368" w:rsidP="00777368">
      <w:pPr>
        <w:pStyle w:val="a4"/>
      </w:pPr>
      <w:bookmarkStart w:id="138" w:name="_Ref57670139"/>
      <w:r w:rsidRPr="009A7F8B">
        <w:t xml:space="preserve">В соответствии с Извещением о </w:t>
      </w:r>
      <w:r w:rsidR="00754527">
        <w:t>закупке</w:t>
      </w:r>
      <w:r w:rsidRPr="009A7F8B">
        <w:t xml:space="preserve">, начальная (максимальная) цена </w:t>
      </w:r>
      <w:r w:rsidR="00754527">
        <w:t xml:space="preserve">договора </w:t>
      </w:r>
      <w:r w:rsidRPr="009A7F8B">
        <w:t xml:space="preserve">установлена в размере, указанном в пункте  </w:t>
      </w:r>
      <w:fldSimple w:instr=" REF _Ref384116250 \r \h  \* MERGEFORMAT ">
        <w:r w:rsidR="00B354F7">
          <w:t>4.2.5</w:t>
        </w:r>
      </w:fldSimple>
      <w:r w:rsidRPr="009A7F8B">
        <w:t>.</w:t>
      </w:r>
      <w:bookmarkEnd w:id="138"/>
    </w:p>
    <w:p w:rsidR="00777368" w:rsidRPr="009A7F8B" w:rsidRDefault="00777368" w:rsidP="00777368">
      <w:pPr>
        <w:pStyle w:val="a4"/>
      </w:pPr>
      <w:bookmarkStart w:id="139" w:name="_Ref93089413"/>
      <w:r w:rsidRPr="009A7F8B">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754527">
        <w:t xml:space="preserve"> договора</w:t>
      </w:r>
      <w:r w:rsidRPr="009A7F8B">
        <w:t>.</w:t>
      </w:r>
      <w:bookmarkEnd w:id="139"/>
    </w:p>
    <w:p w:rsidR="00777368" w:rsidRPr="009A7F8B" w:rsidRDefault="00777368" w:rsidP="00777368">
      <w:pPr>
        <w:pStyle w:val="22"/>
      </w:pPr>
      <w:bookmarkStart w:id="140" w:name="_Toc57314653"/>
      <w:bookmarkStart w:id="141" w:name="_Toc422224833"/>
      <w:r w:rsidRPr="009A7F8B">
        <w:t xml:space="preserve">Разъяснение </w:t>
      </w:r>
      <w:r w:rsidR="00754527">
        <w:t>Д</w:t>
      </w:r>
      <w:r w:rsidRPr="009A7F8B">
        <w:t>окументации</w:t>
      </w:r>
      <w:bookmarkEnd w:id="140"/>
      <w:r w:rsidR="00754527">
        <w:t xml:space="preserve"> о закупке</w:t>
      </w:r>
      <w:bookmarkEnd w:id="141"/>
    </w:p>
    <w:p w:rsidR="00777368" w:rsidRPr="009A7F8B" w:rsidRDefault="00777368" w:rsidP="00777368">
      <w:pPr>
        <w:pStyle w:val="a4"/>
      </w:pPr>
      <w:r w:rsidRPr="009A7F8B">
        <w:t xml:space="preserve">Участники аукциона вправе обратиться к Организатору аукциона за разъяснениями </w:t>
      </w:r>
      <w:r w:rsidR="00754527">
        <w:t>Д</w:t>
      </w:r>
      <w:r w:rsidR="00754527" w:rsidRPr="009A7F8B">
        <w:t>окументации</w:t>
      </w:r>
      <w:r w:rsidR="00754527">
        <w:t xml:space="preserve"> </w:t>
      </w:r>
      <w:r w:rsidR="00754527" w:rsidRPr="009A7F8B">
        <w:t xml:space="preserve">о </w:t>
      </w:r>
      <w:r w:rsidR="00754527">
        <w:t>закупке</w:t>
      </w:r>
      <w:r w:rsidRPr="009A7F8B">
        <w:t xml:space="preserve">. Запросы на разъяснение </w:t>
      </w:r>
      <w:r w:rsidR="00754527">
        <w:t>Д</w:t>
      </w:r>
      <w:r w:rsidRPr="009A7F8B">
        <w:t xml:space="preserve">окументации </w:t>
      </w:r>
      <w:r w:rsidR="00754527" w:rsidRPr="009A7F8B">
        <w:t xml:space="preserve">о </w:t>
      </w:r>
      <w:r w:rsidR="00754527">
        <w:t>закупке</w:t>
      </w:r>
      <w:r w:rsidR="00754527" w:rsidRPr="009A7F8B">
        <w:t xml:space="preserve"> </w:t>
      </w:r>
      <w:r w:rsidRPr="009A7F8B">
        <w:t>должны подаваться в соответствии с Регламентами и инструкциями, принятыми при работе в Системе</w:t>
      </w:r>
      <w:r w:rsidRPr="009A7F8B">
        <w:rPr>
          <w:lang w:val="en-US"/>
        </w:rPr>
        <w:t> b</w:t>
      </w:r>
      <w:r w:rsidRPr="009A7F8B">
        <w:t>2</w:t>
      </w:r>
      <w:r w:rsidRPr="009A7F8B">
        <w:rPr>
          <w:lang w:val="en-US"/>
        </w:rPr>
        <w:t>b</w:t>
      </w:r>
      <w:r w:rsidRPr="009A7F8B">
        <w:noBreakHyphen/>
        <w:t xml:space="preserve">energo.  Организатор аукциона начинает принимать запросы на разъяснение </w:t>
      </w:r>
      <w:r w:rsidR="00754527">
        <w:t>Д</w:t>
      </w:r>
      <w:r w:rsidRPr="009A7F8B">
        <w:t>окументации</w:t>
      </w:r>
      <w:r w:rsidR="00754527">
        <w:t xml:space="preserve"> </w:t>
      </w:r>
      <w:r w:rsidR="00754527" w:rsidRPr="009A7F8B">
        <w:t xml:space="preserve">о </w:t>
      </w:r>
      <w:r w:rsidR="00754527">
        <w:t>закупке</w:t>
      </w:r>
      <w:r w:rsidRPr="009A7F8B">
        <w:t xml:space="preserve"> с момента публикации Извещения </w:t>
      </w:r>
      <w:r w:rsidR="00754527" w:rsidRPr="009A7F8B">
        <w:t xml:space="preserve">о </w:t>
      </w:r>
      <w:r w:rsidR="00754527">
        <w:t>закупке</w:t>
      </w:r>
      <w:r w:rsidR="00754527" w:rsidRPr="009A7F8B" w:rsidDel="00754527">
        <w:t xml:space="preserve"> </w:t>
      </w:r>
      <w:r w:rsidRPr="009A7F8B">
        <w:t xml:space="preserve">на Официальном сайте (пункт </w:t>
      </w:r>
      <w:fldSimple w:instr=" REF _Ref384115739 \r \h  \* MERGEFORMAT ">
        <w:r w:rsidR="00B354F7">
          <w:t>4.2.11</w:t>
        </w:r>
      </w:fldSimple>
      <w:r w:rsidRPr="009A7F8B">
        <w:t>).</w:t>
      </w:r>
    </w:p>
    <w:p w:rsidR="00777368" w:rsidRPr="009A7F8B" w:rsidRDefault="00777368" w:rsidP="00777368">
      <w:pPr>
        <w:pStyle w:val="a4"/>
      </w:pPr>
      <w:r w:rsidRPr="009A7F8B">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заявок (пункт </w:t>
      </w:r>
      <w:fldSimple w:instr=" REF _Ref249854938 \r \h  \* MERGEFORMAT ">
        <w:r w:rsidR="00B354F7">
          <w:t>4.2.16</w:t>
        </w:r>
      </w:fldSimple>
      <w:r w:rsidRPr="009A7F8B">
        <w:t xml:space="preserve">). </w:t>
      </w:r>
      <w:r w:rsidR="00754527">
        <w:rPr>
          <w:szCs w:val="28"/>
        </w:rPr>
        <w:t>Вопрос</w:t>
      </w:r>
      <w:r w:rsidR="00754527" w:rsidRPr="00B02116">
        <w:rPr>
          <w:szCs w:val="28"/>
        </w:rPr>
        <w:t xml:space="preserve"> с разъяснениями (без указания источника запроса) должен быть размещен </w:t>
      </w:r>
      <w:r w:rsidR="00754527">
        <w:rPr>
          <w:szCs w:val="28"/>
        </w:rPr>
        <w:t>Организатором</w:t>
      </w:r>
      <w:r w:rsidR="00754527" w:rsidRPr="00B02116">
        <w:rPr>
          <w:szCs w:val="28"/>
        </w:rPr>
        <w:t xml:space="preserve"> на Официальном сайте и доступен всем Участникам данной процедуры</w:t>
      </w:r>
      <w:r w:rsidRPr="009A7F8B">
        <w:t xml:space="preserve">. </w:t>
      </w:r>
    </w:p>
    <w:p w:rsidR="00777368" w:rsidRPr="009A7F8B" w:rsidRDefault="00777368" w:rsidP="00777368">
      <w:pPr>
        <w:pStyle w:val="a4"/>
      </w:pPr>
      <w:r w:rsidRPr="009A7F8B">
        <w:lastRenderedPageBreak/>
        <w:t xml:space="preserve">Разъяснения </w:t>
      </w:r>
      <w:r w:rsidR="00754527">
        <w:t>Д</w:t>
      </w:r>
      <w:r w:rsidRPr="009A7F8B">
        <w:t xml:space="preserve">окументации </w:t>
      </w:r>
      <w:r w:rsidR="00754527">
        <w:t xml:space="preserve">о закупке </w:t>
      </w:r>
      <w:r w:rsidRPr="009A7F8B">
        <w:t xml:space="preserve">носят справочный характер и не накладывают на Организатора (Заказчика) аукциона никаких обязательств. </w:t>
      </w:r>
    </w:p>
    <w:p w:rsidR="00777368" w:rsidRPr="009A7F8B" w:rsidRDefault="00777368" w:rsidP="00777368">
      <w:pPr>
        <w:pStyle w:val="22"/>
      </w:pPr>
      <w:bookmarkStart w:id="142" w:name="_Toc422224834"/>
      <w:r w:rsidRPr="009A7F8B">
        <w:t xml:space="preserve">Изменения </w:t>
      </w:r>
      <w:r w:rsidR="00754527">
        <w:t>Д</w:t>
      </w:r>
      <w:r w:rsidRPr="009A7F8B">
        <w:t>окументации</w:t>
      </w:r>
      <w:r w:rsidR="00754527">
        <w:t xml:space="preserve"> о закупке</w:t>
      </w:r>
      <w:bookmarkEnd w:id="142"/>
    </w:p>
    <w:p w:rsidR="00777368" w:rsidRPr="009A7F8B" w:rsidRDefault="00777368" w:rsidP="00777368">
      <w:pPr>
        <w:numPr>
          <w:ilvl w:val="3"/>
          <w:numId w:val="6"/>
        </w:numPr>
        <w:tabs>
          <w:tab w:val="left" w:pos="1134"/>
        </w:tabs>
      </w:pPr>
      <w:r w:rsidRPr="009A7F8B">
        <w:t xml:space="preserve">Организатор аукциона в любой момент до истечения срока приема заявок (пункт </w:t>
      </w:r>
      <w:fldSimple w:instr=" REF _Ref249854938 \r \h  \* MERGEFORMAT ">
        <w:r w:rsidR="00B354F7">
          <w:t>4.2.16</w:t>
        </w:r>
      </w:fldSimple>
      <w:r w:rsidRPr="009A7F8B">
        <w:t xml:space="preserve">) вправе внести изменения в </w:t>
      </w:r>
      <w:r w:rsidR="00754527">
        <w:t>Д</w:t>
      </w:r>
      <w:r w:rsidRPr="009A7F8B">
        <w:t>окументацию</w:t>
      </w:r>
      <w:r w:rsidR="00754527">
        <w:t xml:space="preserve"> о закупке</w:t>
      </w:r>
      <w:r w:rsidRPr="009A7F8B">
        <w:t>.</w:t>
      </w:r>
    </w:p>
    <w:p w:rsidR="00777368" w:rsidRPr="009A7F8B" w:rsidRDefault="00777368" w:rsidP="00777368">
      <w:pPr>
        <w:numPr>
          <w:ilvl w:val="3"/>
          <w:numId w:val="6"/>
        </w:numPr>
        <w:tabs>
          <w:tab w:val="left" w:pos="1134"/>
        </w:tabs>
      </w:pPr>
      <w:r w:rsidRPr="009A7F8B">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w:t>
      </w:r>
      <w:r w:rsidR="00754527">
        <w:t>Д</w:t>
      </w:r>
      <w:r w:rsidRPr="009A7F8B">
        <w:t xml:space="preserve">окументацию </w:t>
      </w:r>
      <w:r w:rsidR="00754527">
        <w:t>о закупке</w:t>
      </w:r>
      <w:r w:rsidR="00754527" w:rsidRPr="009A7F8B">
        <w:t xml:space="preserve"> </w:t>
      </w:r>
      <w:r w:rsidRPr="009A7F8B">
        <w:t xml:space="preserve">(подраздел 4.3) через Систему </w:t>
      </w:r>
      <w:r w:rsidRPr="009A7F8B">
        <w:rPr>
          <w:lang w:val="en-US"/>
        </w:rPr>
        <w:t>b</w:t>
      </w:r>
      <w:r w:rsidRPr="009A7F8B">
        <w:t>2</w:t>
      </w:r>
      <w:r w:rsidRPr="009A7F8B">
        <w:rPr>
          <w:lang w:val="en-US"/>
        </w:rPr>
        <w:t>b</w:t>
      </w:r>
      <w:r w:rsidRPr="009A7F8B">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777368" w:rsidRPr="009A7F8B" w:rsidRDefault="00777368" w:rsidP="00777368">
      <w:pPr>
        <w:numPr>
          <w:ilvl w:val="3"/>
          <w:numId w:val="6"/>
        </w:numPr>
        <w:tabs>
          <w:tab w:val="left" w:pos="1134"/>
        </w:tabs>
      </w:pPr>
      <w:r w:rsidRPr="009A7F8B">
        <w:t xml:space="preserve">При внесении изменений в </w:t>
      </w:r>
      <w:r w:rsidR="00754527">
        <w:t>Д</w:t>
      </w:r>
      <w:r w:rsidRPr="009A7F8B">
        <w:t>окументацию</w:t>
      </w:r>
      <w:r w:rsidR="00754527">
        <w:t xml:space="preserve"> о закупке</w:t>
      </w:r>
      <w:r w:rsidRPr="009A7F8B">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 пятнадцать дней.</w:t>
      </w:r>
    </w:p>
    <w:p w:rsidR="00777368" w:rsidRPr="009A7F8B" w:rsidRDefault="00777368" w:rsidP="00777368">
      <w:pPr>
        <w:pStyle w:val="2"/>
        <w:numPr>
          <w:ilvl w:val="1"/>
          <w:numId w:val="6"/>
        </w:numPr>
      </w:pPr>
      <w:bookmarkStart w:id="143" w:name="_Toc311975322"/>
      <w:bookmarkStart w:id="144" w:name="_Ref93088240"/>
      <w:bookmarkStart w:id="145" w:name="_Toc422224835"/>
      <w:bookmarkEnd w:id="143"/>
      <w:r w:rsidRPr="009A7F8B">
        <w:t>Требования к Участникам аукциона. Подтверждение соответствия предъявляемым требованиям</w:t>
      </w:r>
      <w:bookmarkEnd w:id="144"/>
      <w:bookmarkEnd w:id="145"/>
    </w:p>
    <w:p w:rsidR="00777368" w:rsidRPr="009A7F8B" w:rsidRDefault="00777368" w:rsidP="00777368">
      <w:pPr>
        <w:pStyle w:val="22"/>
        <w:spacing w:before="360"/>
      </w:pPr>
      <w:bookmarkStart w:id="146" w:name="_Toc90385071"/>
      <w:bookmarkStart w:id="147" w:name="_Ref93090116"/>
      <w:bookmarkStart w:id="148" w:name="_Ref324341528"/>
      <w:bookmarkStart w:id="149" w:name="_Ref384627521"/>
      <w:bookmarkStart w:id="150" w:name="_Toc422224836"/>
      <w:r w:rsidRPr="009A7F8B">
        <w:t>Общие требования к Участникам аукциона</w:t>
      </w:r>
      <w:bookmarkEnd w:id="146"/>
      <w:bookmarkEnd w:id="147"/>
      <w:bookmarkEnd w:id="148"/>
      <w:bookmarkEnd w:id="149"/>
      <w:bookmarkEnd w:id="150"/>
    </w:p>
    <w:p w:rsidR="00777368" w:rsidRPr="009A7F8B" w:rsidRDefault="00777368" w:rsidP="00777368">
      <w:pPr>
        <w:pStyle w:val="a4"/>
        <w:tabs>
          <w:tab w:val="left" w:pos="1134"/>
        </w:tabs>
      </w:pPr>
      <w:bookmarkStart w:id="151" w:name="_Ref324335676"/>
      <w:r w:rsidRPr="009A7F8B">
        <w:t xml:space="preserve">Участвовать в аукционе может </w:t>
      </w:r>
      <w:r w:rsidRPr="009A7F8B">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863196">
        <w:rPr>
          <w:rFonts w:cs="Calibri"/>
        </w:rPr>
        <w:t xml:space="preserve">, </w:t>
      </w:r>
      <w:r w:rsidR="00754527">
        <w:rPr>
          <w:rFonts w:cs="Calibri"/>
        </w:rPr>
        <w:t xml:space="preserve">из числа лиц, </w:t>
      </w:r>
      <w:r w:rsidR="00863196" w:rsidRPr="00957F32">
        <w:t xml:space="preserve">указанных в пункте </w:t>
      </w:r>
      <w:r w:rsidR="009457DA" w:rsidRPr="00957F32">
        <w:rPr>
          <w:highlight w:val="yellow"/>
        </w:rPr>
        <w:fldChar w:fldCharType="begin"/>
      </w:r>
      <w:r w:rsidR="00863196" w:rsidRPr="00957F32">
        <w:instrText xml:space="preserve"> REF _Ref388452493 \r \h </w:instrText>
      </w:r>
      <w:r w:rsidR="009457DA" w:rsidRPr="00957F32">
        <w:rPr>
          <w:highlight w:val="yellow"/>
        </w:rPr>
      </w:r>
      <w:r w:rsidR="009457DA" w:rsidRPr="00957F32">
        <w:rPr>
          <w:highlight w:val="yellow"/>
        </w:rPr>
        <w:fldChar w:fldCharType="separate"/>
      </w:r>
      <w:r w:rsidR="00B354F7">
        <w:t>4.2.2</w:t>
      </w:r>
      <w:r w:rsidR="009457DA" w:rsidRPr="00957F32">
        <w:rPr>
          <w:highlight w:val="yellow"/>
        </w:rPr>
        <w:fldChar w:fldCharType="end"/>
      </w:r>
      <w:r w:rsidRPr="009A7F8B">
        <w:t xml:space="preserve">. Однако чтобы претендовать на победу в аукционе и получение права заключить с Заказчиком Договор, Участник аукциона самостоятельно или </w:t>
      </w:r>
      <w:r w:rsidRPr="009A7F8B">
        <w:lastRenderedPageBreak/>
        <w:t>коллективный участник в целом должен отвечать следующим требованиям:</w:t>
      </w:r>
      <w:bookmarkEnd w:id="151"/>
    </w:p>
    <w:p w:rsidR="00777368" w:rsidRPr="009A7F8B" w:rsidRDefault="00777368" w:rsidP="00777368">
      <w:pPr>
        <w:pStyle w:val="a2"/>
        <w:numPr>
          <w:ilvl w:val="4"/>
          <w:numId w:val="6"/>
        </w:numPr>
        <w:tabs>
          <w:tab w:val="clear" w:pos="1844"/>
          <w:tab w:val="left" w:pos="1134"/>
          <w:tab w:val="left" w:pos="1843"/>
        </w:tabs>
      </w:pPr>
      <w:r w:rsidRPr="009A7F8B">
        <w:t xml:space="preserve">Участник </w:t>
      </w:r>
      <w:r w:rsidR="00754527">
        <w:t>закупки</w:t>
      </w:r>
      <w:r w:rsidR="00754527" w:rsidRPr="009A7F8B">
        <w:t xml:space="preserve"> </w:t>
      </w:r>
      <w:r w:rsidRPr="009A7F8B">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754527" w:rsidRPr="00090338" w:rsidRDefault="00754527" w:rsidP="00754527">
      <w:pPr>
        <w:pStyle w:val="a2"/>
        <w:numPr>
          <w:ilvl w:val="4"/>
          <w:numId w:val="6"/>
        </w:numPr>
        <w:tabs>
          <w:tab w:val="clear" w:pos="1844"/>
          <w:tab w:val="left" w:pos="1134"/>
          <w:tab w:val="left" w:pos="1843"/>
        </w:tabs>
      </w:pPr>
      <w:r w:rsidRPr="00090338">
        <w:t xml:space="preserve">Участник </w:t>
      </w:r>
      <w:r>
        <w:t>закупки</w:t>
      </w:r>
      <w:r w:rsidRPr="00090338">
        <w:t xml:space="preserve"> должен обладать необходимыми для исполнения договора финансовыми возможностями </w:t>
      </w:r>
      <w:r>
        <w:t>(</w:t>
      </w:r>
      <w:r>
        <w:rPr>
          <w:szCs w:val="28"/>
        </w:rPr>
        <w:t>отсутствие кризисного финансового состояния</w:t>
      </w:r>
      <w:r>
        <w:t>)</w:t>
      </w:r>
      <w:r w:rsidRPr="001169DB">
        <w:t xml:space="preserve"> (</w:t>
      </w:r>
      <w:r>
        <w:t xml:space="preserve">данный показатель оценивается </w:t>
      </w:r>
      <w:r w:rsidRPr="00090338">
        <w:t xml:space="preserve">в соответствии с </w:t>
      </w:r>
      <w:r>
        <w:t xml:space="preserve">разделом 6 Методики оценки </w:t>
      </w:r>
      <w:r>
        <w:rPr>
          <w:szCs w:val="28"/>
          <w:lang w:eastAsia="en-US"/>
        </w:rPr>
        <w:t>деловой репутации и финансового состояния участников</w:t>
      </w:r>
      <w:r w:rsidRPr="001169DB">
        <w:t xml:space="preserve"> </w:t>
      </w:r>
      <w:r>
        <w:rPr>
          <w:szCs w:val="28"/>
          <w:lang w:eastAsia="en-US"/>
        </w:rPr>
        <w:t xml:space="preserve">закупочных процедур </w:t>
      </w:r>
      <w:r>
        <w:rPr>
          <w:bCs/>
          <w:iCs/>
          <w:szCs w:val="28"/>
          <w:lang w:eastAsia="en-US"/>
        </w:rPr>
        <w:t>(далее – Методика оценки)</w:t>
      </w:r>
      <w:r w:rsidR="00FA43F8">
        <w:t xml:space="preserve"> (</w:t>
      </w:r>
      <w:r w:rsidR="009457DA">
        <w:fldChar w:fldCharType="begin"/>
      </w:r>
      <w:r w:rsidR="00FA43F8">
        <w:instrText xml:space="preserve"> REF _Ref422206212 \h </w:instrText>
      </w:r>
      <w:r w:rsidR="009457DA">
        <w:fldChar w:fldCharType="separate"/>
      </w:r>
      <w:r w:rsidR="00B354F7" w:rsidRPr="00090338">
        <w:t xml:space="preserve">Приложение № </w:t>
      </w:r>
      <w:r w:rsidR="00B354F7" w:rsidRPr="00430D32">
        <w:t>4</w:t>
      </w:r>
      <w:r w:rsidR="00B354F7" w:rsidRPr="00090338">
        <w:t xml:space="preserve"> </w:t>
      </w:r>
      <w:r w:rsidR="00B354F7">
        <w:t>–</w:t>
      </w:r>
      <w:r w:rsidR="00B354F7" w:rsidRPr="00090338">
        <w:t xml:space="preserve"> </w:t>
      </w:r>
      <w:r w:rsidR="00B354F7">
        <w:t>Методика оценки деловой репутации и финансового состояния участников закупочных процедур</w:t>
      </w:r>
      <w:r w:rsidR="009457DA">
        <w:fldChar w:fldCharType="end"/>
      </w:r>
      <w:r w:rsidR="00FA43F8">
        <w:t>)</w:t>
      </w:r>
      <w:r w:rsidRPr="00090338">
        <w:t>.</w:t>
      </w:r>
    </w:p>
    <w:p w:rsidR="00754527" w:rsidRPr="003141A6" w:rsidRDefault="00754527" w:rsidP="00754527">
      <w:pPr>
        <w:pStyle w:val="a2"/>
        <w:numPr>
          <w:ilvl w:val="4"/>
          <w:numId w:val="6"/>
        </w:numPr>
        <w:tabs>
          <w:tab w:val="clear" w:pos="1844"/>
          <w:tab w:val="left" w:pos="1134"/>
          <w:tab w:val="left" w:pos="1843"/>
        </w:tabs>
      </w:pPr>
      <w:r>
        <w:t>Участник закупки не должен являться банкротом или иметь признаки банкротства, находиться в процессе ликвидации. Экономическая деятельность Участника не должна быть приостановлена.</w:t>
      </w:r>
      <w:r w:rsidRPr="003141A6">
        <w:t xml:space="preserve"> </w:t>
      </w:r>
    </w:p>
    <w:p w:rsidR="00754527" w:rsidRDefault="00754527" w:rsidP="00754527">
      <w:pPr>
        <w:pStyle w:val="a2"/>
        <w:numPr>
          <w:ilvl w:val="4"/>
          <w:numId w:val="6"/>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5 (пятью) и более ограничивающими факторами, указанными в разделе 5 Методики оценки.</w:t>
      </w:r>
    </w:p>
    <w:p w:rsidR="00777368" w:rsidRPr="009A7F8B" w:rsidRDefault="00777368" w:rsidP="00777368">
      <w:pPr>
        <w:pStyle w:val="a2"/>
        <w:numPr>
          <w:ilvl w:val="4"/>
          <w:numId w:val="6"/>
        </w:numPr>
        <w:tabs>
          <w:tab w:val="clear" w:pos="1844"/>
          <w:tab w:val="left" w:pos="1134"/>
          <w:tab w:val="left" w:pos="1843"/>
        </w:tabs>
      </w:pPr>
      <w:r w:rsidRPr="009A7F8B">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777368" w:rsidRPr="009A7F8B" w:rsidRDefault="00777368" w:rsidP="00777368">
      <w:pPr>
        <w:pStyle w:val="a2"/>
        <w:numPr>
          <w:ilvl w:val="4"/>
          <w:numId w:val="6"/>
        </w:numPr>
      </w:pPr>
      <w:r w:rsidRPr="009A7F8B">
        <w:t xml:space="preserve">Сведения об Участнике </w:t>
      </w:r>
      <w:r w:rsidR="00754527">
        <w:t>закупки</w:t>
      </w:r>
      <w:r w:rsidR="00754527" w:rsidRPr="009A7F8B">
        <w:t xml:space="preserve"> </w:t>
      </w:r>
      <w:r w:rsidRPr="009A7F8B">
        <w:t xml:space="preserve">должны отсутствовать в разделе «Реестр недобросовестных поставщиков», размещенном на Официальном сайте.   </w:t>
      </w:r>
    </w:p>
    <w:p w:rsidR="00777368" w:rsidRPr="009A7F8B" w:rsidRDefault="00777368" w:rsidP="00777368">
      <w:pPr>
        <w:pStyle w:val="a2"/>
        <w:numPr>
          <w:ilvl w:val="4"/>
          <w:numId w:val="6"/>
        </w:numPr>
      </w:pPr>
      <w:r w:rsidRPr="009A7F8B">
        <w:lastRenderedPageBreak/>
        <w:t xml:space="preserve">Сведения об Участнике закупки должны отсутствовать в Реестре недобросовестных контрагентов </w:t>
      </w:r>
      <w:r w:rsidR="00CC2636">
        <w:t>П</w:t>
      </w:r>
      <w:r w:rsidRPr="009A7F8B">
        <w:t>АО «РусГидро», его филиалов</w:t>
      </w:r>
      <w:r w:rsidR="00754527">
        <w:t xml:space="preserve"> и ДЗО</w:t>
      </w:r>
      <w:r w:rsidRPr="009A7F8B">
        <w:t xml:space="preserve">, опубликованном в подразделе «Управление закупочной деятельностью» раздела «Закупки» корпоративного  Интернет-сайта </w:t>
      </w:r>
      <w:r w:rsidR="00CC2636">
        <w:t>П</w:t>
      </w:r>
      <w:r w:rsidRPr="009A7F8B">
        <w:t>АО «РусГидро».</w:t>
      </w:r>
    </w:p>
    <w:p w:rsidR="00777368" w:rsidRPr="009A7F8B" w:rsidRDefault="00777368" w:rsidP="00777368">
      <w:pPr>
        <w:pStyle w:val="a2"/>
        <w:numPr>
          <w:ilvl w:val="4"/>
          <w:numId w:val="6"/>
        </w:numPr>
        <w:tabs>
          <w:tab w:val="num" w:pos="851"/>
        </w:tabs>
        <w:rPr>
          <w:szCs w:val="28"/>
        </w:rPr>
      </w:pPr>
      <w:r w:rsidRPr="009A7F8B">
        <w:rPr>
          <w:szCs w:val="28"/>
        </w:rPr>
        <w:t xml:space="preserve">Отсутствие в отношении Участника закупки со стороны </w:t>
      </w:r>
      <w:r w:rsidR="00156EA4">
        <w:rPr>
          <w:szCs w:val="28"/>
        </w:rPr>
        <w:t>Заказчика</w:t>
      </w:r>
      <w:r w:rsidRPr="009A7F8B">
        <w:rPr>
          <w:szCs w:val="28"/>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156EA4">
        <w:rPr>
          <w:szCs w:val="28"/>
        </w:rPr>
        <w:t>Заказчиком</w:t>
      </w:r>
      <w:r w:rsidRPr="009A7F8B">
        <w:rPr>
          <w:szCs w:val="28"/>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777368" w:rsidRPr="009A7F8B" w:rsidRDefault="00777368" w:rsidP="00777368">
      <w:pPr>
        <w:pStyle w:val="a2"/>
        <w:numPr>
          <w:ilvl w:val="4"/>
          <w:numId w:val="6"/>
        </w:numPr>
        <w:tabs>
          <w:tab w:val="num" w:pos="851"/>
        </w:tabs>
      </w:pPr>
      <w:r w:rsidRPr="009A7F8B">
        <w:t xml:space="preserve">Участник </w:t>
      </w:r>
      <w:r w:rsidR="00754527">
        <w:t>закупки</w:t>
      </w:r>
      <w:r w:rsidR="00754527" w:rsidRPr="009A7F8B">
        <w:t xml:space="preserve"> </w:t>
      </w:r>
      <w:r w:rsidRPr="009A7F8B">
        <w:t xml:space="preserve">не должен являться аффилированным по отношению к одному и более другим участникам </w:t>
      </w:r>
      <w:r w:rsidR="00754527">
        <w:t>закупки</w:t>
      </w:r>
      <w:r w:rsidRPr="009A7F8B">
        <w:t xml:space="preserve">, а также к Организатору аукциона (в том числе и сотрудникам Организатора) и сотрудникам Заказчика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sidR="00CC2636">
        <w:t>П</w:t>
      </w:r>
      <w:r w:rsidRPr="009A7F8B">
        <w:t>АО «РусГидро».</w:t>
      </w:r>
      <w:r w:rsidRPr="009A7F8B" w:rsidDel="004E2DD0">
        <w:t xml:space="preserve"> </w:t>
      </w:r>
    </w:p>
    <w:p w:rsidR="00777368" w:rsidRPr="00353B4E" w:rsidRDefault="00777368" w:rsidP="00777368">
      <w:pPr>
        <w:pStyle w:val="a2"/>
        <w:numPr>
          <w:ilvl w:val="4"/>
          <w:numId w:val="6"/>
        </w:numPr>
        <w:tabs>
          <w:tab w:val="num" w:pos="851"/>
        </w:tabs>
      </w:pPr>
      <w:bookmarkStart w:id="152" w:name="_Ref386109452"/>
      <w:r w:rsidRPr="009A7F8B">
        <w:rPr>
          <w:szCs w:val="28"/>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Документации </w:t>
      </w:r>
      <w:r w:rsidR="00754527">
        <w:rPr>
          <w:szCs w:val="28"/>
        </w:rPr>
        <w:t xml:space="preserve">о закупке </w:t>
      </w:r>
      <w:r w:rsidRPr="009A7F8B">
        <w:rPr>
          <w:szCs w:val="28"/>
        </w:rPr>
        <w:t xml:space="preserve">(подраздел </w:t>
      </w:r>
      <w:fldSimple w:instr=" REF _Ref316552585 \r \h  \* MERGEFORMAT ">
        <w:r w:rsidR="00B354F7" w:rsidRPr="00B354F7">
          <w:rPr>
            <w:szCs w:val="28"/>
          </w:rPr>
          <w:t>5.17</w:t>
        </w:r>
      </w:fldSimple>
      <w:r w:rsidRPr="009A7F8B">
        <w:rPr>
          <w:szCs w:val="28"/>
        </w:rPr>
        <w:t xml:space="preserve">) с подтверждением соответствующими документами, заверенными нотариально. </w:t>
      </w:r>
      <w:bookmarkEnd w:id="152"/>
    </w:p>
    <w:p w:rsidR="00353B4E" w:rsidRPr="001169DB" w:rsidRDefault="00353B4E" w:rsidP="00353B4E">
      <w:pPr>
        <w:pStyle w:val="a2"/>
        <w:numPr>
          <w:ilvl w:val="4"/>
          <w:numId w:val="6"/>
        </w:numPr>
      </w:pPr>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 xml:space="preserve">. </w:t>
      </w:r>
    </w:p>
    <w:p w:rsidR="00777368" w:rsidRPr="009A7F8B" w:rsidRDefault="00777368" w:rsidP="00777368">
      <w:pPr>
        <w:pStyle w:val="22"/>
        <w:spacing w:before="360"/>
      </w:pPr>
      <w:bookmarkStart w:id="153" w:name="_Ref324336874"/>
      <w:bookmarkStart w:id="154" w:name="_Toc422224837"/>
      <w:r w:rsidRPr="009A7F8B">
        <w:lastRenderedPageBreak/>
        <w:t>Участие в аукционе коллективных участников</w:t>
      </w:r>
      <w:bookmarkEnd w:id="153"/>
      <w:bookmarkEnd w:id="154"/>
    </w:p>
    <w:p w:rsidR="00777368" w:rsidRPr="009A7F8B" w:rsidRDefault="00777368" w:rsidP="00777368">
      <w:pPr>
        <w:pStyle w:val="a4"/>
      </w:pPr>
      <w:r w:rsidRPr="009A7F8B">
        <w:t xml:space="preserve">В аукционе могут участвовать не только юридические и физические лица самостоятельно (пункт </w:t>
      </w:r>
      <w:fldSimple w:instr=" REF _Ref324335676 \r \h  \* MERGEFORMAT ">
        <w:r w:rsidR="00B354F7">
          <w:t>2.5.1.1</w:t>
        </w:r>
      </w:fldSimple>
      <w:r w:rsidRPr="009A7F8B">
        <w:t>), но и их объединения, способные на законных основаниях оказать требуемые услуги.</w:t>
      </w:r>
    </w:p>
    <w:p w:rsidR="00777368" w:rsidRPr="009A7F8B" w:rsidRDefault="00777368" w:rsidP="00777368">
      <w:pPr>
        <w:pStyle w:val="a4"/>
      </w:pPr>
      <w:r w:rsidRPr="009A7F8B">
        <w:t>Если заявка подается коллективным участником, дополнительно должны быть выполнены нижеприведенные требования.</w:t>
      </w:r>
    </w:p>
    <w:p w:rsidR="00777368" w:rsidRPr="009A7F8B" w:rsidRDefault="00777368" w:rsidP="00777368">
      <w:pPr>
        <w:pStyle w:val="a4"/>
      </w:pPr>
      <w:r w:rsidRPr="009A7F8B">
        <w:t xml:space="preserve">Лидер коллективного участника, должен отвечать требованиям </w:t>
      </w:r>
      <w:r w:rsidR="00754527">
        <w:t>Д</w:t>
      </w:r>
      <w:r w:rsidRPr="009A7F8B">
        <w:t>окументации</w:t>
      </w:r>
      <w:r w:rsidR="00754527">
        <w:t xml:space="preserve"> о 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B354F7">
          <w:t>2.5.1.1</w:t>
        </w:r>
      </w:fldSimple>
      <w:r w:rsidRPr="009A7F8B">
        <w:t xml:space="preserve"> в части  объема услуг, который ему предполагается поручить в соответствии с планом распределения объемов оказания услуг внутри коллективного участника.</w:t>
      </w:r>
    </w:p>
    <w:p w:rsidR="00777368" w:rsidRPr="009A7F8B" w:rsidRDefault="00777368" w:rsidP="00777368">
      <w:pPr>
        <w:pStyle w:val="a4"/>
      </w:pPr>
      <w:r w:rsidRPr="009A7F8B">
        <w:t xml:space="preserve">Каждый член  коллективного участника (за исключением лидера коллективного участника), должен отвечать требованиям </w:t>
      </w:r>
      <w:r w:rsidR="00B36A07">
        <w:t>Д</w:t>
      </w:r>
      <w:r w:rsidRPr="009A7F8B">
        <w:t>окументации</w:t>
      </w:r>
      <w:r w:rsidR="00B36A07">
        <w:t xml:space="preserve"> о 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B354F7">
          <w:t>2.5.1.1</w:t>
        </w:r>
      </w:fldSimple>
      <w:r w:rsidRPr="009A7F8B">
        <w:t xml:space="preserve"> (за исключением пункта </w:t>
      </w:r>
      <w:fldSimple w:instr=" REF _Ref386109452 \r \h  \* MERGEFORMAT ">
        <w:r w:rsidR="00B354F7">
          <w:t>2.5.1.1к)</w:t>
        </w:r>
      </w:fldSimple>
      <w:r w:rsidRPr="009A7F8B">
        <w:t>) в части  объема услуг, который ему предполагается поручить в соответствии с планом распределения объемов оказания услуг внутри коллективного участника.</w:t>
      </w:r>
    </w:p>
    <w:p w:rsidR="00777368" w:rsidRPr="009A7F8B" w:rsidRDefault="00777368" w:rsidP="00777368">
      <w:pPr>
        <w:pStyle w:val="a4"/>
      </w:pPr>
      <w:r w:rsidRPr="009A7F8B">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777368" w:rsidRPr="009A7F8B" w:rsidRDefault="00777368" w:rsidP="00777368">
      <w:pPr>
        <w:pStyle w:val="a2"/>
        <w:numPr>
          <w:ilvl w:val="4"/>
          <w:numId w:val="6"/>
        </w:numPr>
      </w:pPr>
      <w:r w:rsidRPr="009A7F8B">
        <w:t>в соглашении должны быть четко определены права и обязанности сторон как в рамках участия в аукционе, так и в рамках исполнения Договора;</w:t>
      </w:r>
    </w:p>
    <w:p w:rsidR="00777368" w:rsidRPr="009A7F8B" w:rsidRDefault="00777368" w:rsidP="00777368">
      <w:pPr>
        <w:pStyle w:val="a2"/>
        <w:numPr>
          <w:ilvl w:val="4"/>
          <w:numId w:val="6"/>
        </w:numPr>
      </w:pPr>
      <w:r w:rsidRPr="009A7F8B">
        <w:t>в соглашении должно быть приведено четкое распределение объемов и стоимости, а также сроков оказания услуг между членами коллективного Участника;</w:t>
      </w:r>
    </w:p>
    <w:p w:rsidR="00777368" w:rsidRPr="009A7F8B" w:rsidRDefault="00777368" w:rsidP="00777368">
      <w:pPr>
        <w:pStyle w:val="a2"/>
        <w:numPr>
          <w:ilvl w:val="4"/>
          <w:numId w:val="6"/>
        </w:numPr>
      </w:pPr>
      <w:r w:rsidRPr="009A7F8B">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777368" w:rsidRPr="009A7F8B" w:rsidRDefault="00777368" w:rsidP="00777368">
      <w:pPr>
        <w:pStyle w:val="a2"/>
        <w:numPr>
          <w:ilvl w:val="4"/>
          <w:numId w:val="6"/>
        </w:numPr>
      </w:pPr>
      <w:r w:rsidRPr="009A7F8B">
        <w:t xml:space="preserve">в соглашении должна быть установлена субсидиарная ответственность каждого члена коллективного Участника по </w:t>
      </w:r>
      <w:r w:rsidRPr="009A7F8B">
        <w:lastRenderedPageBreak/>
        <w:t>обязательствам, связанным с участием в аукционе, и солидарная ответственность за своевременное и полное исполнение Договора;</w:t>
      </w:r>
    </w:p>
    <w:p w:rsidR="00777368" w:rsidRPr="009A7F8B" w:rsidRDefault="00777368" w:rsidP="00777368">
      <w:pPr>
        <w:pStyle w:val="a2"/>
        <w:numPr>
          <w:ilvl w:val="4"/>
          <w:numId w:val="6"/>
        </w:numPr>
      </w:pPr>
      <w:r w:rsidRPr="009A7F8B">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777368" w:rsidRPr="009A7F8B" w:rsidRDefault="00777368" w:rsidP="00777368">
      <w:pPr>
        <w:pStyle w:val="a4"/>
      </w:pPr>
      <w:r w:rsidRPr="009A7F8B">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777368" w:rsidRPr="009A7F8B" w:rsidRDefault="00777368" w:rsidP="00777368">
      <w:pPr>
        <w:pStyle w:val="a4"/>
      </w:pPr>
      <w:r w:rsidRPr="009A7F8B">
        <w:t xml:space="preserve">Организация, входящая в состав коллективного участника, не имеет права принимать участие в аукционе в качестве генерального исполнителя или соисполнителей (пункт </w:t>
      </w:r>
      <w:fldSimple w:instr=" REF _Ref384119718 \r \h  \* MERGEFORMAT ">
        <w:r w:rsidR="00B354F7">
          <w:t>2.5.3</w:t>
        </w:r>
      </w:fldSimple>
      <w:r w:rsidRPr="009A7F8B">
        <w:t xml:space="preserve">). В случае невыполнения этих требований заявки с участием таких организаций </w:t>
      </w:r>
      <w:r w:rsidR="00B36A07">
        <w:t>могут быть</w:t>
      </w:r>
      <w:r w:rsidR="00B36A07" w:rsidRPr="009A7F8B">
        <w:t xml:space="preserve"> </w:t>
      </w:r>
      <w:r w:rsidRPr="009A7F8B">
        <w:t xml:space="preserve">отклонены без рассмотрения по существу. </w:t>
      </w:r>
    </w:p>
    <w:p w:rsidR="00777368" w:rsidRPr="009A7F8B" w:rsidRDefault="00777368" w:rsidP="00777368">
      <w:pPr>
        <w:pStyle w:val="a4"/>
      </w:pPr>
      <w:r w:rsidRPr="009A7F8B">
        <w:t>В связи с вышеизложенным коллективный участник готовит заявку с учетом следующих дополнительных требований:</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B354F7">
          <w:t>2.5.4</w:t>
        </w:r>
      </w:fldSimple>
      <w:r w:rsidRPr="009A7F8B">
        <w:t>);</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B354F7">
          <w:t>2.5.4</w:t>
        </w:r>
      </w:fldSimple>
      <w:r w:rsidRPr="009A7F8B">
        <w:t xml:space="preserve">) (за исключением пункта </w:t>
      </w:r>
      <w:fldSimple w:instr=" REF _Ref386109586 \r \h  \* MERGEFORMAT ">
        <w:r w:rsidR="00B354F7">
          <w:t>2.5.4.1л)</w:t>
        </w:r>
      </w:fldSimple>
      <w:r w:rsidRPr="009A7F8B">
        <w:t>);</w:t>
      </w:r>
    </w:p>
    <w:p w:rsidR="00777368" w:rsidRPr="009A7F8B" w:rsidRDefault="00777368" w:rsidP="00777368">
      <w:pPr>
        <w:pStyle w:val="a2"/>
        <w:numPr>
          <w:ilvl w:val="4"/>
          <w:numId w:val="6"/>
        </w:numPr>
      </w:pPr>
      <w:r w:rsidRPr="009A7F8B">
        <w:t>заявка подготавливается и подается лидером от своего имени со ссылкой на то, что он представляет интересы коллективного участника;</w:t>
      </w:r>
    </w:p>
    <w:p w:rsidR="00777368" w:rsidRPr="009A7F8B" w:rsidRDefault="00777368" w:rsidP="00777368">
      <w:pPr>
        <w:pStyle w:val="a2"/>
        <w:numPr>
          <w:ilvl w:val="4"/>
          <w:numId w:val="6"/>
        </w:numPr>
      </w:pPr>
      <w:r w:rsidRPr="009A7F8B">
        <w:t>в состав заявки дополнительно включается нотариально заверенная копия соглашения между членами коллективного участника;</w:t>
      </w:r>
    </w:p>
    <w:p w:rsidR="00777368" w:rsidRPr="009A7F8B" w:rsidRDefault="00777368" w:rsidP="00777368">
      <w:pPr>
        <w:pStyle w:val="a2"/>
        <w:numPr>
          <w:ilvl w:val="4"/>
          <w:numId w:val="6"/>
        </w:numPr>
      </w:pPr>
      <w:r w:rsidRPr="009A7F8B">
        <w:t>заявка дополнительно должна включать сведения о распределении объемов услуг</w:t>
      </w:r>
      <w:r w:rsidR="00B36A07">
        <w:t xml:space="preserve"> </w:t>
      </w:r>
      <w:r w:rsidRPr="009A7F8B">
        <w:t xml:space="preserve">между членами коллективного участника, по установленной в </w:t>
      </w:r>
      <w:r w:rsidR="00B36A07">
        <w:t>Д</w:t>
      </w:r>
      <w:r w:rsidRPr="009A7F8B">
        <w:t xml:space="preserve">окументации </w:t>
      </w:r>
      <w:r w:rsidR="00B36A07">
        <w:t xml:space="preserve">о закупке </w:t>
      </w:r>
      <w:r w:rsidRPr="009A7F8B">
        <w:t xml:space="preserve">форме (пункт </w:t>
      </w:r>
      <w:fldSimple w:instr=" REF _Ref384119813 \n \h  \* MERGEFORMAT ">
        <w:r w:rsidR="00B354F7">
          <w:t>5.15.1</w:t>
        </w:r>
      </w:fldSimple>
      <w:r w:rsidRPr="009A7F8B">
        <w:t>).</w:t>
      </w:r>
    </w:p>
    <w:p w:rsidR="00777368" w:rsidRPr="009A7F8B" w:rsidRDefault="00777368" w:rsidP="00777368">
      <w:pPr>
        <w:pStyle w:val="a4"/>
      </w:pPr>
      <w:r w:rsidRPr="009A7F8B">
        <w:lastRenderedPageBreak/>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777368" w:rsidRPr="009A7F8B" w:rsidRDefault="00B36A07" w:rsidP="00777368">
      <w:pPr>
        <w:pStyle w:val="a4"/>
      </w:pPr>
      <w:r>
        <w:t>З</w:t>
      </w:r>
      <w:r w:rsidR="00777368" w:rsidRPr="009A7F8B">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777368" w:rsidRPr="009A7F8B" w:rsidRDefault="00777368" w:rsidP="00777368">
      <w:pPr>
        <w:pStyle w:val="a4"/>
      </w:pPr>
      <w:r w:rsidRPr="009A7F8B">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777368" w:rsidRPr="009A7F8B" w:rsidRDefault="00777368" w:rsidP="00777368">
      <w:pPr>
        <w:pStyle w:val="22"/>
        <w:spacing w:before="360"/>
      </w:pPr>
      <w:bookmarkStart w:id="155" w:name="_Ref384119718"/>
      <w:bookmarkStart w:id="156" w:name="_Toc422224838"/>
      <w:r w:rsidRPr="009A7F8B">
        <w:t xml:space="preserve">Участие в аукционе генеральных </w:t>
      </w:r>
      <w:bookmarkEnd w:id="155"/>
      <w:r w:rsidRPr="009A7F8B">
        <w:t>исполнителей</w:t>
      </w:r>
      <w:bookmarkEnd w:id="156"/>
    </w:p>
    <w:p w:rsidR="00777368" w:rsidRPr="009A7F8B" w:rsidRDefault="00777368" w:rsidP="00777368">
      <w:pPr>
        <w:pStyle w:val="a4"/>
      </w:pPr>
      <w:r w:rsidRPr="009A7F8B">
        <w:t xml:space="preserve">В случае если это предусмотрено пунктом </w:t>
      </w:r>
      <w:fldSimple w:instr=" REF _Ref384632108 \r \h  \* MERGEFORMAT ">
        <w:r w:rsidR="00B354F7">
          <w:t>4.2.24</w:t>
        </w:r>
      </w:fldSimple>
      <w:r w:rsidRPr="009A7F8B">
        <w:t>, принимать участие в Аукционе и претендовать на победу в нем могут генеральные исполнители, при условии соблюдения нижеприведенных требований.</w:t>
      </w:r>
    </w:p>
    <w:p w:rsidR="00777368" w:rsidRPr="009A7F8B" w:rsidRDefault="00777368" w:rsidP="00777368">
      <w:pPr>
        <w:pStyle w:val="a4"/>
      </w:pPr>
      <w:r w:rsidRPr="009A7F8B">
        <w:t>Генеральный исполнитель должен доказать Заказчику, что каждый из привлекаемых им соисполнителей:</w:t>
      </w:r>
    </w:p>
    <w:p w:rsidR="00777368" w:rsidRPr="009A7F8B" w:rsidRDefault="00777368" w:rsidP="00777368">
      <w:pPr>
        <w:pStyle w:val="a2"/>
        <w:numPr>
          <w:ilvl w:val="4"/>
          <w:numId w:val="6"/>
        </w:numPr>
      </w:pPr>
      <w:r w:rsidRPr="009A7F8B">
        <w:t>осведомлен о привлечении его в качестве соисполнителя;</w:t>
      </w:r>
    </w:p>
    <w:p w:rsidR="00777368" w:rsidRPr="009A7F8B" w:rsidRDefault="00777368" w:rsidP="00777368">
      <w:pPr>
        <w:pStyle w:val="a2"/>
        <w:numPr>
          <w:ilvl w:val="4"/>
          <w:numId w:val="6"/>
        </w:numPr>
      </w:pPr>
      <w:r w:rsidRPr="009A7F8B">
        <w:t>согласен с выделяемым ему перечнем, объемами, сроками и стоимостью оказания услуг;</w:t>
      </w:r>
    </w:p>
    <w:p w:rsidR="00777368" w:rsidRPr="009A7F8B" w:rsidRDefault="00777368" w:rsidP="00777368">
      <w:pPr>
        <w:pStyle w:val="a2"/>
        <w:numPr>
          <w:ilvl w:val="4"/>
          <w:numId w:val="6"/>
        </w:numPr>
      </w:pPr>
      <w:r w:rsidRPr="009A7F8B">
        <w:t xml:space="preserve">отвечает требованиям </w:t>
      </w:r>
      <w:r w:rsidR="00B36A07">
        <w:t>Д</w:t>
      </w:r>
      <w:r w:rsidRPr="009A7F8B">
        <w:t>окументации</w:t>
      </w:r>
      <w:r w:rsidR="00B36A07">
        <w:t xml:space="preserve"> о 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B354F7">
          <w:t>2.5.1.1</w:t>
        </w:r>
      </w:fldSimple>
      <w:r w:rsidRPr="009A7F8B">
        <w:t xml:space="preserve"> (за исключением пункта </w:t>
      </w:r>
      <w:fldSimple w:instr=" REF _Ref386109452 \r \h  \* MERGEFORMAT ">
        <w:r w:rsidR="00B354F7">
          <w:t>2.5.1.1к)</w:t>
        </w:r>
      </w:fldSimple>
      <w:r w:rsidRPr="009A7F8B">
        <w:t>) в части  объема услуг, который ему предполагается поручить в соответствии с планом распределения объемов оказания услуг между генеральным исполнителем и соисполнителями.</w:t>
      </w:r>
    </w:p>
    <w:p w:rsidR="00777368" w:rsidRPr="009A7F8B" w:rsidRDefault="00777368" w:rsidP="00777368">
      <w:pPr>
        <w:pStyle w:val="a4"/>
      </w:pPr>
      <w:r w:rsidRPr="009A7F8B">
        <w:t>Генеральный исполнитель должен доказать Заказчику, что у него имеется разрешение на право осуществлять функции генерального исполнителя, а также имеется продуманная схема управления проектом и соисполнителями.</w:t>
      </w:r>
    </w:p>
    <w:p w:rsidR="00777368" w:rsidRPr="009A7F8B" w:rsidRDefault="00777368" w:rsidP="00777368">
      <w:pPr>
        <w:pStyle w:val="a4"/>
      </w:pPr>
      <w:r w:rsidRPr="009A7F8B">
        <w:lastRenderedPageBreak/>
        <w:t>Любая организация может являться соисполнителем у произвольного числа генеральных исполнителей, а также имеет право самостоятельно принимать участие в аукционе.</w:t>
      </w:r>
    </w:p>
    <w:p w:rsidR="00777368" w:rsidRPr="009A7F8B" w:rsidRDefault="00777368" w:rsidP="00777368">
      <w:pPr>
        <w:pStyle w:val="a4"/>
      </w:pPr>
      <w:r w:rsidRPr="009A7F8B">
        <w:t xml:space="preserve">Соисполнители не могут входить в состав коллективных участников аукциона (подраздел </w:t>
      </w:r>
      <w:fldSimple w:instr=" REF _Ref324336874 \r \h  \* MERGEFORMAT ">
        <w:r w:rsidR="00B354F7">
          <w:t>2.5.2</w:t>
        </w:r>
      </w:fldSimple>
      <w:r w:rsidRPr="009A7F8B">
        <w:t xml:space="preserve">). Каждый генеральный исполнитель может подать только одну заявку и не может быть соисполнителем у других генеральных исполнителей, а также не может входить в состав коллективных участников (подраздел </w:t>
      </w:r>
      <w:fldSimple w:instr=" REF _Ref324336874 \r \h  \* MERGEFORMAT ">
        <w:r w:rsidR="00B354F7">
          <w:t>2.5.2</w:t>
        </w:r>
      </w:fldSimple>
      <w:r w:rsidRPr="009A7F8B">
        <w:t xml:space="preserve">). В случае невыполнения этих требований заявки с участием таких организаций могут быть отклонены без рассмотрения по существу. </w:t>
      </w:r>
    </w:p>
    <w:p w:rsidR="00777368" w:rsidRPr="009A7F8B" w:rsidRDefault="00777368" w:rsidP="00777368">
      <w:pPr>
        <w:pStyle w:val="a4"/>
      </w:pPr>
      <w:r w:rsidRPr="009A7F8B">
        <w:t>В связи с вышеизложенным генеральный исполнитель готовит заявку с учетом следующих дополнительных требований:</w:t>
      </w:r>
    </w:p>
    <w:p w:rsidR="00777368" w:rsidRPr="009A7F8B" w:rsidRDefault="00777368" w:rsidP="00777368">
      <w:pPr>
        <w:pStyle w:val="a2"/>
        <w:numPr>
          <w:ilvl w:val="4"/>
          <w:numId w:val="6"/>
        </w:numPr>
      </w:pPr>
      <w:r w:rsidRPr="009A7F8B">
        <w:t>в заявку включается письмо от имени каждого соисполнителя (оригинал; составляется в произвольной форме), подтверждающее его согласие на привлечение в качестве соисполнителя, с указанием объема и стоимости возлагаемых на него услуг, а также сроков оказания услуг;</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каждого соисполнителя установленным требованиям (пункт </w:t>
      </w:r>
      <w:fldSimple w:instr=" REF _Ref86827631 \r \h  \* MERGEFORMAT ">
        <w:r w:rsidR="00B354F7">
          <w:t>2.5.4</w:t>
        </w:r>
      </w:fldSimple>
      <w:r w:rsidRPr="009A7F8B">
        <w:t xml:space="preserve"> (за исключением пункта </w:t>
      </w:r>
      <w:fldSimple w:instr=" REF _Ref386109586 \r \h  \* MERGEFORMAT ">
        <w:r w:rsidR="00B354F7">
          <w:t>2.5.4.1л)</w:t>
        </w:r>
      </w:fldSimple>
      <w:r w:rsidRPr="009A7F8B">
        <w:t>));</w:t>
      </w:r>
    </w:p>
    <w:p w:rsidR="00777368" w:rsidRPr="009A7F8B" w:rsidRDefault="00777368" w:rsidP="00777368">
      <w:pPr>
        <w:pStyle w:val="a2"/>
        <w:numPr>
          <w:ilvl w:val="4"/>
          <w:numId w:val="6"/>
        </w:numPr>
      </w:pPr>
      <w:r w:rsidRPr="009A7F8B">
        <w:t xml:space="preserve">заявка дополнительно должна включать сведения о распределении объемов услуг между генеральным исполнителем и соисполнителями по установленной в </w:t>
      </w:r>
      <w:r w:rsidR="00B36A07">
        <w:t>Д</w:t>
      </w:r>
      <w:r w:rsidRPr="009A7F8B">
        <w:t xml:space="preserve">окументации </w:t>
      </w:r>
      <w:r w:rsidR="00B36A07">
        <w:t xml:space="preserve">о закупке </w:t>
      </w:r>
      <w:r w:rsidRPr="009A7F8B">
        <w:t>форме (</w:t>
      </w:r>
      <w:fldSimple w:instr=" REF _Ref90381141 \h  \* MERGEFORMAT ">
        <w:r w:rsidR="00B354F7" w:rsidRPr="009A7F8B">
          <w:t>План распределения объемов оказания услуг между генеральным исполнителем и соисполнителями (форма </w:t>
        </w:r>
        <w:r w:rsidR="00B354F7">
          <w:t>16</w:t>
        </w:r>
        <w:r w:rsidR="00B354F7" w:rsidRPr="009A7F8B">
          <w:t>)</w:t>
        </w:r>
      </w:fldSimple>
      <w:r w:rsidRPr="009A7F8B">
        <w:t>).</w:t>
      </w:r>
    </w:p>
    <w:p w:rsidR="00777368" w:rsidRPr="009A7F8B" w:rsidRDefault="00B36A07" w:rsidP="00777368">
      <w:pPr>
        <w:pStyle w:val="a4"/>
      </w:pPr>
      <w:r>
        <w:t>З</w:t>
      </w:r>
      <w:r w:rsidR="00777368" w:rsidRPr="009A7F8B">
        <w:t>аявка, которую подает генеральный исполнитель, может быть отклонена, если в процессе аукциона до подписания Протокола о результатах аукциона выяснится, что один или несколько соисполнителей отказались от оказания услуг, а оставшиеся соисполнители, с точки зрения Заказчика, не способны самостоятельно выполнить Договор.</w:t>
      </w:r>
    </w:p>
    <w:p w:rsidR="00777368" w:rsidRPr="009A7F8B" w:rsidRDefault="00777368" w:rsidP="00777368">
      <w:pPr>
        <w:pStyle w:val="a4"/>
      </w:pPr>
      <w:r w:rsidRPr="009A7F8B">
        <w:lastRenderedPageBreak/>
        <w:t>Заказчик имеет право на одностороннее расторжение Протокола о результатах аукциона или Договора, если один или несколько соисполнителей отказались от оказания услуг.</w:t>
      </w:r>
    </w:p>
    <w:p w:rsidR="00777368" w:rsidRPr="009A7F8B" w:rsidRDefault="00777368" w:rsidP="00777368">
      <w:pPr>
        <w:pStyle w:val="22"/>
        <w:spacing w:before="360"/>
      </w:pPr>
      <w:bookmarkStart w:id="157" w:name="_Ref86827631"/>
      <w:bookmarkStart w:id="158" w:name="_Toc90385072"/>
      <w:bookmarkStart w:id="159" w:name="_Toc422224839"/>
      <w:r w:rsidRPr="009A7F8B">
        <w:t>Требования к документам, подтверждающим соответствие Участника установленным требованиям</w:t>
      </w:r>
      <w:bookmarkEnd w:id="157"/>
      <w:bookmarkEnd w:id="158"/>
      <w:bookmarkEnd w:id="159"/>
    </w:p>
    <w:p w:rsidR="00777368" w:rsidRPr="009A7F8B" w:rsidRDefault="00777368" w:rsidP="00777368">
      <w:pPr>
        <w:pStyle w:val="a4"/>
        <w:tabs>
          <w:tab w:val="left" w:pos="1134"/>
        </w:tabs>
      </w:pPr>
      <w:bookmarkStart w:id="160" w:name="_Ref384631866"/>
      <w:r w:rsidRPr="009A7F8B">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0"/>
    </w:p>
    <w:p w:rsidR="00777368" w:rsidRPr="009A7F8B" w:rsidRDefault="00777368" w:rsidP="00777368">
      <w:pPr>
        <w:pStyle w:val="a2"/>
        <w:numPr>
          <w:ilvl w:val="4"/>
          <w:numId w:val="6"/>
        </w:numPr>
        <w:tabs>
          <w:tab w:val="clear" w:pos="1844"/>
          <w:tab w:val="left" w:pos="1134"/>
          <w:tab w:val="left" w:pos="1843"/>
        </w:tabs>
      </w:pPr>
      <w:r w:rsidRPr="009A7F8B">
        <w:t xml:space="preserve">Заверенную нотариусом копию </w:t>
      </w:r>
      <w:r w:rsidRPr="009A7F8B">
        <w:rPr>
          <w:snapToGrid/>
          <w:szCs w:val="28"/>
        </w:rPr>
        <w:t>выписки из Единого государственного реестра юридических лиц</w:t>
      </w:r>
      <w:r w:rsidR="00B36A07">
        <w:rPr>
          <w:snapToGrid/>
          <w:szCs w:val="28"/>
        </w:rPr>
        <w:t>/ индивидуальных предпринимателей</w:t>
      </w:r>
      <w:r w:rsidRPr="009A7F8B">
        <w:rPr>
          <w:snapToGrid/>
          <w:szCs w:val="28"/>
        </w:rPr>
        <w:t xml:space="preserve"> (или оригинал), выданную не позднее 1 (одного) месяца до даты окончания подачи заявок на участие в закупке.</w:t>
      </w:r>
    </w:p>
    <w:p w:rsidR="00777368" w:rsidRPr="009A7F8B" w:rsidRDefault="00777368" w:rsidP="00777368">
      <w:pPr>
        <w:pStyle w:val="a2"/>
        <w:numPr>
          <w:ilvl w:val="4"/>
          <w:numId w:val="6"/>
        </w:numPr>
        <w:tabs>
          <w:tab w:val="clear" w:pos="1844"/>
          <w:tab w:val="left" w:pos="1134"/>
          <w:tab w:val="left" w:pos="1843"/>
        </w:tabs>
      </w:pPr>
      <w:r w:rsidRPr="009A7F8B">
        <w:t>Заверенную нотариусом копию Устава в действующей редакции.</w:t>
      </w:r>
    </w:p>
    <w:p w:rsidR="00777368" w:rsidRPr="009A7F8B" w:rsidRDefault="00777368" w:rsidP="00777368">
      <w:pPr>
        <w:pStyle w:val="a2"/>
        <w:numPr>
          <w:ilvl w:val="4"/>
          <w:numId w:val="6"/>
        </w:numPr>
        <w:tabs>
          <w:tab w:val="clear" w:pos="1844"/>
          <w:tab w:val="left" w:pos="1134"/>
          <w:tab w:val="left" w:pos="1843"/>
        </w:tabs>
      </w:pPr>
      <w:bookmarkStart w:id="161" w:name="_Ref386122130"/>
      <w:r w:rsidRPr="009A7F8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1"/>
    </w:p>
    <w:p w:rsidR="00777368" w:rsidRPr="009A7F8B" w:rsidRDefault="00777368" w:rsidP="00777368">
      <w:pPr>
        <w:pStyle w:val="a2"/>
        <w:numPr>
          <w:ilvl w:val="4"/>
          <w:numId w:val="6"/>
        </w:numPr>
        <w:tabs>
          <w:tab w:val="clear" w:pos="1844"/>
          <w:tab w:val="left" w:pos="1134"/>
          <w:tab w:val="left" w:pos="1843"/>
        </w:tabs>
      </w:pPr>
      <w:r w:rsidRPr="009A7F8B">
        <w:t xml:space="preserve">Если заявка подписывается по доверенности, предоставляется оригинал или нотариально заверенная копия доверенности (с указанием правомочий на подписание заявки) и документы, указанные в пункте </w:t>
      </w:r>
      <w:fldSimple w:instr=" REF _Ref386122130 \w \h  \* MERGEFORMAT ">
        <w:r w:rsidR="00B354F7">
          <w:t>2.5.4.1в)</w:t>
        </w:r>
      </w:fldSimple>
      <w:r w:rsidRPr="009A7F8B">
        <w:t xml:space="preserve"> на лицо, выдавшее доверенность.</w:t>
      </w:r>
    </w:p>
    <w:p w:rsidR="001802FF" w:rsidRDefault="00B36A07" w:rsidP="00777368">
      <w:pPr>
        <w:pStyle w:val="a2"/>
        <w:numPr>
          <w:ilvl w:val="4"/>
          <w:numId w:val="6"/>
        </w:numPr>
        <w:tabs>
          <w:tab w:val="clear" w:pos="1844"/>
          <w:tab w:val="left" w:pos="1134"/>
          <w:tab w:val="left" w:pos="1843"/>
        </w:tabs>
      </w:pPr>
      <w:r>
        <w:t xml:space="preserve">Оригинал Справки из ИФНС об отсутствии задолженности по налогам и сборам. </w:t>
      </w:r>
    </w:p>
    <w:p w:rsidR="00777368" w:rsidRPr="009A7F8B" w:rsidRDefault="00777368" w:rsidP="00777368">
      <w:pPr>
        <w:pStyle w:val="a2"/>
        <w:numPr>
          <w:ilvl w:val="4"/>
          <w:numId w:val="6"/>
        </w:numPr>
        <w:tabs>
          <w:tab w:val="clear" w:pos="1844"/>
          <w:tab w:val="left" w:pos="1134"/>
          <w:tab w:val="left" w:pos="1843"/>
        </w:tabs>
      </w:pPr>
      <w:r w:rsidRPr="009A7F8B">
        <w:t xml:space="preserve">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w:t>
      </w:r>
      <w:r w:rsidRPr="009A7F8B">
        <w:lastRenderedPageBreak/>
        <w:t>бухгалтерского баланса, заверенная подписями руководителя и главного бухгалтера.</w:t>
      </w:r>
      <w:r w:rsidR="00B36A07">
        <w:t xml:space="preserve"> </w:t>
      </w:r>
      <w:r w:rsidR="00B36A07" w:rsidRPr="003141A6">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36A07">
        <w:rPr>
          <w:rStyle w:val="afc"/>
        </w:rPr>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выполнении аналогичных по характеру и объему услуг договоров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55336378 \h  \* MERGEFORMAT ">
        <w:r w:rsidR="00B354F7" w:rsidRPr="009A7F8B">
          <w:t xml:space="preserve">Справка о перечне и годовых объемах выполнения аналогичных договоров (форма </w:t>
        </w:r>
        <w:r w:rsidR="00B354F7">
          <w:t>8</w:t>
        </w:r>
        <w:r w:rsidR="00B354F7" w:rsidRPr="009A7F8B">
          <w:t>)</w:t>
        </w:r>
      </w:fldSimple>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материально-технических ресурсах, которые будут использованы в рамках выполнения Договора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55336389 \h  \* MERGEFORMAT ">
        <w:r w:rsidR="00B354F7" w:rsidRPr="009A7F8B">
          <w:t xml:space="preserve">Справка о материально-технических ресурсах (форма </w:t>
        </w:r>
        <w:r w:rsidR="00B354F7">
          <w:rPr>
            <w:noProof/>
          </w:rPr>
          <w:t>9</w:t>
        </w:r>
        <w:r w:rsidR="00B354F7" w:rsidRPr="009A7F8B">
          <w:rPr>
            <w:noProof/>
          </w:rPr>
          <w:t>)</w:t>
        </w:r>
      </w:fldSimple>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кадровых ресурсах, которые будут привлечены в ходе выполнения Договора, по установленной в </w:t>
      </w:r>
      <w:r w:rsidR="00B36A07">
        <w:t>Д</w:t>
      </w:r>
      <w:r w:rsidRPr="009A7F8B">
        <w:t xml:space="preserve">окументации </w:t>
      </w:r>
      <w:r w:rsidR="00B36A07">
        <w:t xml:space="preserve">о закупке </w:t>
      </w:r>
      <w:r w:rsidRPr="009A7F8B">
        <w:t xml:space="preserve">форме — </w:t>
      </w:r>
      <w:bookmarkStart w:id="162" w:name="_Hlt196983296"/>
      <w:r w:rsidR="009457DA" w:rsidRPr="009A7F8B">
        <w:fldChar w:fldCharType="begin"/>
      </w:r>
      <w:r w:rsidRPr="009A7F8B">
        <w:instrText xml:space="preserve"> REF _Ref55336398 \h  \* MERGEFORMAT </w:instrText>
      </w:r>
      <w:r w:rsidR="009457DA" w:rsidRPr="009A7F8B">
        <w:fldChar w:fldCharType="separate"/>
      </w:r>
      <w:r w:rsidR="00B354F7" w:rsidRPr="009A7F8B">
        <w:t xml:space="preserve">Справка о кадровых ресурсах (форма </w:t>
      </w:r>
      <w:r w:rsidR="00B354F7">
        <w:t>10</w:t>
      </w:r>
      <w:r w:rsidR="00B354F7" w:rsidRPr="009A7F8B">
        <w:t>)</w:t>
      </w:r>
      <w:r w:rsidR="009457DA" w:rsidRPr="009A7F8B">
        <w:fldChar w:fldCharType="end"/>
      </w:r>
      <w:bookmarkEnd w:id="162"/>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9A7F8B">
        <w:rPr>
          <w:noProof/>
        </w:rPr>
        <w:t>сотрудниками</w:t>
      </w:r>
      <w:r w:rsidRPr="009A7F8B">
        <w:t xml:space="preserve"> Организатора) и сотрудниками Заказчика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384119988 \h  \* MERGEFORMAT ">
        <w:r w:rsidR="00B354F7" w:rsidRPr="009A7F8B">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B354F7" w:rsidRPr="009A7F8B">
          <w:rPr>
            <w:noProof/>
          </w:rPr>
          <w:t>сотрудниками</w:t>
        </w:r>
        <w:r w:rsidR="00B354F7" w:rsidRPr="009A7F8B">
          <w:t xml:space="preserve"> Организатора) и сотрудниками Заказчика                          (форма </w:t>
        </w:r>
        <w:r w:rsidR="00B354F7">
          <w:rPr>
            <w:noProof/>
          </w:rPr>
          <w:t>11</w:t>
        </w:r>
        <w:r w:rsidR="00B354F7" w:rsidRPr="009A7F8B">
          <w:t>)</w:t>
        </w:r>
      </w:fldSimple>
      <w:r w:rsidRPr="009A7F8B">
        <w:t>.</w:t>
      </w:r>
    </w:p>
    <w:p w:rsidR="00777368" w:rsidRPr="009A7F8B" w:rsidRDefault="00777368" w:rsidP="00777368">
      <w:pPr>
        <w:pStyle w:val="a2"/>
        <w:numPr>
          <w:ilvl w:val="4"/>
          <w:numId w:val="6"/>
        </w:numPr>
        <w:tabs>
          <w:tab w:val="clear" w:pos="1844"/>
          <w:tab w:val="left" w:pos="1134"/>
          <w:tab w:val="left" w:pos="1843"/>
        </w:tabs>
        <w:rPr>
          <w:szCs w:val="28"/>
        </w:rPr>
      </w:pPr>
      <w:bookmarkStart w:id="163" w:name="_Ref386109586"/>
      <w:r w:rsidRPr="009A7F8B">
        <w:rPr>
          <w:szCs w:val="28"/>
        </w:rPr>
        <w:t xml:space="preserve">нотариально заверенные документы, подтверждающие представленные Участником сведения о цепочке собственников, </w:t>
      </w:r>
      <w:r w:rsidRPr="009A7F8B">
        <w:rPr>
          <w:szCs w:val="28"/>
        </w:rPr>
        <w:lastRenderedPageBreak/>
        <w:t xml:space="preserve">включая бенефициаров (подраздел </w:t>
      </w:r>
      <w:fldSimple w:instr=" REF _Ref316552585 \r \h  \* MERGEFORMAT ">
        <w:r w:rsidR="00B354F7" w:rsidRPr="00B354F7">
          <w:rPr>
            <w:szCs w:val="28"/>
          </w:rPr>
          <w:t>5.17</w:t>
        </w:r>
      </w:fldSimple>
      <w:r w:rsidRPr="009A7F8B">
        <w:rPr>
          <w:szCs w:val="28"/>
        </w:rPr>
        <w:t xml:space="preserve">). </w:t>
      </w:r>
      <w:r w:rsidRPr="009A7F8B">
        <w:rPr>
          <w:b/>
          <w:szCs w:val="28"/>
        </w:rPr>
        <w:t>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r w:rsidRPr="009A7F8B">
        <w:rPr>
          <w:szCs w:val="28"/>
        </w:rPr>
        <w:t>.</w:t>
      </w:r>
      <w:bookmarkEnd w:id="163"/>
    </w:p>
    <w:p w:rsidR="00777368" w:rsidRPr="009A7F8B" w:rsidRDefault="00777368" w:rsidP="00777368">
      <w:pPr>
        <w:pStyle w:val="a2"/>
        <w:numPr>
          <w:ilvl w:val="4"/>
          <w:numId w:val="6"/>
        </w:numPr>
        <w:tabs>
          <w:tab w:val="clear" w:pos="1844"/>
          <w:tab w:val="left" w:pos="1134"/>
          <w:tab w:val="left" w:pos="1843"/>
        </w:tabs>
      </w:pPr>
      <w:r w:rsidRPr="009A7F8B">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777368" w:rsidRPr="009A7F8B" w:rsidRDefault="00777368" w:rsidP="00777368">
      <w:pPr>
        <w:pStyle w:val="a4"/>
        <w:tabs>
          <w:tab w:val="left" w:pos="1134"/>
        </w:tabs>
      </w:pPr>
      <w:r w:rsidRPr="009A7F8B">
        <w:t>Все указанные документы прилагаются Участником аукциона к заявке.</w:t>
      </w:r>
    </w:p>
    <w:p w:rsidR="00777368" w:rsidRPr="009A7F8B" w:rsidRDefault="00777368" w:rsidP="00777368">
      <w:pPr>
        <w:pStyle w:val="a4"/>
        <w:tabs>
          <w:tab w:val="left" w:pos="1134"/>
        </w:tabs>
      </w:pPr>
      <w:r w:rsidRPr="009A7F8B">
        <w:t>Все указанные документы не должны содержать недостоверные сведения.</w:t>
      </w:r>
    </w:p>
    <w:p w:rsidR="00777368" w:rsidRPr="009A7F8B" w:rsidRDefault="00777368" w:rsidP="00777368">
      <w:pPr>
        <w:pStyle w:val="2"/>
        <w:numPr>
          <w:ilvl w:val="1"/>
          <w:numId w:val="6"/>
        </w:numPr>
      </w:pPr>
      <w:bookmarkStart w:id="164" w:name="_Ref55280443"/>
      <w:bookmarkStart w:id="165" w:name="_Toc55285351"/>
      <w:bookmarkStart w:id="166" w:name="_Toc55305383"/>
      <w:bookmarkStart w:id="167" w:name="_Toc57314654"/>
      <w:bookmarkStart w:id="168" w:name="_Toc69728968"/>
      <w:bookmarkStart w:id="169" w:name="_Toc422224840"/>
      <w:r w:rsidRPr="009A7F8B">
        <w:t>Подача заявок и их прием</w:t>
      </w:r>
      <w:bookmarkEnd w:id="164"/>
      <w:bookmarkEnd w:id="165"/>
      <w:bookmarkEnd w:id="166"/>
      <w:bookmarkEnd w:id="167"/>
      <w:bookmarkEnd w:id="168"/>
      <w:bookmarkEnd w:id="169"/>
    </w:p>
    <w:p w:rsidR="00777368" w:rsidRPr="009A7F8B" w:rsidRDefault="00777368" w:rsidP="00777368">
      <w:pPr>
        <w:pStyle w:val="22"/>
        <w:spacing w:before="360"/>
      </w:pPr>
      <w:bookmarkStart w:id="170" w:name="_Toc115776303"/>
      <w:bookmarkStart w:id="171" w:name="_Toc170292276"/>
      <w:bookmarkStart w:id="172" w:name="_Toc210452306"/>
      <w:bookmarkStart w:id="173" w:name="_Ref268012040"/>
      <w:bookmarkStart w:id="174" w:name="_Toc329344073"/>
      <w:bookmarkStart w:id="175" w:name="_Toc422224841"/>
      <w:bookmarkStart w:id="176" w:name="_Ref56229451"/>
      <w:r w:rsidRPr="009A7F8B">
        <w:t xml:space="preserve">Подача заявок через </w:t>
      </w:r>
      <w:bookmarkEnd w:id="170"/>
      <w:bookmarkEnd w:id="171"/>
      <w:bookmarkEnd w:id="172"/>
      <w:r w:rsidRPr="009A7F8B">
        <w:t>Систему </w:t>
      </w:r>
      <w:r w:rsidRPr="009A7F8B">
        <w:rPr>
          <w:lang w:val="en-US"/>
        </w:rPr>
        <w:t>b</w:t>
      </w:r>
      <w:r w:rsidRPr="009A7F8B">
        <w:t>2</w:t>
      </w:r>
      <w:r w:rsidRPr="009A7F8B">
        <w:rPr>
          <w:lang w:val="en-US"/>
        </w:rPr>
        <w:t>b</w:t>
      </w:r>
      <w:r w:rsidRPr="009A7F8B">
        <w:noBreakHyphen/>
        <w:t>energo</w:t>
      </w:r>
      <w:bookmarkEnd w:id="173"/>
      <w:bookmarkEnd w:id="174"/>
      <w:bookmarkEnd w:id="175"/>
    </w:p>
    <w:p w:rsidR="00777368" w:rsidRPr="009A7F8B" w:rsidRDefault="00777368" w:rsidP="00777368">
      <w:pPr>
        <w:pStyle w:val="a4"/>
        <w:tabs>
          <w:tab w:val="left" w:pos="1134"/>
        </w:tabs>
      </w:pPr>
      <w:r w:rsidRPr="009A7F8B">
        <w:t xml:space="preserve">Организатор аукциона начинает принимать заявки с момента публикации извещения о </w:t>
      </w:r>
      <w:r w:rsidR="00B36A07">
        <w:t>закупке</w:t>
      </w:r>
      <w:r w:rsidRPr="009A7F8B">
        <w:t xml:space="preserve"> на Официальном сайте (пункт </w:t>
      </w:r>
      <w:fldSimple w:instr=" REF _Ref384115739 \r \h  \* MERGEFORMAT ">
        <w:r w:rsidR="00B354F7">
          <w:t>4.2.11</w:t>
        </w:r>
      </w:fldSimple>
      <w:r w:rsidRPr="009A7F8B">
        <w:t>).</w:t>
      </w:r>
    </w:p>
    <w:p w:rsidR="00777368" w:rsidRPr="009A7F8B" w:rsidRDefault="00777368" w:rsidP="00777368">
      <w:pPr>
        <w:pStyle w:val="a4"/>
        <w:tabs>
          <w:tab w:val="left" w:pos="1134"/>
        </w:tabs>
      </w:pPr>
      <w:r w:rsidRPr="009A7F8B">
        <w:t>Правила подачи заявок через Систему </w:t>
      </w:r>
      <w:r w:rsidRPr="009A7F8B">
        <w:rPr>
          <w:lang w:val="en-US"/>
        </w:rPr>
        <w:t>b</w:t>
      </w:r>
      <w:r w:rsidRPr="009A7F8B">
        <w:t>2</w:t>
      </w:r>
      <w:r w:rsidRPr="009A7F8B">
        <w:rPr>
          <w:lang w:val="en-US"/>
        </w:rPr>
        <w:t>b</w:t>
      </w:r>
      <w:r w:rsidRPr="009A7F8B">
        <w:noBreakHyphen/>
        <w:t>energo определяются регламентом данной системы и соглашением Участника с оператором данной системы.</w:t>
      </w:r>
    </w:p>
    <w:p w:rsidR="00777368" w:rsidRPr="009A7F8B" w:rsidRDefault="00777368" w:rsidP="00777368">
      <w:pPr>
        <w:pStyle w:val="a4"/>
      </w:pPr>
      <w:r w:rsidRPr="009A7F8B">
        <w:t xml:space="preserve">При подаче заявки через Систему </w:t>
      </w:r>
      <w:r w:rsidRPr="009A7F8B">
        <w:rPr>
          <w:lang w:val="en-US"/>
        </w:rPr>
        <w:t>b</w:t>
      </w:r>
      <w:r w:rsidRPr="009A7F8B">
        <w:t>2</w:t>
      </w:r>
      <w:r w:rsidRPr="009A7F8B">
        <w:rPr>
          <w:lang w:val="en-US"/>
        </w:rPr>
        <w:t>b</w:t>
      </w:r>
      <w:r w:rsidRPr="009A7F8B">
        <w:noBreakHyphen/>
        <w:t>energo Участник обязан указать цену своей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777368" w:rsidRPr="009A7F8B" w:rsidRDefault="00777368" w:rsidP="00777368">
      <w:pPr>
        <w:pStyle w:val="a4"/>
        <w:tabs>
          <w:tab w:val="left" w:pos="1134"/>
        </w:tabs>
      </w:pPr>
      <w:r w:rsidRPr="009A7F8B">
        <w:t xml:space="preserve">Все требуемые документы в соответствии с условиями </w:t>
      </w:r>
      <w:r w:rsidR="00B36A07">
        <w:t>Д</w:t>
      </w:r>
      <w:r w:rsidRPr="009A7F8B">
        <w:t xml:space="preserve">окументации </w:t>
      </w:r>
      <w:r w:rsidR="00B36A07">
        <w:t xml:space="preserve">о закупке </w:t>
      </w:r>
      <w:r w:rsidRPr="009A7F8B">
        <w:t>должны быть предоставлены Участником через Систему </w:t>
      </w:r>
      <w:r w:rsidRPr="009A7F8B">
        <w:rPr>
          <w:lang w:val="en-US"/>
        </w:rPr>
        <w:t>b</w:t>
      </w:r>
      <w:r w:rsidRPr="009A7F8B">
        <w:t>2</w:t>
      </w:r>
      <w:r w:rsidRPr="009A7F8B">
        <w:rPr>
          <w:lang w:val="en-US"/>
        </w:rPr>
        <w:t>b</w:t>
      </w:r>
      <w:r w:rsidRPr="009A7F8B">
        <w:noBreakHyphen/>
        <w:t xml:space="preserve">energo в отсканированном виде в доступном для прочтения формате. При этом сканироваться документы должны после того, как они </w:t>
      </w:r>
      <w:r w:rsidRPr="009A7F8B">
        <w:lastRenderedPageBreak/>
        <w:t>будут оформлены в соответствии с требованиями, указанными в Документации</w:t>
      </w:r>
      <w:r w:rsidR="00B36A07">
        <w:t xml:space="preserve"> о закупке</w:t>
      </w:r>
      <w:r w:rsidRPr="009A7F8B">
        <w:t>.</w:t>
      </w:r>
    </w:p>
    <w:p w:rsidR="00777368" w:rsidRPr="009A7F8B" w:rsidRDefault="00777368" w:rsidP="00777368">
      <w:pPr>
        <w:pStyle w:val="a4"/>
        <w:tabs>
          <w:tab w:val="left" w:pos="1134"/>
        </w:tabs>
      </w:pPr>
      <w:r w:rsidRPr="009A7F8B">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777368" w:rsidRPr="009A7F8B" w:rsidRDefault="00B36A07" w:rsidP="00777368">
      <w:pPr>
        <w:pStyle w:val="a4"/>
        <w:tabs>
          <w:tab w:val="left" w:pos="1134"/>
        </w:tabs>
      </w:pPr>
      <w:bookmarkStart w:id="177" w:name="_Ref180585511"/>
      <w:r>
        <w:t>З</w:t>
      </w:r>
      <w:r w:rsidR="00777368" w:rsidRPr="009A7F8B">
        <w:t>аявки в Системе </w:t>
      </w:r>
      <w:r w:rsidR="00777368" w:rsidRPr="009A7F8B">
        <w:rPr>
          <w:lang w:val="en-US"/>
        </w:rPr>
        <w:t>b</w:t>
      </w:r>
      <w:r w:rsidR="00777368" w:rsidRPr="009A7F8B">
        <w:t>2</w:t>
      </w:r>
      <w:r w:rsidR="00777368" w:rsidRPr="009A7F8B">
        <w:rPr>
          <w:lang w:val="en-US"/>
        </w:rPr>
        <w:t>b</w:t>
      </w:r>
      <w:r w:rsidR="00777368" w:rsidRPr="009A7F8B">
        <w:noBreakHyphen/>
        <w:t xml:space="preserve">energo должны быть поданы до истечения срока, указанного в пункте </w:t>
      </w:r>
      <w:fldSimple w:instr=" REF _Ref389823218 \r \h  \* MERGEFORMAT ">
        <w:r w:rsidR="00B354F7">
          <w:t>4.2.15</w:t>
        </w:r>
      </w:fldSimple>
      <w:r w:rsidR="00777368" w:rsidRPr="009A7F8B">
        <w:t>.</w:t>
      </w:r>
      <w:bookmarkEnd w:id="177"/>
      <w:r w:rsidR="00777368" w:rsidRPr="009A7F8B">
        <w:t xml:space="preserve"> </w:t>
      </w:r>
      <w:r>
        <w:t>З</w:t>
      </w:r>
      <w:r w:rsidR="00777368" w:rsidRPr="009A7F8B">
        <w:t>заявки, поданные позднее установленного срока, не могут быть приняты Организатором аукциона, независимо от причин опоздания.</w:t>
      </w:r>
    </w:p>
    <w:p w:rsidR="00777368" w:rsidRPr="009A7F8B" w:rsidRDefault="00777368" w:rsidP="00777368">
      <w:pPr>
        <w:pStyle w:val="22"/>
        <w:spacing w:before="360"/>
      </w:pPr>
      <w:bookmarkStart w:id="178" w:name="_Ref115077798"/>
      <w:bookmarkStart w:id="179" w:name="_Toc115776304"/>
      <w:bookmarkStart w:id="180" w:name="_Toc170292277"/>
      <w:bookmarkStart w:id="181" w:name="_Toc210452307"/>
      <w:bookmarkStart w:id="182" w:name="_Toc329344074"/>
      <w:bookmarkStart w:id="183" w:name="_Toc422224842"/>
      <w:r w:rsidRPr="009A7F8B">
        <w:t>Подача заявок в письменной (бумажной) форме</w:t>
      </w:r>
      <w:bookmarkEnd w:id="178"/>
      <w:bookmarkEnd w:id="179"/>
      <w:bookmarkEnd w:id="180"/>
      <w:bookmarkEnd w:id="181"/>
      <w:bookmarkEnd w:id="182"/>
      <w:bookmarkEnd w:id="183"/>
    </w:p>
    <w:p w:rsidR="00777368" w:rsidRPr="009A7F8B" w:rsidRDefault="00777368" w:rsidP="00777368">
      <w:pPr>
        <w:pStyle w:val="a4"/>
        <w:tabs>
          <w:tab w:val="left" w:pos="1134"/>
        </w:tabs>
      </w:pPr>
      <w:r w:rsidRPr="009A7F8B">
        <w:t xml:space="preserve">Перед подачей заявка и ее копии должны быть надежно запечатаны в конверты (пакеты, ящики и т.п.). </w:t>
      </w:r>
      <w:r w:rsidR="00B36A07">
        <w:t>З</w:t>
      </w:r>
      <w:r w:rsidRPr="009A7F8B">
        <w:t>аявка запечатывается в конверт, обозначаемый словами «заявка». Копии заявки запечатываются в конверты, обозначаемые словами «Копия-1», «Копия-2» и т.д.</w:t>
      </w:r>
      <w:bookmarkEnd w:id="176"/>
    </w:p>
    <w:p w:rsidR="00777368" w:rsidRPr="009A7F8B" w:rsidRDefault="00777368" w:rsidP="00777368">
      <w:pPr>
        <w:pStyle w:val="a4"/>
        <w:tabs>
          <w:tab w:val="left" w:pos="1134"/>
        </w:tabs>
      </w:pPr>
      <w:bookmarkStart w:id="184" w:name="_Ref93172396"/>
      <w:r w:rsidRPr="009A7F8B">
        <w:t>На каждом из этих конвертов необходимо указать следующие сведения:</w:t>
      </w:r>
      <w:bookmarkEnd w:id="184"/>
    </w:p>
    <w:p w:rsidR="00777368" w:rsidRPr="009A7F8B" w:rsidRDefault="00777368" w:rsidP="00777368">
      <w:pPr>
        <w:pStyle w:val="a2"/>
        <w:numPr>
          <w:ilvl w:val="4"/>
          <w:numId w:val="6"/>
        </w:numPr>
      </w:pPr>
      <w:r w:rsidRPr="009A7F8B">
        <w:t xml:space="preserve">наименование и адрес Организатора аукциона в соответствии с пунктом </w:t>
      </w:r>
      <w:fldSimple w:instr=" REF _Ref249842235 \r \h  \* MERGEFORMAT ">
        <w:r w:rsidR="00B354F7">
          <w:t>4.2.8</w:t>
        </w:r>
      </w:fldSimple>
      <w:r w:rsidRPr="009A7F8B">
        <w:t>;</w:t>
      </w:r>
    </w:p>
    <w:p w:rsidR="00777368" w:rsidRPr="009A7F8B" w:rsidRDefault="00777368" w:rsidP="00777368">
      <w:pPr>
        <w:pStyle w:val="a2"/>
        <w:numPr>
          <w:ilvl w:val="4"/>
          <w:numId w:val="6"/>
        </w:numPr>
      </w:pPr>
      <w:r w:rsidRPr="009A7F8B">
        <w:t>полное фирменное наименование Участника аукциона и его почтовый адрес;</w:t>
      </w:r>
    </w:p>
    <w:p w:rsidR="00777368" w:rsidRPr="009A7F8B" w:rsidRDefault="00777368" w:rsidP="00777368">
      <w:pPr>
        <w:pStyle w:val="a2"/>
        <w:numPr>
          <w:ilvl w:val="4"/>
          <w:numId w:val="6"/>
        </w:numPr>
      </w:pPr>
      <w:bookmarkStart w:id="185" w:name="_Ref56226704"/>
      <w:r w:rsidRPr="009A7F8B">
        <w:t xml:space="preserve">номер лота и предмет Договора в соответствии с пунктом </w:t>
      </w:r>
      <w:fldSimple w:instr=" REF _Ref249785568 \r \h  \* MERGEFORMAT ">
        <w:r w:rsidR="00B354F7">
          <w:t>4.2.3</w:t>
        </w:r>
      </w:fldSimple>
      <w:r w:rsidRPr="009A7F8B">
        <w:t>.</w:t>
      </w:r>
    </w:p>
    <w:p w:rsidR="00777368" w:rsidRPr="009A7F8B" w:rsidRDefault="00777368" w:rsidP="00777368">
      <w:pPr>
        <w:pStyle w:val="a4"/>
        <w:tabs>
          <w:tab w:val="left" w:pos="1134"/>
        </w:tabs>
      </w:pPr>
      <w:bookmarkStart w:id="186" w:name="_Ref389745799"/>
      <w:r w:rsidRPr="009A7F8B">
        <w:t>Запечатанные конверты с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5"/>
      <w:bookmarkEnd w:id="186"/>
    </w:p>
    <w:p w:rsidR="00777368" w:rsidRPr="009A7F8B" w:rsidRDefault="00777368" w:rsidP="00777368">
      <w:pPr>
        <w:pStyle w:val="a2"/>
        <w:numPr>
          <w:ilvl w:val="4"/>
          <w:numId w:val="6"/>
        </w:numPr>
      </w:pPr>
      <w:r w:rsidRPr="009A7F8B">
        <w:t xml:space="preserve">наименование и адрес Организатора аукциона в соответствии с пунктом </w:t>
      </w:r>
      <w:fldSimple w:instr=" REF _Ref249842235 \r \h  \* MERGEFORMAT ">
        <w:r w:rsidR="00B354F7">
          <w:t>4.2.8</w:t>
        </w:r>
      </w:fldSimple>
      <w:r w:rsidRPr="009A7F8B">
        <w:t>;</w:t>
      </w:r>
    </w:p>
    <w:p w:rsidR="00777368" w:rsidRPr="009A7F8B" w:rsidRDefault="00777368" w:rsidP="00777368">
      <w:pPr>
        <w:pStyle w:val="a2"/>
        <w:numPr>
          <w:ilvl w:val="4"/>
          <w:numId w:val="6"/>
        </w:numPr>
      </w:pPr>
      <w:r w:rsidRPr="009A7F8B">
        <w:t xml:space="preserve">место подачи заявки на участие в закупке в соответствии с пунктом </w:t>
      </w:r>
      <w:fldSimple w:instr=" REF _Ref387830550 \r \h  \* MERGEFORMAT ">
        <w:r w:rsidR="00B354F7">
          <w:t>4.2.14</w:t>
        </w:r>
      </w:fldSimple>
      <w:r w:rsidRPr="009A7F8B">
        <w:t>;</w:t>
      </w:r>
    </w:p>
    <w:p w:rsidR="00777368" w:rsidRPr="009A7F8B" w:rsidRDefault="00777368" w:rsidP="00777368">
      <w:pPr>
        <w:pStyle w:val="a2"/>
        <w:numPr>
          <w:ilvl w:val="4"/>
          <w:numId w:val="6"/>
        </w:numPr>
      </w:pPr>
      <w:r w:rsidRPr="009A7F8B">
        <w:t xml:space="preserve">номер лота и предмет Договора в соответствии с пунктом </w:t>
      </w:r>
      <w:fldSimple w:instr=" REF _Ref249785568 \r \h  \* MERGEFORMAT ">
        <w:r w:rsidR="00B354F7">
          <w:t>4.2.3</w:t>
        </w:r>
      </w:fldSimple>
      <w:r w:rsidRPr="009A7F8B">
        <w:t>;</w:t>
      </w:r>
    </w:p>
    <w:p w:rsidR="00777368" w:rsidRPr="009A7F8B" w:rsidRDefault="00777368" w:rsidP="00777368">
      <w:pPr>
        <w:pStyle w:val="a2"/>
        <w:numPr>
          <w:ilvl w:val="4"/>
          <w:numId w:val="6"/>
        </w:numPr>
      </w:pPr>
      <w:r w:rsidRPr="009A7F8B">
        <w:lastRenderedPageBreak/>
        <w:t xml:space="preserve">слова </w:t>
      </w:r>
      <w:r w:rsidRPr="0017685B">
        <w:rPr>
          <w:b/>
        </w:rPr>
        <w:t>«Не вскрывать до</w:t>
      </w:r>
      <w:r w:rsidR="0017685B" w:rsidRPr="0017685B">
        <w:rPr>
          <w:b/>
        </w:rPr>
        <w:t xml:space="preserve"> 16:00 часов (по московскому времени) </w:t>
      </w:r>
      <w:r w:rsidR="00971387">
        <w:rPr>
          <w:b/>
        </w:rPr>
        <w:t>27</w:t>
      </w:r>
      <w:r w:rsidR="0017685B" w:rsidRPr="0017685B">
        <w:rPr>
          <w:b/>
        </w:rPr>
        <w:t xml:space="preserve"> октября 2015 года»</w:t>
      </w:r>
      <w:r w:rsidRPr="009A7F8B">
        <w:t>. Вскрывать только на заседании Закупочной комиссии».</w:t>
      </w:r>
    </w:p>
    <w:p w:rsidR="00777368" w:rsidRPr="009A7F8B" w:rsidRDefault="00777368" w:rsidP="00777368">
      <w:pPr>
        <w:pStyle w:val="a4"/>
        <w:tabs>
          <w:tab w:val="left" w:pos="1134"/>
        </w:tabs>
      </w:pPr>
      <w:bookmarkStart w:id="187" w:name="_Ref57324959"/>
      <w:r w:rsidRPr="009A7F8B">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7"/>
    </w:p>
    <w:p w:rsidR="00777368" w:rsidRPr="009A7F8B" w:rsidRDefault="00777368" w:rsidP="00777368">
      <w:pPr>
        <w:pStyle w:val="a4"/>
        <w:tabs>
          <w:tab w:val="left" w:pos="1134"/>
        </w:tabs>
      </w:pPr>
      <w:bookmarkStart w:id="188" w:name="_Ref56221287"/>
      <w:r w:rsidRPr="009A7F8B">
        <w:t xml:space="preserve">Участники аукциона должны обеспечить доставку своих заявок по адресу Организатора аукциона, указанному в пункте </w:t>
      </w:r>
      <w:fldSimple w:instr=" REF _Ref387830550 \r \h  \* MERGEFORMAT ">
        <w:r w:rsidR="00B354F7">
          <w:t>4.2.14</w:t>
        </w:r>
      </w:fldSimple>
      <w:r w:rsidRPr="009A7F8B">
        <w:t xml:space="preserve">. </w:t>
      </w:r>
      <w:r w:rsidRPr="009A7F8B">
        <w:rPr>
          <w:szCs w:val="28"/>
        </w:rPr>
        <w:t xml:space="preserve">При этом Участникам аукциона рекомендуется предварительно (не менее чем за один день) связаться с </w:t>
      </w:r>
      <w:r w:rsidRPr="009A7F8B">
        <w:rPr>
          <w:bCs/>
          <w:szCs w:val="28"/>
        </w:rPr>
        <w:t xml:space="preserve">представителем Организатора, указанным в пункте </w:t>
      </w:r>
      <w:fldSimple w:instr=" REF _Ref384115792 \r \h  \* MERGEFORMAT ">
        <w:r w:rsidR="00B354F7" w:rsidRPr="00B354F7">
          <w:rPr>
            <w:bCs/>
            <w:szCs w:val="28"/>
          </w:rPr>
          <w:t>4.2.9</w:t>
        </w:r>
      </w:fldSimple>
      <w:r w:rsidRPr="009A7F8B">
        <w:rPr>
          <w:bCs/>
          <w:szCs w:val="28"/>
        </w:rPr>
        <w:t xml:space="preserve">, направив письмо по электронной почте с указанием времени подачи заявки. </w:t>
      </w:r>
      <w:r w:rsidR="00B36A07">
        <w:rPr>
          <w:b/>
          <w:szCs w:val="28"/>
        </w:rPr>
        <w:t>З</w:t>
      </w:r>
      <w:r w:rsidRPr="009A7F8B">
        <w:rPr>
          <w:b/>
          <w:szCs w:val="28"/>
        </w:rPr>
        <w:t xml:space="preserve">аявка подается в рабочее время, пн.-чт. — с </w:t>
      </w:r>
      <w:r w:rsidR="001D5327">
        <w:rPr>
          <w:b/>
          <w:szCs w:val="28"/>
        </w:rPr>
        <w:t>8</w:t>
      </w:r>
      <w:r w:rsidRPr="009A7F8B">
        <w:rPr>
          <w:b/>
          <w:szCs w:val="28"/>
        </w:rPr>
        <w:t>:</w:t>
      </w:r>
      <w:r w:rsidR="001D5327">
        <w:rPr>
          <w:b/>
          <w:szCs w:val="28"/>
        </w:rPr>
        <w:t>0</w:t>
      </w:r>
      <w:r w:rsidRPr="009A7F8B">
        <w:rPr>
          <w:b/>
          <w:szCs w:val="28"/>
        </w:rPr>
        <w:t xml:space="preserve">0 до 17:00, пт. — с </w:t>
      </w:r>
      <w:r w:rsidR="001D5327">
        <w:rPr>
          <w:b/>
          <w:szCs w:val="28"/>
        </w:rPr>
        <w:t>8</w:t>
      </w:r>
      <w:r w:rsidRPr="009A7F8B">
        <w:rPr>
          <w:b/>
          <w:szCs w:val="28"/>
        </w:rPr>
        <w:t>.</w:t>
      </w:r>
      <w:r w:rsidR="001D5327">
        <w:rPr>
          <w:b/>
          <w:szCs w:val="28"/>
        </w:rPr>
        <w:t>0</w:t>
      </w:r>
      <w:r w:rsidRPr="009A7F8B">
        <w:rPr>
          <w:b/>
          <w:szCs w:val="28"/>
        </w:rPr>
        <w:t>0 до 1</w:t>
      </w:r>
      <w:r w:rsidR="001D5327">
        <w:rPr>
          <w:b/>
          <w:szCs w:val="28"/>
        </w:rPr>
        <w:t>6</w:t>
      </w:r>
      <w:r w:rsidRPr="009A7F8B">
        <w:rPr>
          <w:b/>
          <w:szCs w:val="28"/>
        </w:rPr>
        <w:t>:</w:t>
      </w:r>
      <w:r w:rsidR="001D5327">
        <w:rPr>
          <w:b/>
          <w:szCs w:val="28"/>
        </w:rPr>
        <w:t>0</w:t>
      </w:r>
      <w:r w:rsidRPr="009A7F8B">
        <w:rPr>
          <w:b/>
          <w:szCs w:val="28"/>
        </w:rPr>
        <w:t xml:space="preserve">0 по местному времени Организатора, но в любом случае не позднее даты и времени, указанного в пункте </w:t>
      </w:r>
      <w:fldSimple w:instr=" REF _Ref249854938 \r \h  \* MERGEFORMAT ">
        <w:r w:rsidR="00B354F7" w:rsidRPr="00B354F7">
          <w:rPr>
            <w:b/>
            <w:szCs w:val="28"/>
          </w:rPr>
          <w:t>4.2.16</w:t>
        </w:r>
      </w:fldSimple>
      <w:r w:rsidRPr="009A7F8B">
        <w:rPr>
          <w:b/>
          <w:szCs w:val="28"/>
        </w:rPr>
        <w:t>.</w:t>
      </w:r>
      <w:r w:rsidRPr="009A7F8B">
        <w:rPr>
          <w:szCs w:val="28"/>
        </w:rPr>
        <w:t xml:space="preserve"> 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заявки.</w:t>
      </w:r>
    </w:p>
    <w:p w:rsidR="00777368" w:rsidRPr="009A7F8B" w:rsidRDefault="00777368" w:rsidP="00777368">
      <w:pPr>
        <w:pStyle w:val="a4"/>
        <w:tabs>
          <w:tab w:val="left" w:pos="1134"/>
        </w:tabs>
      </w:pPr>
      <w:bookmarkStart w:id="189" w:name="_Ref55307583"/>
      <w:bookmarkEnd w:id="188"/>
      <w:r w:rsidRPr="009A7F8B">
        <w:t xml:space="preserve">Организатор аукциона заканчивает принимать заявки в срок, указанный в пункте </w:t>
      </w:r>
      <w:fldSimple w:instr=" REF _Ref249854938 \r \h  \* MERGEFORMAT ">
        <w:r w:rsidR="00B354F7">
          <w:t>4.2.16</w:t>
        </w:r>
      </w:fldSimple>
      <w:r w:rsidRPr="009A7F8B">
        <w:t xml:space="preserve">. заявки, полученные позже установленного срока, </w:t>
      </w:r>
      <w:r w:rsidR="00B36A07">
        <w:t>могут быть</w:t>
      </w:r>
      <w:r w:rsidR="00B36A07" w:rsidRPr="009A7F8B">
        <w:t xml:space="preserve"> </w:t>
      </w:r>
      <w:r w:rsidRPr="009A7F8B">
        <w:t>отклонены Организатором аукциона без рассмотрения по существу, независимо от причин опоздания.</w:t>
      </w:r>
      <w:bookmarkEnd w:id="189"/>
    </w:p>
    <w:p w:rsidR="00777368" w:rsidRPr="009A7F8B" w:rsidRDefault="00777368" w:rsidP="00777368">
      <w:pPr>
        <w:pStyle w:val="a4"/>
        <w:tabs>
          <w:tab w:val="left" w:pos="1134"/>
        </w:tabs>
      </w:pPr>
      <w:r w:rsidRPr="009A7F8B">
        <w:t>Организатор аукциона выдает расписку лицу, доставившему конверт, о его получении с указанием времени получения.</w:t>
      </w:r>
    </w:p>
    <w:p w:rsidR="00777368" w:rsidRPr="009A7F8B" w:rsidRDefault="00777368" w:rsidP="00777368">
      <w:pPr>
        <w:pStyle w:val="2"/>
        <w:numPr>
          <w:ilvl w:val="1"/>
          <w:numId w:val="6"/>
        </w:numPr>
      </w:pPr>
      <w:bookmarkStart w:id="190" w:name="_Ref55280448"/>
      <w:bookmarkStart w:id="191" w:name="_Toc55285352"/>
      <w:bookmarkStart w:id="192" w:name="_Toc55305384"/>
      <w:bookmarkStart w:id="193" w:name="_Toc57314655"/>
      <w:bookmarkStart w:id="194" w:name="_Toc69728969"/>
      <w:bookmarkStart w:id="195" w:name="_Toc422224843"/>
      <w:r w:rsidRPr="009A7F8B">
        <w:t>Вскрытие поступивших на аукцион конвертов</w:t>
      </w:r>
      <w:bookmarkEnd w:id="190"/>
      <w:bookmarkEnd w:id="191"/>
      <w:bookmarkEnd w:id="192"/>
      <w:bookmarkEnd w:id="193"/>
      <w:bookmarkEnd w:id="194"/>
      <w:bookmarkEnd w:id="195"/>
    </w:p>
    <w:p w:rsidR="00777368" w:rsidRPr="009A7F8B" w:rsidRDefault="00777368" w:rsidP="00777368">
      <w:pPr>
        <w:pStyle w:val="a3"/>
      </w:pPr>
      <w:bookmarkStart w:id="196" w:name="_Ref56221780"/>
      <w:bookmarkStart w:id="197" w:name="_Ref324334912"/>
      <w:r w:rsidRPr="009A7F8B">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9A7F8B">
        <w:rPr>
          <w:lang w:val="en-US"/>
        </w:rPr>
        <w:t>b</w:t>
      </w:r>
      <w:r w:rsidRPr="009A7F8B">
        <w:t>2</w:t>
      </w:r>
      <w:r w:rsidRPr="009A7F8B">
        <w:rPr>
          <w:lang w:val="en-US"/>
        </w:rPr>
        <w:t>b</w:t>
      </w:r>
      <w:r w:rsidRPr="009A7F8B">
        <w:noBreakHyphen/>
        <w:t>energo.</w:t>
      </w:r>
    </w:p>
    <w:p w:rsidR="00777368" w:rsidRPr="009A7F8B" w:rsidRDefault="00777368" w:rsidP="00777368">
      <w:pPr>
        <w:pStyle w:val="a3"/>
      </w:pPr>
      <w:r w:rsidRPr="009A7F8B">
        <w:t>Порядок получения Участниками информации о поступивших на аукцион заявках через Систему </w:t>
      </w:r>
      <w:r w:rsidRPr="009A7F8B">
        <w:rPr>
          <w:lang w:val="en-US"/>
        </w:rPr>
        <w:t>b</w:t>
      </w:r>
      <w:r w:rsidRPr="009A7F8B">
        <w:t>2</w:t>
      </w:r>
      <w:r w:rsidRPr="009A7F8B">
        <w:rPr>
          <w:lang w:val="en-US"/>
        </w:rPr>
        <w:t>b</w:t>
      </w:r>
      <w:r w:rsidRPr="009A7F8B">
        <w:noBreakHyphen/>
        <w:t>energo определяется регламентом данной системы и соглашением Участника с оператором данной системы.</w:t>
      </w:r>
    </w:p>
    <w:p w:rsidR="00777368" w:rsidRPr="009A7F8B" w:rsidRDefault="00777368" w:rsidP="00777368">
      <w:pPr>
        <w:pStyle w:val="a3"/>
      </w:pPr>
      <w:bookmarkStart w:id="198" w:name="_Ref115451960"/>
      <w:r w:rsidRPr="009A7F8B">
        <w:lastRenderedPageBreak/>
        <w:t xml:space="preserve">Дата и время вскрытия поступивших на аукцион конвертов указаны в пункте </w:t>
      </w:r>
      <w:fldSimple w:instr=" REF _Ref249859545 \r \h  \* MERGEFORMAT ">
        <w:r w:rsidR="00B354F7">
          <w:t>4.2.17</w:t>
        </w:r>
      </w:fldSimple>
      <w:r w:rsidRPr="009A7F8B">
        <w:t>.</w:t>
      </w:r>
      <w:bookmarkEnd w:id="198"/>
    </w:p>
    <w:p w:rsidR="00777368" w:rsidRPr="009A7F8B" w:rsidRDefault="00777368" w:rsidP="00777368">
      <w:pPr>
        <w:pStyle w:val="2"/>
        <w:numPr>
          <w:ilvl w:val="1"/>
          <w:numId w:val="6"/>
        </w:numPr>
      </w:pPr>
      <w:bookmarkStart w:id="199" w:name="_Ref55280453"/>
      <w:bookmarkStart w:id="200" w:name="_Toc55285353"/>
      <w:bookmarkStart w:id="201" w:name="_Toc55305385"/>
      <w:bookmarkStart w:id="202" w:name="_Toc57314656"/>
      <w:bookmarkStart w:id="203" w:name="_Toc69728970"/>
      <w:bookmarkStart w:id="204" w:name="_Toc422224844"/>
      <w:bookmarkEnd w:id="196"/>
      <w:bookmarkEnd w:id="197"/>
      <w:r w:rsidRPr="009A7F8B">
        <w:t>Рассмотрение заявок</w:t>
      </w:r>
      <w:bookmarkEnd w:id="199"/>
      <w:bookmarkEnd w:id="200"/>
      <w:bookmarkEnd w:id="201"/>
      <w:bookmarkEnd w:id="202"/>
      <w:bookmarkEnd w:id="203"/>
      <w:bookmarkEnd w:id="204"/>
    </w:p>
    <w:p w:rsidR="00777368" w:rsidRPr="009A7F8B" w:rsidRDefault="00777368" w:rsidP="00777368">
      <w:pPr>
        <w:pStyle w:val="22"/>
      </w:pPr>
      <w:bookmarkStart w:id="205" w:name="_Toc422224845"/>
      <w:r w:rsidRPr="009A7F8B">
        <w:t>Общие положения</w:t>
      </w:r>
      <w:bookmarkEnd w:id="205"/>
    </w:p>
    <w:p w:rsidR="00777368" w:rsidRPr="009A7F8B" w:rsidRDefault="00777368" w:rsidP="00777368">
      <w:pPr>
        <w:pStyle w:val="a4"/>
      </w:pPr>
      <w:r w:rsidRPr="009A7F8B">
        <w:t>Рассмотрение заявок осуществляется Закупочной комиссией и иными лицами (экспертами).</w:t>
      </w:r>
    </w:p>
    <w:p w:rsidR="00777368" w:rsidRPr="009A7F8B" w:rsidRDefault="00777368" w:rsidP="00777368">
      <w:pPr>
        <w:pStyle w:val="a4"/>
      </w:pPr>
      <w:r w:rsidRPr="009A7F8B">
        <w:t xml:space="preserve">Рассмотрение заявок включает отборочную стадию (пункт </w:t>
      </w:r>
      <w:fldSimple w:instr=" REF _Ref93089454 \w \h  \* MERGEFORMAT ">
        <w:r w:rsidR="00B354F7">
          <w:t>2.8.2</w:t>
        </w:r>
      </w:fldSimple>
      <w:r w:rsidRPr="009A7F8B">
        <w:t>).</w:t>
      </w:r>
    </w:p>
    <w:p w:rsidR="00777368" w:rsidRPr="009A7F8B" w:rsidRDefault="00777368" w:rsidP="00777368">
      <w:pPr>
        <w:pStyle w:val="a4"/>
      </w:pPr>
      <w:r w:rsidRPr="009A7F8B">
        <w:t xml:space="preserve">Срок и место рассмотрения заявок указаны в пункте </w:t>
      </w:r>
      <w:fldSimple w:instr=" REF _Ref334789513 \r \h  \* MERGEFORMAT ">
        <w:r w:rsidR="00B354F7">
          <w:t>4.2.18</w:t>
        </w:r>
      </w:fldSimple>
      <w:r w:rsidRPr="009A7F8B">
        <w:t>. Организатор аукциона по согласованию с Заказчиком вправе, при необходимости, изменить данный срок.</w:t>
      </w:r>
    </w:p>
    <w:p w:rsidR="00777368" w:rsidRPr="009A7F8B" w:rsidRDefault="00777368" w:rsidP="00777368">
      <w:pPr>
        <w:pStyle w:val="22"/>
      </w:pPr>
      <w:bookmarkStart w:id="206" w:name="_Ref93089454"/>
      <w:bookmarkStart w:id="207" w:name="_Toc422224846"/>
      <w:bookmarkStart w:id="208" w:name="_Ref55304418"/>
      <w:r w:rsidRPr="009A7F8B">
        <w:t>Отборочная стадия</w:t>
      </w:r>
      <w:bookmarkEnd w:id="206"/>
      <w:bookmarkEnd w:id="207"/>
    </w:p>
    <w:p w:rsidR="00777368" w:rsidRPr="009A7F8B" w:rsidRDefault="00777368" w:rsidP="00777368">
      <w:pPr>
        <w:pStyle w:val="a4"/>
      </w:pPr>
      <w:r w:rsidRPr="009A7F8B">
        <w:t xml:space="preserve">В рамках отборочной стадии </w:t>
      </w:r>
      <w:bookmarkEnd w:id="208"/>
      <w:r w:rsidRPr="009A7F8B">
        <w:t>Закупочная комиссия проверяет:</w:t>
      </w:r>
    </w:p>
    <w:p w:rsidR="00777368" w:rsidRPr="009A7F8B" w:rsidRDefault="00777368" w:rsidP="00777368">
      <w:pPr>
        <w:pStyle w:val="a2"/>
        <w:numPr>
          <w:ilvl w:val="4"/>
          <w:numId w:val="6"/>
        </w:numPr>
      </w:pPr>
      <w:bookmarkStart w:id="209" w:name="_Ref55304419"/>
      <w:r w:rsidRPr="009A7F8B">
        <w:t xml:space="preserve">соответствие состава и содержания документов заявки в электронной форме, поданной через Систему </w:t>
      </w:r>
      <w:r w:rsidRPr="009A7F8B">
        <w:rPr>
          <w:lang w:val="en-US"/>
        </w:rPr>
        <w:t>b</w:t>
      </w:r>
      <w:r w:rsidRPr="009A7F8B">
        <w:t>2</w:t>
      </w:r>
      <w:r w:rsidRPr="009A7F8B">
        <w:rPr>
          <w:lang w:val="en-US"/>
        </w:rPr>
        <w:t>b</w:t>
      </w:r>
      <w:r w:rsidRPr="009A7F8B">
        <w:t>-energo, заявке в письменной форме, поданной Организатору аукциона;</w:t>
      </w:r>
    </w:p>
    <w:p w:rsidR="00777368" w:rsidRPr="009A7F8B" w:rsidRDefault="00777368" w:rsidP="00777368">
      <w:pPr>
        <w:pStyle w:val="a2"/>
        <w:numPr>
          <w:ilvl w:val="4"/>
          <w:numId w:val="6"/>
        </w:numPr>
      </w:pPr>
      <w:r w:rsidRPr="009A7F8B">
        <w:t xml:space="preserve">правильность оформления Заявок участников и их соответствие требованиям </w:t>
      </w:r>
      <w:r w:rsidR="00B36A07">
        <w:t>Д</w:t>
      </w:r>
      <w:r w:rsidRPr="009A7F8B">
        <w:t xml:space="preserve">окументации </w:t>
      </w:r>
      <w:r w:rsidR="00B36A07">
        <w:t xml:space="preserve">о закупке </w:t>
      </w:r>
      <w:r w:rsidRPr="009A7F8B">
        <w:t>по существу;</w:t>
      </w:r>
    </w:p>
    <w:p w:rsidR="00777368" w:rsidRPr="009A7F8B" w:rsidRDefault="00777368" w:rsidP="00777368">
      <w:pPr>
        <w:pStyle w:val="a2"/>
        <w:numPr>
          <w:ilvl w:val="4"/>
          <w:numId w:val="6"/>
        </w:numPr>
      </w:pPr>
      <w:r w:rsidRPr="009A7F8B">
        <w:t xml:space="preserve">соответствие Участников аукциона требованиям </w:t>
      </w:r>
      <w:r w:rsidR="00B36A07">
        <w:t>Д</w:t>
      </w:r>
      <w:r w:rsidRPr="009A7F8B">
        <w:t xml:space="preserve">окументации </w:t>
      </w:r>
      <w:r w:rsidR="00B36A07">
        <w:t xml:space="preserve">о закупке </w:t>
      </w:r>
      <w:r w:rsidRPr="009A7F8B">
        <w:t>(в том числе, опыт, правоспособность, квалификация);</w:t>
      </w:r>
    </w:p>
    <w:p w:rsidR="00777368" w:rsidRPr="009A7F8B" w:rsidRDefault="00777368" w:rsidP="00777368">
      <w:pPr>
        <w:pStyle w:val="a2"/>
        <w:numPr>
          <w:ilvl w:val="4"/>
          <w:numId w:val="6"/>
        </w:numPr>
      </w:pPr>
      <w:r w:rsidRPr="009A7F8B">
        <w:t xml:space="preserve">соответствие </w:t>
      </w:r>
      <w:r w:rsidR="002146CC">
        <w:t>предлагаемых услуг</w:t>
      </w:r>
      <w:r w:rsidRPr="009A7F8B">
        <w:t xml:space="preserve"> требованиям </w:t>
      </w:r>
      <w:r w:rsidR="00B36A07">
        <w:t>Д</w:t>
      </w:r>
      <w:r w:rsidRPr="009A7F8B">
        <w:t>окументации</w:t>
      </w:r>
      <w:r w:rsidR="00B36A07">
        <w:t xml:space="preserve"> о закупке</w:t>
      </w:r>
      <w:r w:rsidRPr="009A7F8B">
        <w:t>;</w:t>
      </w:r>
    </w:p>
    <w:p w:rsidR="00777368" w:rsidRPr="009A7F8B" w:rsidRDefault="00777368" w:rsidP="00777368">
      <w:pPr>
        <w:pStyle w:val="a2"/>
        <w:numPr>
          <w:ilvl w:val="4"/>
          <w:numId w:val="6"/>
        </w:numPr>
      </w:pPr>
      <w:r w:rsidRPr="009A7F8B">
        <w:t xml:space="preserve">соответствие предлагаемых договорных условий требованиям </w:t>
      </w:r>
      <w:r w:rsidR="0072635A">
        <w:t>Д</w:t>
      </w:r>
      <w:r w:rsidRPr="009A7F8B">
        <w:t>окументации</w:t>
      </w:r>
      <w:r w:rsidR="0072635A">
        <w:t xml:space="preserve"> о закупке</w:t>
      </w:r>
    </w:p>
    <w:p w:rsidR="00777368" w:rsidRPr="009A7F8B" w:rsidRDefault="00777368" w:rsidP="00777368">
      <w:pPr>
        <w:pStyle w:val="a2"/>
        <w:numPr>
          <w:ilvl w:val="0"/>
          <w:numId w:val="0"/>
        </w:numPr>
        <w:tabs>
          <w:tab w:val="left" w:pos="708"/>
        </w:tabs>
        <w:ind w:left="1134"/>
      </w:pPr>
      <w:r w:rsidRPr="009A7F8B">
        <w:t xml:space="preserve">по критериям, указанным в Разделе </w:t>
      </w:r>
      <w:fldSimple w:instr=" REF _Ref384117211 \r \h  \* MERGEFORMAT ">
        <w:r w:rsidR="00B354F7">
          <w:t>8</w:t>
        </w:r>
      </w:fldSimple>
      <w:r w:rsidRPr="009A7F8B">
        <w:t xml:space="preserve"> </w:t>
      </w:r>
      <w:r w:rsidR="0072635A">
        <w:t>Д</w:t>
      </w:r>
      <w:r w:rsidRPr="009A7F8B">
        <w:t>окументации</w:t>
      </w:r>
      <w:r w:rsidR="0072635A">
        <w:t xml:space="preserve"> о закупке</w:t>
      </w:r>
      <w:r w:rsidRPr="009A7F8B">
        <w:t xml:space="preserve"> (</w:t>
      </w:r>
      <w:fldSimple w:instr=" REF _Ref384118604 \h  \* MERGEFORMAT ">
        <w:r w:rsidR="00B354F7" w:rsidRPr="009A7F8B">
          <w:t>Приложение № 3 – Отборочные критерии оценки заявок Участников аукциона</w:t>
        </w:r>
      </w:fldSimple>
      <w:r w:rsidRPr="009A7F8B">
        <w:t>).</w:t>
      </w:r>
    </w:p>
    <w:p w:rsidR="00777368" w:rsidRPr="009A7F8B" w:rsidRDefault="00777368" w:rsidP="00777368">
      <w:pPr>
        <w:pStyle w:val="a4"/>
      </w:pPr>
      <w:r w:rsidRPr="009A7F8B">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777368" w:rsidRPr="009A7F8B" w:rsidRDefault="00777368" w:rsidP="00777368">
      <w:pPr>
        <w:pStyle w:val="a4"/>
      </w:pPr>
      <w:r w:rsidRPr="009A7F8B">
        <w:lastRenderedPageBreak/>
        <w:t xml:space="preserve">В рамках отборочной стадии Организатор/ Закупочная комиссия может запросить Участников аукциона разъяснения или дополнения их заявок, в том числе представление отсутствующих документов. </w:t>
      </w:r>
    </w:p>
    <w:p w:rsidR="00777368" w:rsidRPr="009A7F8B" w:rsidRDefault="00777368" w:rsidP="00777368">
      <w:pPr>
        <w:pStyle w:val="a4"/>
      </w:pPr>
      <w:bookmarkStart w:id="210" w:name="_Ref55307002"/>
      <w:bookmarkStart w:id="211" w:name="_Ref324342096"/>
      <w:r w:rsidRPr="009A7F8B">
        <w:t>По результатам проведения отборочной стадии Закупочная комиссия вправе отклонить заявки, которые:</w:t>
      </w:r>
      <w:bookmarkEnd w:id="209"/>
      <w:bookmarkEnd w:id="210"/>
      <w:bookmarkEnd w:id="211"/>
    </w:p>
    <w:p w:rsidR="00777368" w:rsidRPr="009A7F8B" w:rsidRDefault="00777368" w:rsidP="00777368">
      <w:pPr>
        <w:pStyle w:val="a2"/>
        <w:numPr>
          <w:ilvl w:val="4"/>
          <w:numId w:val="6"/>
        </w:numPr>
      </w:pPr>
      <w:r w:rsidRPr="009A7F8B">
        <w:t xml:space="preserve">поданы Участниками аукциона, которые не отвечают требованиям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 xml:space="preserve">содержат предложения, не соответствующие установленным условиям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 xml:space="preserve">не содержат документов, требуемых в соответствии с условиями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содержат недостоверные сведения или намеренно искаженную информацию или документы;</w:t>
      </w:r>
    </w:p>
    <w:p w:rsidR="00777368" w:rsidRPr="009A7F8B" w:rsidRDefault="00777368" w:rsidP="00777368">
      <w:pPr>
        <w:pStyle w:val="a2"/>
        <w:numPr>
          <w:ilvl w:val="4"/>
          <w:numId w:val="6"/>
        </w:numPr>
      </w:pPr>
      <w:r w:rsidRPr="009A7F8B">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777368" w:rsidRPr="009A7F8B" w:rsidRDefault="00777368" w:rsidP="00777368">
      <w:pPr>
        <w:pStyle w:val="a4"/>
      </w:pPr>
      <w:bookmarkStart w:id="212" w:name="_Ref55304422"/>
      <w:r w:rsidRPr="009A7F8B">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777368" w:rsidRPr="009A7F8B" w:rsidRDefault="00777368" w:rsidP="00777368">
      <w:pPr>
        <w:pStyle w:val="a4"/>
      </w:pPr>
      <w:r w:rsidRPr="009A7F8B">
        <w:t xml:space="preserve">Закупочная комиссия также вправе отклонить заявку в случае если цена данной заявки превышает установленную начальную (максимальную) цену (если </w:t>
      </w:r>
      <w:r w:rsidR="0072635A">
        <w:t>она</w:t>
      </w:r>
      <w:r w:rsidRPr="009A7F8B">
        <w:t xml:space="preserve"> установлена) (пункт  </w:t>
      </w:r>
      <w:fldSimple w:instr=" REF _Ref384116250 \r \h  \* MERGEFORMAT ">
        <w:r w:rsidR="00B354F7">
          <w:t>4.2.5</w:t>
        </w:r>
      </w:fldSimple>
      <w:r w:rsidRPr="009A7F8B">
        <w:t>).</w:t>
      </w:r>
    </w:p>
    <w:p w:rsidR="00777368" w:rsidRPr="009A7F8B" w:rsidRDefault="00777368" w:rsidP="004878D4">
      <w:pPr>
        <w:pStyle w:val="2"/>
        <w:numPr>
          <w:ilvl w:val="1"/>
          <w:numId w:val="6"/>
        </w:numPr>
        <w:jc w:val="both"/>
      </w:pPr>
      <w:bookmarkStart w:id="213" w:name="_Ref391285225"/>
      <w:bookmarkStart w:id="214" w:name="_Toc422224847"/>
      <w:bookmarkEnd w:id="212"/>
      <w:r w:rsidRPr="009A7F8B">
        <w:t>Проведение аукциона (процедура снижения цены Участниками аукциона)</w:t>
      </w:r>
      <w:bookmarkEnd w:id="213"/>
      <w:bookmarkEnd w:id="214"/>
    </w:p>
    <w:p w:rsidR="00777368" w:rsidRPr="009A7F8B" w:rsidRDefault="00777368" w:rsidP="00777368">
      <w:pPr>
        <w:pStyle w:val="a3"/>
      </w:pPr>
      <w:bookmarkStart w:id="215" w:name="_Ref314136965"/>
      <w:bookmarkStart w:id="216" w:name="_Ref197141938"/>
      <w:r w:rsidRPr="009A7F8B">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5"/>
      <w:r w:rsidRPr="009A7F8B">
        <w:t xml:space="preserve"> </w:t>
      </w:r>
    </w:p>
    <w:p w:rsidR="00777368" w:rsidRPr="009A7F8B" w:rsidRDefault="00777368" w:rsidP="00777368">
      <w:pPr>
        <w:pStyle w:val="a3"/>
      </w:pPr>
      <w:r w:rsidRPr="009A7F8B">
        <w:t xml:space="preserve">Аукцион проводится путем снижения стоимости на «шаг аукциона» (либо на несколько «шагов аукциона», если такая возможность предусмотрена </w:t>
      </w:r>
      <w:r w:rsidRPr="009A7F8B">
        <w:lastRenderedPageBreak/>
        <w:t xml:space="preserve">Системой </w:t>
      </w:r>
      <w:r w:rsidRPr="009A7F8B">
        <w:rPr>
          <w:lang w:val="en-US"/>
        </w:rPr>
        <w:t>b</w:t>
      </w:r>
      <w:r w:rsidRPr="009A7F8B">
        <w:t>2</w:t>
      </w:r>
      <w:r w:rsidRPr="009A7F8B">
        <w:rPr>
          <w:lang w:val="en-US"/>
        </w:rPr>
        <w:t>b</w:t>
      </w:r>
      <w:r w:rsidRPr="009A7F8B">
        <w:t xml:space="preserve">-energo). Порядок проведения аукциона определяется правилами и регламентом Системы </w:t>
      </w:r>
      <w:r w:rsidRPr="009A7F8B">
        <w:rPr>
          <w:lang w:val="en-US"/>
        </w:rPr>
        <w:t>b</w:t>
      </w:r>
      <w:r w:rsidRPr="009A7F8B">
        <w:t>2</w:t>
      </w:r>
      <w:r w:rsidRPr="009A7F8B">
        <w:rPr>
          <w:lang w:val="en-US"/>
        </w:rPr>
        <w:t>b</w:t>
      </w:r>
      <w:r w:rsidRPr="009A7F8B">
        <w:noBreakHyphen/>
        <w:t>energo.</w:t>
      </w:r>
    </w:p>
    <w:p w:rsidR="00777368" w:rsidRPr="009A7F8B" w:rsidRDefault="00777368" w:rsidP="00777368">
      <w:pPr>
        <w:pStyle w:val="a3"/>
      </w:pPr>
      <w:bookmarkStart w:id="217" w:name="_Ref306782845"/>
      <w:r w:rsidRPr="009A7F8B">
        <w:t>В период с момента начала проведения аукциона в Системе </w:t>
      </w:r>
      <w:r w:rsidRPr="009A7F8B">
        <w:rPr>
          <w:lang w:val="en-US"/>
        </w:rPr>
        <w:t>b</w:t>
      </w:r>
      <w:r w:rsidRPr="009A7F8B">
        <w:t>2</w:t>
      </w:r>
      <w:r w:rsidRPr="009A7F8B">
        <w:rPr>
          <w:lang w:val="en-US"/>
        </w:rPr>
        <w:t>b</w:t>
      </w:r>
      <w:r w:rsidRPr="009A7F8B">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B354F7">
          <w:t>4.2.6</w:t>
        </w:r>
      </w:fldSimple>
      <w:r w:rsidRPr="009A7F8B">
        <w:t xml:space="preserve"> </w:t>
      </w:r>
      <w:r w:rsidR="0072635A">
        <w:t>Д</w:t>
      </w:r>
      <w:r w:rsidRPr="009A7F8B">
        <w:t>окументации</w:t>
      </w:r>
      <w:r w:rsidR="0072635A">
        <w:t xml:space="preserve"> о закупке</w:t>
      </w:r>
      <w:r w:rsidRPr="009A7F8B">
        <w:t>.</w:t>
      </w:r>
      <w:bookmarkEnd w:id="217"/>
      <w:r w:rsidRPr="009A7F8B">
        <w:t xml:space="preserve"> </w:t>
      </w:r>
    </w:p>
    <w:p w:rsidR="00777368" w:rsidRPr="009A7F8B" w:rsidRDefault="00777368" w:rsidP="00777368">
      <w:pPr>
        <w:pStyle w:val="a3"/>
      </w:pPr>
      <w:r w:rsidRPr="009A7F8B">
        <w:t xml:space="preserve">Снижение стоимости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B354F7">
          <w:t>5.2</w:t>
        </w:r>
      </w:fldSimple>
      <w:r w:rsidRPr="009A7F8B">
        <w:t xml:space="preserve"> </w:t>
      </w:r>
      <w:r w:rsidR="0072635A">
        <w:t>Д</w:t>
      </w:r>
      <w:r w:rsidRPr="009A7F8B">
        <w:t>окументации</w:t>
      </w:r>
      <w:r w:rsidR="0072635A">
        <w:t xml:space="preserve"> о закупке</w:t>
      </w:r>
      <w:r w:rsidRPr="009A7F8B">
        <w:t>).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9A7F8B">
        <w:rPr>
          <w:lang w:val="en-US"/>
        </w:rPr>
        <w:t>b</w:t>
      </w:r>
      <w:r w:rsidRPr="009A7F8B">
        <w:t>2</w:t>
      </w:r>
      <w:r w:rsidRPr="009A7F8B">
        <w:rPr>
          <w:lang w:val="en-US"/>
        </w:rPr>
        <w:t>b</w:t>
      </w:r>
      <w:r w:rsidRPr="009A7F8B">
        <w:t xml:space="preserve">-energo в момент окончания Аукциона. </w:t>
      </w:r>
    </w:p>
    <w:p w:rsidR="00777368" w:rsidRPr="009A7F8B" w:rsidRDefault="00777368" w:rsidP="00777368">
      <w:pPr>
        <w:pStyle w:val="a3"/>
      </w:pPr>
      <w:r w:rsidRPr="009A7F8B">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9A7F8B">
        <w:rPr>
          <w:lang w:val="en-US"/>
        </w:rPr>
        <w:t>b</w:t>
      </w:r>
      <w:r w:rsidRPr="009A7F8B">
        <w:t>2</w:t>
      </w:r>
      <w:r w:rsidRPr="009A7F8B">
        <w:rPr>
          <w:lang w:val="en-US"/>
        </w:rPr>
        <w:t>b</w:t>
      </w:r>
      <w:r w:rsidRPr="009A7F8B">
        <w:t>-energo, которые не принимают участия в данной процедуре в онлайновом режиме (в режиме реального времени).</w:t>
      </w:r>
    </w:p>
    <w:p w:rsidR="00777368" w:rsidRPr="009A7F8B" w:rsidRDefault="00777368" w:rsidP="00777368">
      <w:pPr>
        <w:pStyle w:val="a3"/>
      </w:pPr>
      <w:r w:rsidRPr="009A7F8B">
        <w:t>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перенесен еще на 10 минут с момента поступления последнего предложения.</w:t>
      </w:r>
    </w:p>
    <w:p w:rsidR="00777368" w:rsidRPr="009A7F8B" w:rsidRDefault="00777368" w:rsidP="00777368">
      <w:pPr>
        <w:pStyle w:val="a3"/>
      </w:pPr>
      <w:r w:rsidRPr="009A7F8B">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9A7F8B">
        <w:rPr>
          <w:lang w:val="en-US"/>
        </w:rPr>
        <w:t>b</w:t>
      </w:r>
      <w:r w:rsidRPr="009A7F8B">
        <w:t>2</w:t>
      </w:r>
      <w:r w:rsidRPr="009A7F8B">
        <w:rPr>
          <w:lang w:val="en-US"/>
        </w:rPr>
        <w:t>b</w:t>
      </w:r>
      <w:r w:rsidRPr="009A7F8B">
        <w:t>-energo</w:t>
      </w:r>
      <w:r w:rsidRPr="009A7F8B" w:rsidDel="00A63599">
        <w:t xml:space="preserve"> </w:t>
      </w:r>
      <w:r w:rsidRPr="009A7F8B">
        <w:t>в соответствующий раздел Архива Торговой площадки.</w:t>
      </w:r>
    </w:p>
    <w:p w:rsidR="00777368" w:rsidRPr="009A7F8B" w:rsidRDefault="00777368" w:rsidP="00777368">
      <w:pPr>
        <w:pStyle w:val="a3"/>
      </w:pPr>
      <w:bookmarkStart w:id="218" w:name="_Ref352756002"/>
      <w:bookmarkStart w:id="219" w:name="_Ref303589105"/>
      <w:bookmarkStart w:id="220" w:name="_Ref305745912"/>
      <w:bookmarkStart w:id="221" w:name="_Ref305759707"/>
      <w:r w:rsidRPr="009A7F8B">
        <w:lastRenderedPageBreak/>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9A7F8B">
        <w:rPr>
          <w:b/>
        </w:rPr>
        <w:t xml:space="preserve">в течение одних суток </w:t>
      </w:r>
      <w:r w:rsidRPr="009A7F8B">
        <w:t>после завершения Аукциона дополнительно представить с учетом поданной цены документы, определяющие его коммерческое предложение с приложением соответствующих файлов.</w:t>
      </w:r>
      <w:bookmarkEnd w:id="218"/>
      <w:bookmarkEnd w:id="219"/>
      <w:bookmarkEnd w:id="220"/>
      <w:bookmarkEnd w:id="221"/>
    </w:p>
    <w:p w:rsidR="00777368" w:rsidRPr="009A7F8B" w:rsidRDefault="00777368" w:rsidP="00777368">
      <w:pPr>
        <w:pStyle w:val="a3"/>
      </w:pPr>
      <w:r w:rsidRPr="009A7F8B">
        <w:rPr>
          <w:b/>
          <w:i/>
        </w:rPr>
        <w:t>ВНИМАНИЕ!</w:t>
      </w:r>
      <w:r w:rsidRPr="009A7F8B">
        <w:t xml:space="preserve"> В случае непредставления Победителем аукциона требуемых в п. </w:t>
      </w:r>
      <w:fldSimple w:instr=" REF _Ref352756002 \r \h  \* MERGEFORMAT ">
        <w:r w:rsidR="00B354F7">
          <w:t>2.9.8</w:t>
        </w:r>
      </w:fldSimple>
      <w:r w:rsidRPr="009A7F8B">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777368" w:rsidRPr="009A7F8B" w:rsidRDefault="00777368" w:rsidP="00777368">
      <w:pPr>
        <w:pStyle w:val="2"/>
        <w:numPr>
          <w:ilvl w:val="1"/>
          <w:numId w:val="6"/>
        </w:numPr>
      </w:pPr>
      <w:bookmarkStart w:id="222" w:name="_Ref391977152"/>
      <w:bookmarkStart w:id="223" w:name="_Toc422224848"/>
      <w:r w:rsidRPr="009A7F8B">
        <w:t>Определение Победителя аукциона</w:t>
      </w:r>
      <w:bookmarkEnd w:id="216"/>
      <w:bookmarkEnd w:id="222"/>
      <w:bookmarkEnd w:id="223"/>
    </w:p>
    <w:p w:rsidR="00777368" w:rsidRPr="009A7F8B" w:rsidRDefault="00777368" w:rsidP="00777368">
      <w:pPr>
        <w:pStyle w:val="a3"/>
      </w:pPr>
      <w:r w:rsidRPr="009A7F8B">
        <w:t>Закупочная комиссия определяет Победителя аукциона как Участника аукциона, который предложил наиболее низкую цену договора.</w:t>
      </w:r>
    </w:p>
    <w:p w:rsidR="00777368" w:rsidRPr="009A7F8B" w:rsidRDefault="00777368" w:rsidP="00777368">
      <w:pPr>
        <w:pStyle w:val="a3"/>
      </w:pPr>
      <w:r w:rsidRPr="009A7F8B">
        <w:t>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заявку раньше других Участников с заявками по той же цене.</w:t>
      </w:r>
    </w:p>
    <w:p w:rsidR="00777368" w:rsidRPr="009A7F8B" w:rsidRDefault="00777368" w:rsidP="00777368">
      <w:pPr>
        <w:pStyle w:val="a3"/>
      </w:pPr>
      <w:r w:rsidRPr="009A7F8B">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B354F7">
          <w:t>4.2.19</w:t>
        </w:r>
      </w:fldSimple>
      <w:r w:rsidRPr="009A7F8B">
        <w:t>. Организатор аукциона по согласованию с Заказчиком вправе, при необходимости, изменить данный срок.</w:t>
      </w:r>
    </w:p>
    <w:p w:rsidR="00777368" w:rsidRPr="009A7F8B" w:rsidRDefault="00777368" w:rsidP="00777368">
      <w:pPr>
        <w:pStyle w:val="a3"/>
      </w:pPr>
      <w:r w:rsidRPr="009A7F8B">
        <w:t>Решение Закупочной комиссии по определению Победителя аукциона оформляется протоколом заседания комиссии.</w:t>
      </w:r>
    </w:p>
    <w:p w:rsidR="00777368" w:rsidRPr="009A7F8B" w:rsidRDefault="00777368" w:rsidP="00777368">
      <w:pPr>
        <w:pStyle w:val="a3"/>
      </w:pPr>
      <w:bookmarkStart w:id="224" w:name="_Ref324341011"/>
      <w:r w:rsidRPr="009A7F8B">
        <w:t xml:space="preserve">Участник аукциона, предложивший наиболее низкую цену договора, незамедлительно уведомляется о признании его Победителем аукциона </w:t>
      </w:r>
      <w:r w:rsidRPr="009A7F8B">
        <w:lastRenderedPageBreak/>
        <w:t>Системой b2b-energo согласно регламенту данной системы и соглашением Участника с оператором данной системы.</w:t>
      </w:r>
    </w:p>
    <w:p w:rsidR="00777368" w:rsidRPr="009A7F8B" w:rsidRDefault="00777368" w:rsidP="00777368">
      <w:pPr>
        <w:pStyle w:val="a3"/>
      </w:pPr>
      <w:r w:rsidRPr="009A7F8B">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B354F7">
          <w:t>4.2.20</w:t>
        </w:r>
      </w:fldSimple>
      <w:r w:rsidRPr="009A7F8B">
        <w:t>).</w:t>
      </w:r>
      <w:bookmarkEnd w:id="224"/>
    </w:p>
    <w:p w:rsidR="00777368" w:rsidRPr="009A7F8B" w:rsidRDefault="00777368" w:rsidP="00777368">
      <w:pPr>
        <w:pStyle w:val="2"/>
        <w:numPr>
          <w:ilvl w:val="1"/>
          <w:numId w:val="6"/>
        </w:numPr>
      </w:pPr>
      <w:bookmarkStart w:id="225" w:name="_Toc197149942"/>
      <w:bookmarkStart w:id="226" w:name="_Toc197150411"/>
      <w:bookmarkStart w:id="227" w:name="_Ref55280469"/>
      <w:bookmarkStart w:id="228" w:name="_Toc55285355"/>
      <w:bookmarkStart w:id="229" w:name="_Toc55305387"/>
      <w:bookmarkStart w:id="230" w:name="_Toc57314658"/>
      <w:bookmarkStart w:id="231" w:name="_Toc69728972"/>
      <w:bookmarkStart w:id="232" w:name="_Toc422224849"/>
      <w:bookmarkEnd w:id="225"/>
      <w:bookmarkEnd w:id="226"/>
      <w:r w:rsidRPr="009A7F8B">
        <w:t>Подписание Протокола о результатах аукциона</w:t>
      </w:r>
      <w:bookmarkEnd w:id="227"/>
      <w:bookmarkEnd w:id="228"/>
      <w:bookmarkEnd w:id="229"/>
      <w:bookmarkEnd w:id="230"/>
      <w:bookmarkEnd w:id="231"/>
      <w:bookmarkEnd w:id="232"/>
    </w:p>
    <w:p w:rsidR="00777368" w:rsidRPr="009A7F8B" w:rsidRDefault="00777368" w:rsidP="00777368">
      <w:pPr>
        <w:pStyle w:val="a3"/>
      </w:pPr>
      <w:bookmarkStart w:id="233" w:name="_Ref56222872"/>
      <w:r w:rsidRPr="009A7F8B">
        <w:rPr>
          <w:szCs w:val="28"/>
        </w:rPr>
        <w:t>Протокол о результатах аукциона подписывается в день проведения аукциона.</w:t>
      </w:r>
      <w:r w:rsidRPr="009A7F8B">
        <w:t xml:space="preserve"> Срок и место подписания Протокола о результатах аукциона указаны (предварительно) в пункте  </w:t>
      </w:r>
      <w:fldSimple w:instr=" REF _Ref249862139 \r \h  \* MERGEFORMAT ">
        <w:r w:rsidR="00B354F7">
          <w:t>4.2.20</w:t>
        </w:r>
      </w:fldSimple>
      <w:r w:rsidRPr="009A7F8B">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3"/>
    </w:p>
    <w:p w:rsidR="00777368" w:rsidRPr="009A7F8B" w:rsidRDefault="00777368" w:rsidP="00777368">
      <w:pPr>
        <w:pStyle w:val="a3"/>
      </w:pPr>
      <w:r w:rsidRPr="009A7F8B">
        <w:t xml:space="preserve">Протокол о результатах аукциона подписывается в </w:t>
      </w:r>
      <w:r w:rsidR="0072635A">
        <w:t>трех</w:t>
      </w:r>
      <w:r w:rsidR="0072635A" w:rsidRPr="009A7F8B">
        <w:t xml:space="preserve"> </w:t>
      </w:r>
      <w:r w:rsidRPr="009A7F8B">
        <w:t>экземплярах</w:t>
      </w:r>
      <w:r w:rsidR="0072635A">
        <w:t xml:space="preserve"> (в случае, если Организатор и Заказчик одно лицо – </w:t>
      </w:r>
      <w:r w:rsidR="0072635A" w:rsidRPr="001169DB">
        <w:t>в</w:t>
      </w:r>
      <w:r w:rsidR="0072635A">
        <w:t xml:space="preserve"> двух</w:t>
      </w:r>
      <w:r w:rsidR="0072635A" w:rsidRPr="001169DB">
        <w:t xml:space="preserve"> экземплярах</w:t>
      </w:r>
      <w:r w:rsidR="0072635A">
        <w:t>)</w:t>
      </w:r>
      <w:r w:rsidRPr="009A7F8B">
        <w:t>, по одному экземпляру для каждой из сторон.</w:t>
      </w:r>
    </w:p>
    <w:p w:rsidR="00777368" w:rsidRPr="009A7F8B" w:rsidRDefault="00777368" w:rsidP="00777368">
      <w:pPr>
        <w:pStyle w:val="a3"/>
      </w:pPr>
      <w:r w:rsidRPr="009A7F8B">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72635A">
        <w:t xml:space="preserve"> (при наличии)</w:t>
      </w:r>
      <w:r w:rsidRPr="009A7F8B">
        <w:t>. При этом каждая из сторон вправе потребовать подтверждения правомочия лица, подписывающего Протокол о результатах аукциона.</w:t>
      </w:r>
    </w:p>
    <w:p w:rsidR="00777368" w:rsidRPr="009A7F8B" w:rsidRDefault="00777368" w:rsidP="00777368">
      <w:pPr>
        <w:pStyle w:val="a3"/>
      </w:pPr>
      <w:r w:rsidRPr="009A7F8B">
        <w:t>В случае если Победитель аукциона:</w:t>
      </w:r>
    </w:p>
    <w:p w:rsidR="00777368" w:rsidRPr="009A7F8B" w:rsidRDefault="00777368" w:rsidP="00777368">
      <w:pPr>
        <w:pStyle w:val="a2"/>
        <w:numPr>
          <w:ilvl w:val="4"/>
          <w:numId w:val="6"/>
        </w:numPr>
      </w:pPr>
      <w:r w:rsidRPr="009A7F8B">
        <w:t xml:space="preserve">откажется от подписания протокола о результатах аукциона в порядке, определяемом </w:t>
      </w:r>
      <w:r w:rsidR="0072635A">
        <w:t>Д</w:t>
      </w:r>
      <w:r w:rsidRPr="009A7F8B">
        <w:t>окументацией</w:t>
      </w:r>
      <w:r w:rsidR="0072635A">
        <w:t xml:space="preserve"> о закупке</w:t>
      </w:r>
      <w:r w:rsidRPr="009A7F8B">
        <w:t>;</w:t>
      </w:r>
    </w:p>
    <w:p w:rsidR="00777368" w:rsidRPr="009A7F8B" w:rsidRDefault="00777368" w:rsidP="00777368">
      <w:pPr>
        <w:pStyle w:val="a2"/>
        <w:numPr>
          <w:ilvl w:val="4"/>
          <w:numId w:val="6"/>
        </w:numPr>
      </w:pPr>
      <w:r w:rsidRPr="009A7F8B">
        <w:t>не подпишет Договор в установленные Протоколом о результатах аукциона сроки;</w:t>
      </w:r>
    </w:p>
    <w:p w:rsidR="00777368" w:rsidRPr="009A7F8B" w:rsidRDefault="00777368" w:rsidP="00777368">
      <w:pPr>
        <w:pStyle w:val="a2"/>
        <w:numPr>
          <w:ilvl w:val="4"/>
          <w:numId w:val="6"/>
        </w:numPr>
      </w:pPr>
      <w:r w:rsidRPr="009A7F8B">
        <w:t xml:space="preserve">откажется от подписания Договора на условиях, определяемых в соответствии с пунктом </w:t>
      </w:r>
      <w:fldSimple w:instr=" REF _Ref86827161 \r \h  \* MERGEFORMAT ">
        <w:r w:rsidR="00B354F7">
          <w:t>1.2.5</w:t>
        </w:r>
      </w:fldSimple>
      <w:r w:rsidRPr="009A7F8B">
        <w:t>;</w:t>
      </w:r>
    </w:p>
    <w:p w:rsidR="00777368" w:rsidRPr="009A7F8B" w:rsidRDefault="00777368" w:rsidP="00777368">
      <w:pPr>
        <w:pStyle w:val="a2"/>
        <w:numPr>
          <w:ilvl w:val="4"/>
          <w:numId w:val="6"/>
        </w:numPr>
      </w:pPr>
      <w:r w:rsidRPr="009A7F8B">
        <w:t xml:space="preserve">не выполнит другие условия, предусмотренные </w:t>
      </w:r>
      <w:r w:rsidR="0072635A">
        <w:t>Д</w:t>
      </w:r>
      <w:r w:rsidRPr="009A7F8B">
        <w:t>окументацией</w:t>
      </w:r>
      <w:r w:rsidR="0072635A">
        <w:t xml:space="preserve"> о закупке</w:t>
      </w:r>
      <w:r w:rsidRPr="009A7F8B">
        <w:t>,</w:t>
      </w:r>
    </w:p>
    <w:p w:rsidR="00777368" w:rsidRPr="009A7F8B" w:rsidRDefault="00777368" w:rsidP="00777368">
      <w:pPr>
        <w:ind w:left="567"/>
        <w:rPr>
          <w:szCs w:val="28"/>
        </w:rPr>
      </w:pPr>
      <w:r w:rsidRPr="009A7F8B">
        <w:rPr>
          <w:szCs w:val="28"/>
        </w:rPr>
        <w:lastRenderedPageBreak/>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777368" w:rsidRPr="009A7F8B" w:rsidRDefault="00777368" w:rsidP="00777368">
      <w:pPr>
        <w:pStyle w:val="2"/>
        <w:numPr>
          <w:ilvl w:val="1"/>
          <w:numId w:val="6"/>
        </w:numPr>
      </w:pPr>
      <w:bookmarkStart w:id="234" w:name="_Ref55280483"/>
      <w:bookmarkStart w:id="235" w:name="_Toc55285357"/>
      <w:bookmarkStart w:id="236" w:name="_Toc55305389"/>
      <w:bookmarkStart w:id="237" w:name="_Toc57314660"/>
      <w:bookmarkStart w:id="238" w:name="_Toc69728974"/>
      <w:bookmarkStart w:id="239" w:name="_Toc422224850"/>
      <w:r w:rsidRPr="009A7F8B">
        <w:t>Уведомление Участников о результатах аукциона</w:t>
      </w:r>
      <w:bookmarkEnd w:id="234"/>
      <w:bookmarkEnd w:id="235"/>
      <w:bookmarkEnd w:id="236"/>
      <w:bookmarkEnd w:id="237"/>
      <w:bookmarkEnd w:id="238"/>
      <w:bookmarkEnd w:id="239"/>
    </w:p>
    <w:p w:rsidR="00777368" w:rsidRPr="009A7F8B" w:rsidRDefault="0072635A" w:rsidP="00777368">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победителе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00777368" w:rsidRPr="009A7F8B">
        <w:t xml:space="preserve">, а также в Системе </w:t>
      </w:r>
      <w:r w:rsidR="00777368" w:rsidRPr="009A7F8B">
        <w:rPr>
          <w:lang w:val="en-US"/>
        </w:rPr>
        <w:t>b</w:t>
      </w:r>
      <w:r w:rsidR="00777368" w:rsidRPr="009A7F8B">
        <w:t>2</w:t>
      </w:r>
      <w:r w:rsidR="00777368" w:rsidRPr="009A7F8B">
        <w:rPr>
          <w:lang w:val="en-US"/>
        </w:rPr>
        <w:t>b</w:t>
      </w:r>
      <w:r w:rsidR="00777368" w:rsidRPr="009A7F8B">
        <w:t>-</w:t>
      </w:r>
      <w:r w:rsidR="00777368" w:rsidRPr="009A7F8B">
        <w:rPr>
          <w:lang w:val="en-US"/>
        </w:rPr>
        <w:t>energo</w:t>
      </w:r>
      <w:r w:rsidR="00777368" w:rsidRPr="009A7F8B">
        <w:t>.</w:t>
      </w:r>
    </w:p>
    <w:p w:rsidR="00777368" w:rsidRPr="009A7F8B" w:rsidRDefault="00777368" w:rsidP="00777368">
      <w:pPr>
        <w:pStyle w:val="a3"/>
      </w:pPr>
      <w:r w:rsidRPr="009A7F8B">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72635A" w:rsidRPr="009A7F8B" w:rsidRDefault="0072635A" w:rsidP="0072635A">
      <w:pPr>
        <w:pStyle w:val="2"/>
        <w:numPr>
          <w:ilvl w:val="1"/>
          <w:numId w:val="6"/>
        </w:numPr>
      </w:pPr>
      <w:bookmarkStart w:id="240" w:name="_Ref418698427"/>
      <w:bookmarkStart w:id="241" w:name="_Toc422224851"/>
      <w:r w:rsidRPr="009A7F8B">
        <w:t>Подписание Договора</w:t>
      </w:r>
      <w:bookmarkEnd w:id="240"/>
      <w:bookmarkEnd w:id="241"/>
    </w:p>
    <w:p w:rsidR="0072635A" w:rsidRPr="009A7F8B" w:rsidRDefault="0072635A" w:rsidP="0072635A">
      <w:pPr>
        <w:pStyle w:val="a3"/>
      </w:pPr>
      <w:bookmarkStart w:id="242" w:name="_Ref418698823"/>
      <w:r w:rsidRPr="009A7F8B">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B354F7">
          <w:t>2.11</w:t>
        </w:r>
      </w:fldSimple>
      <w:r w:rsidRPr="009A7F8B">
        <w:t xml:space="preserve">), в срок, указанный в Извещении о </w:t>
      </w:r>
      <w:r>
        <w:t>закупке</w:t>
      </w:r>
      <w:r w:rsidRPr="009A7F8B">
        <w:t>.</w:t>
      </w:r>
      <w:bookmarkEnd w:id="242"/>
    </w:p>
    <w:p w:rsidR="0072635A" w:rsidRPr="009A7F8B" w:rsidRDefault="0072635A" w:rsidP="0072635A">
      <w:pPr>
        <w:pStyle w:val="a3"/>
      </w:pPr>
      <w:r w:rsidRPr="009A7F8B">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r w:rsidR="009457DA">
        <w:fldChar w:fldCharType="begin"/>
      </w:r>
      <w:r w:rsidR="00BF7B78">
        <w:instrText xml:space="preserve"> REF _Ref418698823 \r \h </w:instrText>
      </w:r>
      <w:r w:rsidR="009457DA">
        <w:fldChar w:fldCharType="separate"/>
      </w:r>
      <w:r w:rsidR="00B354F7">
        <w:t>2.13.1</w:t>
      </w:r>
      <w:r w:rsidR="009457DA">
        <w:fldChar w:fldCharType="end"/>
      </w:r>
      <w:r w:rsidRPr="009A7F8B">
        <w:t xml:space="preserve"> срок отсчитывается с даты получения такого согласования (одобрения, утверждения).</w:t>
      </w:r>
    </w:p>
    <w:p w:rsidR="0072635A" w:rsidRPr="009A7F8B" w:rsidRDefault="0072635A" w:rsidP="0072635A">
      <w:pPr>
        <w:pStyle w:val="a3"/>
      </w:pPr>
      <w:r w:rsidRPr="009A7F8B">
        <w:t xml:space="preserve">Условия Договора определяются в соответствии с пунктом </w:t>
      </w:r>
      <w:fldSimple w:instr=" REF _Ref86827161 \r \h  \* MERGEFORMAT ">
        <w:r w:rsidR="00B354F7">
          <w:t>1.2.5</w:t>
        </w:r>
      </w:fldSimple>
      <w:r w:rsidRPr="009A7F8B">
        <w:t>.</w:t>
      </w:r>
    </w:p>
    <w:p w:rsidR="00777368" w:rsidRPr="009A7F8B" w:rsidRDefault="00777368" w:rsidP="00777368"/>
    <w:p w:rsidR="00777368" w:rsidRPr="009A7F8B" w:rsidRDefault="00777368" w:rsidP="00777368">
      <w:pPr>
        <w:pStyle w:val="1"/>
        <w:numPr>
          <w:ilvl w:val="0"/>
          <w:numId w:val="6"/>
        </w:numPr>
      </w:pPr>
      <w:bookmarkStart w:id="243" w:name="_Ref56225120"/>
      <w:bookmarkStart w:id="244" w:name="_Ref56225121"/>
      <w:bookmarkStart w:id="245" w:name="_Toc57314661"/>
      <w:bookmarkStart w:id="246" w:name="_Toc69728975"/>
      <w:bookmarkStart w:id="247" w:name="_Toc422224852"/>
      <w:bookmarkStart w:id="248" w:name="ДОПОЛНИТЕЛЬНЫЕ_ИНСТРУКЦИИ"/>
      <w:r w:rsidRPr="009A7F8B">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777368" w:rsidRPr="009A7F8B" w:rsidRDefault="00777368" w:rsidP="00777368">
      <w:pPr>
        <w:pStyle w:val="2"/>
        <w:numPr>
          <w:ilvl w:val="1"/>
          <w:numId w:val="6"/>
        </w:numPr>
      </w:pPr>
      <w:bookmarkStart w:id="249" w:name="_Toc57314662"/>
      <w:bookmarkStart w:id="250" w:name="_Toc69728976"/>
      <w:bookmarkStart w:id="251" w:name="_Toc422224853"/>
      <w:bookmarkEnd w:id="248"/>
      <w:r w:rsidRPr="009A7F8B">
        <w:t>Статус настоящего раздела</w:t>
      </w:r>
      <w:bookmarkEnd w:id="249"/>
      <w:bookmarkEnd w:id="250"/>
      <w:bookmarkEnd w:id="251"/>
    </w:p>
    <w:p w:rsidR="00777368" w:rsidRPr="009A7F8B" w:rsidRDefault="00777368" w:rsidP="00777368">
      <w:pPr>
        <w:pStyle w:val="a3"/>
      </w:pPr>
      <w:r w:rsidRPr="009A7F8B">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B354F7">
          <w:t>2</w:t>
        </w:r>
      </w:fldSimple>
      <w:r w:rsidRPr="009A7F8B">
        <w:t>.</w:t>
      </w:r>
    </w:p>
    <w:p w:rsidR="00777368" w:rsidRPr="009A7F8B" w:rsidRDefault="00777368" w:rsidP="00777368">
      <w:pPr>
        <w:pStyle w:val="a3"/>
      </w:pPr>
      <w:r w:rsidRPr="009A7F8B">
        <w:t xml:space="preserve">В случае противоречий между требованиями настоящего раздела и раздела </w:t>
      </w:r>
      <w:fldSimple w:instr=" REF _Ref55300680 \r \h  \* MERGEFORMAT ">
        <w:r w:rsidR="00B354F7">
          <w:t>2</w:t>
        </w:r>
      </w:fldSimple>
      <w:r w:rsidRPr="009A7F8B">
        <w:t xml:space="preserve"> применяются требования настоящего раздела.</w:t>
      </w:r>
    </w:p>
    <w:p w:rsidR="00777368" w:rsidRPr="009A7F8B" w:rsidRDefault="00777368" w:rsidP="00777368">
      <w:pPr>
        <w:pStyle w:val="a3"/>
      </w:pPr>
      <w:r w:rsidRPr="009A7F8B">
        <w:t>В случае противоречий между требованиями подразделов настоящего раздела применяются те требования, которые приведены последними.</w:t>
      </w:r>
    </w:p>
    <w:p w:rsidR="00777368" w:rsidRPr="009A7F8B" w:rsidRDefault="00777368" w:rsidP="00777368">
      <w:pPr>
        <w:pStyle w:val="2"/>
        <w:numPr>
          <w:ilvl w:val="1"/>
          <w:numId w:val="6"/>
        </w:numPr>
      </w:pPr>
      <w:bookmarkStart w:id="252" w:name="_Ref56251474"/>
      <w:bookmarkStart w:id="253" w:name="_Toc57314665"/>
      <w:bookmarkStart w:id="254" w:name="_Toc69728979"/>
      <w:bookmarkStart w:id="255" w:name="_Toc422224854"/>
      <w:r w:rsidRPr="009A7F8B">
        <w:t>Изменение и отзыв заявок</w:t>
      </w:r>
      <w:bookmarkEnd w:id="252"/>
      <w:bookmarkEnd w:id="253"/>
      <w:bookmarkEnd w:id="254"/>
      <w:bookmarkEnd w:id="255"/>
    </w:p>
    <w:p w:rsidR="00777368" w:rsidRPr="009A7F8B" w:rsidRDefault="00777368" w:rsidP="00777368">
      <w:pPr>
        <w:pStyle w:val="a3"/>
      </w:pPr>
      <w:r w:rsidRPr="009A7F8B">
        <w:t xml:space="preserve">Участник аукциона вправе изменить или отозвать поданную заявку. </w:t>
      </w:r>
    </w:p>
    <w:p w:rsidR="00777368" w:rsidRPr="009A7F8B" w:rsidRDefault="00777368" w:rsidP="00777368">
      <w:pPr>
        <w:pStyle w:val="a3"/>
      </w:pPr>
      <w:r w:rsidRPr="009A7F8B">
        <w:t>Порядок изменения и отзыва заявок через Систему</w:t>
      </w:r>
      <w:r w:rsidRPr="009A7F8B">
        <w:rPr>
          <w:lang w:val="en-US"/>
        </w:rPr>
        <w:t> b</w:t>
      </w:r>
      <w:r w:rsidRPr="009A7F8B">
        <w:t>2</w:t>
      </w:r>
      <w:r w:rsidRPr="009A7F8B">
        <w:rPr>
          <w:lang w:val="en-US"/>
        </w:rPr>
        <w:t>b</w:t>
      </w:r>
      <w:r w:rsidRPr="009A7F8B">
        <w:noBreakHyphen/>
        <w:t>energo определяется регламентом данной системы и соглашением Участника с оператором данной системы.</w:t>
      </w:r>
    </w:p>
    <w:p w:rsidR="00777368" w:rsidRPr="009A7F8B" w:rsidRDefault="00777368" w:rsidP="00777368">
      <w:pPr>
        <w:pStyle w:val="a3"/>
      </w:pPr>
      <w:r w:rsidRPr="009A7F8B">
        <w:t>Помимо изменения или отзыва заявки через Систему</w:t>
      </w:r>
      <w:r w:rsidRPr="009A7F8B">
        <w:rPr>
          <w:lang w:val="en-US"/>
        </w:rPr>
        <w:t> b</w:t>
      </w:r>
      <w:r w:rsidRPr="009A7F8B">
        <w:t>2</w:t>
      </w:r>
      <w:r w:rsidRPr="009A7F8B">
        <w:rPr>
          <w:lang w:val="en-US"/>
        </w:rPr>
        <w:t>b</w:t>
      </w:r>
      <w:r w:rsidRPr="009A7F8B">
        <w:noBreakHyphen/>
        <w:t>energo, Участники должны подготовить соответствующие документы в письменной (бумажной) форме.</w:t>
      </w:r>
    </w:p>
    <w:p w:rsidR="00777368" w:rsidRPr="009A7F8B" w:rsidRDefault="00777368" w:rsidP="00777368">
      <w:pPr>
        <w:pStyle w:val="a3"/>
      </w:pPr>
      <w:r w:rsidRPr="009A7F8B">
        <w:t>В случае изменения заявки Участник аукциона должен подготовить следующие документы:</w:t>
      </w:r>
    </w:p>
    <w:p w:rsidR="00777368" w:rsidRPr="009A7F8B" w:rsidRDefault="00777368" w:rsidP="00777368">
      <w:pPr>
        <w:pStyle w:val="a2"/>
        <w:numPr>
          <w:ilvl w:val="4"/>
          <w:numId w:val="6"/>
        </w:numPr>
      </w:pPr>
      <w:r w:rsidRPr="009A7F8B">
        <w:t>обращение к Организатору аукциона с просьбой об изменении заявки на бланке Участника аукциона;</w:t>
      </w:r>
    </w:p>
    <w:p w:rsidR="00777368" w:rsidRPr="009A7F8B" w:rsidRDefault="00777368" w:rsidP="00777368">
      <w:pPr>
        <w:pStyle w:val="a2"/>
        <w:numPr>
          <w:ilvl w:val="4"/>
          <w:numId w:val="6"/>
        </w:numPr>
      </w:pPr>
      <w:r w:rsidRPr="009A7F8B">
        <w:t>перечень изменений в заявке с указанием документов первоначальной заявки, которых данные изменения касаются;</w:t>
      </w:r>
    </w:p>
    <w:p w:rsidR="00777368" w:rsidRPr="009A7F8B" w:rsidRDefault="00777368" w:rsidP="00777368">
      <w:pPr>
        <w:pStyle w:val="a2"/>
        <w:numPr>
          <w:ilvl w:val="4"/>
          <w:numId w:val="6"/>
        </w:numPr>
      </w:pPr>
      <w:r w:rsidRPr="009A7F8B">
        <w:t>новые версии документов, которые изменяются.</w:t>
      </w:r>
    </w:p>
    <w:p w:rsidR="00777368" w:rsidRPr="009A7F8B" w:rsidRDefault="00777368" w:rsidP="00777368">
      <w:pPr>
        <w:pStyle w:val="a3"/>
      </w:pPr>
      <w:r w:rsidRPr="009A7F8B">
        <w:t>В случае отзыва заявки Участник аукциона должен направить Организатору аукциона соответствующее обращение на бланке Участника аукциона.</w:t>
      </w:r>
    </w:p>
    <w:p w:rsidR="00777368" w:rsidRPr="009A7F8B" w:rsidRDefault="00777368" w:rsidP="00777368">
      <w:pPr>
        <w:pStyle w:val="a3"/>
      </w:pPr>
      <w:r w:rsidRPr="009A7F8B">
        <w:lastRenderedPageBreak/>
        <w:t xml:space="preserve">Любые документы, касающиеся изменения или отзыва заявки, необходимо оформить в соответствии с пунктом </w:t>
      </w:r>
      <w:fldSimple w:instr=" REF _Ref56229154 \w \h  \* MERGEFORMAT ">
        <w:r w:rsidR="00B354F7">
          <w:t>2.4.1</w:t>
        </w:r>
      </w:fldSimple>
      <w:r w:rsidRPr="009A7F8B">
        <w:t>. Также должны быть сделаны копии соответствующих обращений и прилагаемых документов. Отзыв заявки подается только в одном экземпляре (без копий).</w:t>
      </w:r>
    </w:p>
    <w:p w:rsidR="00777368" w:rsidRPr="009A7F8B" w:rsidRDefault="00777368" w:rsidP="00777368">
      <w:pPr>
        <w:pStyle w:val="a3"/>
      </w:pPr>
      <w:r w:rsidRPr="009A7F8B">
        <w:t xml:space="preserve">Обращение об изменении или отзыве заявки вместе со всеми прилагающимися документами и их копиями должно быть запечатано в конверты, оформленные в соответствии с пунктом </w:t>
      </w:r>
      <w:fldSimple w:instr=" REF _Ref57324959 \w \h  \* MERGEFORMAT ">
        <w:r w:rsidR="00B354F7">
          <w:t>2.6.2.4</w:t>
        </w:r>
      </w:fldSimple>
      <w:r w:rsidRPr="009A7F8B">
        <w:t>. На внешний конверт при этом следует дополнительно нанести маркировку «Изменение заявки» или «Отзыв заявки».</w:t>
      </w:r>
    </w:p>
    <w:p w:rsidR="00777368" w:rsidRPr="009A7F8B" w:rsidRDefault="00777368" w:rsidP="00777368">
      <w:pPr>
        <w:pStyle w:val="2"/>
        <w:numPr>
          <w:ilvl w:val="1"/>
          <w:numId w:val="6"/>
        </w:numPr>
      </w:pPr>
      <w:bookmarkStart w:id="256" w:name="_Ref93136493"/>
      <w:bookmarkStart w:id="257" w:name="_Toc422224855"/>
      <w:r w:rsidRPr="009A7F8B">
        <w:t>Обеспечение исполнения обязательств Участника аукциона</w:t>
      </w:r>
      <w:bookmarkEnd w:id="256"/>
      <w:bookmarkEnd w:id="257"/>
    </w:p>
    <w:p w:rsidR="00777368" w:rsidRPr="009A7F8B" w:rsidRDefault="00777368" w:rsidP="00777368">
      <w:pPr>
        <w:pStyle w:val="a3"/>
      </w:pPr>
      <w:bookmarkStart w:id="258" w:name="_Ref56239526"/>
      <w:bookmarkStart w:id="259" w:name="_Toc57314667"/>
      <w:bookmarkStart w:id="260" w:name="_Toc69728981"/>
      <w:bookmarkStart w:id="261" w:name="_Ref93139004"/>
      <w:r w:rsidRPr="009A7F8B">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B354F7">
          <w:t>4.2.21</w:t>
        </w:r>
      </w:fldSimple>
      <w:r w:rsidRPr="009A7F8B">
        <w:t xml:space="preserve"> и </w:t>
      </w:r>
      <w:fldSimple w:instr=" REF _Ref249867611 \r \h  \* MERGEFORMAT ">
        <w:r w:rsidR="00B354F7">
          <w:t>4.2.22</w:t>
        </w:r>
      </w:fldSimple>
      <w:r w:rsidRPr="009A7F8B">
        <w:t>.</w:t>
      </w:r>
    </w:p>
    <w:p w:rsidR="00777368" w:rsidRDefault="0072635A" w:rsidP="00777368">
      <w:pPr>
        <w:pStyle w:val="a3"/>
      </w:pPr>
      <w:r>
        <w:t xml:space="preserve">Организатор </w:t>
      </w:r>
      <w:r w:rsidR="00777368" w:rsidRPr="009A7F8B">
        <w:t xml:space="preserve">возвращает обеспечение заявки в сроки, установленные в пункте </w:t>
      </w:r>
      <w:fldSimple w:instr=" REF _Ref388525859 \r \h  \* MERGEFORMAT ">
        <w:r w:rsidR="00B354F7">
          <w:t>4.2.23</w:t>
        </w:r>
      </w:fldSimple>
      <w:r w:rsidR="00777368" w:rsidRPr="009A7F8B">
        <w:t>.</w:t>
      </w:r>
      <w:r w:rsidR="00777368" w:rsidRPr="007D63CF">
        <w:t xml:space="preserve"> </w:t>
      </w:r>
    </w:p>
    <w:p w:rsidR="00777368" w:rsidRPr="00090338" w:rsidRDefault="00777368" w:rsidP="00777368">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777368" w:rsidRPr="009A7F8B" w:rsidRDefault="00777368" w:rsidP="00777368">
      <w:pPr>
        <w:pStyle w:val="2"/>
        <w:numPr>
          <w:ilvl w:val="1"/>
          <w:numId w:val="6"/>
        </w:numPr>
      </w:pPr>
      <w:bookmarkStart w:id="262" w:name="_Toc391049716"/>
      <w:bookmarkStart w:id="263" w:name="_Toc422224856"/>
      <w:bookmarkEnd w:id="258"/>
      <w:bookmarkEnd w:id="259"/>
      <w:bookmarkEnd w:id="260"/>
      <w:bookmarkEnd w:id="261"/>
      <w:r w:rsidRPr="009A7F8B">
        <w:t>Альтернативные предложения</w:t>
      </w:r>
      <w:bookmarkEnd w:id="262"/>
      <w:bookmarkEnd w:id="263"/>
    </w:p>
    <w:p w:rsidR="00777368" w:rsidRPr="009A7F8B" w:rsidRDefault="00777368" w:rsidP="00777368">
      <w:pPr>
        <w:pStyle w:val="a3"/>
      </w:pPr>
      <w:r w:rsidRPr="009A7F8B">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777368" w:rsidRPr="009A7F8B" w:rsidRDefault="00777368" w:rsidP="00777368"/>
    <w:p w:rsidR="00777368" w:rsidRPr="009A7F8B" w:rsidRDefault="00777368" w:rsidP="00777368">
      <w:pPr>
        <w:pStyle w:val="1"/>
        <w:numPr>
          <w:ilvl w:val="0"/>
          <w:numId w:val="6"/>
        </w:numPr>
      </w:pPr>
      <w:bookmarkStart w:id="264" w:name="_Ref388516845"/>
      <w:bookmarkStart w:id="265" w:name="_Ref388516882"/>
      <w:bookmarkStart w:id="266" w:name="_Toc422224857"/>
      <w:bookmarkStart w:id="267" w:name="_Ref55280368"/>
      <w:bookmarkStart w:id="268" w:name="_Toc55285361"/>
      <w:bookmarkStart w:id="269" w:name="_Toc55305390"/>
      <w:bookmarkStart w:id="270" w:name="_Toc57314671"/>
      <w:bookmarkStart w:id="271" w:name="_Toc69728985"/>
      <w:bookmarkStart w:id="272" w:name="ФОРМЫ"/>
      <w:r w:rsidRPr="009A7F8B">
        <w:lastRenderedPageBreak/>
        <w:t>ОСНОВНЫЕ СВЕДЕНИЯ О ЗАКУПКЕ</w:t>
      </w:r>
      <w:bookmarkEnd w:id="264"/>
      <w:bookmarkEnd w:id="265"/>
      <w:bookmarkEnd w:id="266"/>
    </w:p>
    <w:p w:rsidR="00777368" w:rsidRPr="009A7F8B" w:rsidRDefault="00777368" w:rsidP="00777368">
      <w:pPr>
        <w:pStyle w:val="2"/>
        <w:numPr>
          <w:ilvl w:val="1"/>
          <w:numId w:val="6"/>
        </w:numPr>
      </w:pPr>
      <w:bookmarkStart w:id="273" w:name="_Toc422224858"/>
      <w:r w:rsidRPr="009A7F8B">
        <w:t>Статус настоящего раздела</w:t>
      </w:r>
      <w:bookmarkEnd w:id="273"/>
    </w:p>
    <w:p w:rsidR="00777368" w:rsidRPr="009A7F8B" w:rsidRDefault="00777368" w:rsidP="00777368">
      <w:pPr>
        <w:pStyle w:val="a3"/>
      </w:pPr>
      <w:r w:rsidRPr="009A7F8B">
        <w:t xml:space="preserve">В разделе </w:t>
      </w:r>
      <w:fldSimple w:instr=" REF _Ref388516845 \r \h  \* MERGEFORMAT ">
        <w:r w:rsidR="00B354F7">
          <w:t>4</w:t>
        </w:r>
      </w:fldSimple>
      <w:r w:rsidRPr="009A7F8B">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B354F7">
          <w:t>1</w:t>
        </w:r>
      </w:fldSimple>
      <w:r w:rsidRPr="009A7F8B">
        <w:t xml:space="preserve">, </w:t>
      </w:r>
      <w:fldSimple w:instr=" REF _Ref55300680 \r \h  \* MERGEFORMAT ">
        <w:r w:rsidR="00B354F7">
          <w:t>2</w:t>
        </w:r>
      </w:fldSimple>
      <w:r w:rsidRPr="009A7F8B">
        <w:t xml:space="preserve"> и </w:t>
      </w:r>
      <w:fldSimple w:instr=" REF _Ref56225120 \r \h  \* MERGEFORMAT ">
        <w:r w:rsidR="00B354F7">
          <w:t>3</w:t>
        </w:r>
      </w:fldSimple>
      <w:r w:rsidRPr="009A7F8B">
        <w:t>.</w:t>
      </w:r>
    </w:p>
    <w:p w:rsidR="00777368" w:rsidRPr="009A7F8B" w:rsidRDefault="00777368" w:rsidP="00777368">
      <w:pPr>
        <w:pStyle w:val="2"/>
        <w:numPr>
          <w:ilvl w:val="1"/>
          <w:numId w:val="6"/>
        </w:numPr>
      </w:pPr>
      <w:bookmarkStart w:id="274" w:name="_Toc203081977"/>
      <w:bookmarkStart w:id="275" w:name="_Toc328493354"/>
      <w:bookmarkStart w:id="276" w:name="_Toc334798694"/>
      <w:bookmarkStart w:id="277" w:name="_Toc422224859"/>
      <w:r w:rsidRPr="009A7F8B">
        <w:t>Информация о проводимом аукционе</w:t>
      </w:r>
      <w:bookmarkEnd w:id="274"/>
      <w:bookmarkEnd w:id="275"/>
      <w:bookmarkEnd w:id="276"/>
      <w:bookmarkEnd w:id="277"/>
    </w:p>
    <w:tbl>
      <w:tblPr>
        <w:tblW w:w="10206" w:type="dxa"/>
        <w:tblInd w:w="108" w:type="dxa"/>
        <w:tblLayout w:type="fixed"/>
        <w:tblLook w:val="0000"/>
      </w:tblPr>
      <w:tblGrid>
        <w:gridCol w:w="1134"/>
        <w:gridCol w:w="2349"/>
        <w:gridCol w:w="6723"/>
      </w:tblGrid>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7368" w:rsidRPr="009A7F8B" w:rsidRDefault="00777368" w:rsidP="00982257">
            <w:pPr>
              <w:pStyle w:val="Tableheader"/>
              <w:jc w:val="center"/>
              <w:rPr>
                <w:sz w:val="28"/>
                <w:szCs w:val="28"/>
              </w:rPr>
            </w:pPr>
            <w:r w:rsidRPr="009A7F8B">
              <w:rPr>
                <w:sz w:val="28"/>
                <w:szCs w:val="28"/>
              </w:rPr>
              <w:t>№</w:t>
            </w:r>
          </w:p>
          <w:p w:rsidR="00777368" w:rsidRPr="009A7F8B" w:rsidRDefault="00777368" w:rsidP="00982257">
            <w:pPr>
              <w:pStyle w:val="Tableheader"/>
              <w:jc w:val="center"/>
              <w:rPr>
                <w:sz w:val="28"/>
                <w:szCs w:val="28"/>
              </w:rPr>
            </w:pPr>
            <w:r w:rsidRPr="009A7F8B">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jc w:val="center"/>
              <w:rPr>
                <w:sz w:val="28"/>
                <w:szCs w:val="28"/>
              </w:rPr>
            </w:pPr>
            <w:r w:rsidRPr="009A7F8B">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jc w:val="center"/>
              <w:rPr>
                <w:sz w:val="28"/>
                <w:szCs w:val="28"/>
              </w:rPr>
            </w:pPr>
            <w:r w:rsidRPr="009A7F8B">
              <w:rPr>
                <w:sz w:val="28"/>
                <w:szCs w:val="28"/>
              </w:rPr>
              <w:t>Информация</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AF338A" w:rsidRDefault="00B97B15" w:rsidP="00982257">
            <w:pPr>
              <w:pStyle w:val="Tableheader"/>
              <w:rPr>
                <w:b w:val="0"/>
                <w:snapToGrid w:val="0"/>
                <w:sz w:val="28"/>
                <w:szCs w:val="28"/>
              </w:rPr>
            </w:pPr>
            <w:r w:rsidRPr="00AF338A">
              <w:rPr>
                <w:b w:val="0"/>
                <w:snapToGrid w:val="0"/>
                <w:sz w:val="28"/>
                <w:szCs w:val="28"/>
              </w:rPr>
              <w:t>Открытый  аукцион</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jc w:val="left"/>
              <w:rPr>
                <w:szCs w:val="28"/>
              </w:rPr>
            </w:pPr>
            <w:bookmarkStart w:id="278" w:name="_Ref388452493"/>
          </w:p>
        </w:tc>
        <w:bookmarkEnd w:id="278"/>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rPr>
                <w:b w:val="0"/>
                <w:snapToGrid w:val="0"/>
                <w:sz w:val="28"/>
                <w:szCs w:val="28"/>
              </w:rPr>
            </w:pPr>
            <w:r w:rsidRPr="009A7F8B">
              <w:rPr>
                <w:b w:val="0"/>
                <w:snapToGrid w:val="0"/>
                <w:sz w:val="28"/>
                <w:szCs w:val="28"/>
              </w:rPr>
              <w:t xml:space="preserve">Участвовать в закупке могут </w:t>
            </w:r>
          </w:p>
          <w:p w:rsidR="00B97B15" w:rsidRPr="009A7F8B" w:rsidRDefault="00A40975" w:rsidP="0017222A">
            <w:pPr>
              <w:pStyle w:val="Tableheader"/>
              <w:rPr>
                <w:rStyle w:val="afc"/>
                <w:b/>
                <w:sz w:val="28"/>
                <w:szCs w:val="28"/>
              </w:rPr>
            </w:pPr>
            <w:r w:rsidRPr="00C11144">
              <w:rPr>
                <w:b w:val="0"/>
                <w:snapToGrid w:val="0"/>
                <w:sz w:val="28"/>
                <w:szCs w:val="28"/>
              </w:rPr>
              <w:t>«Любые заинтересованные лица»</w:t>
            </w:r>
          </w:p>
        </w:tc>
      </w:tr>
      <w:tr w:rsidR="0072635A"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72635A" w:rsidP="00982257">
            <w:pPr>
              <w:pStyle w:val="a3"/>
              <w:rPr>
                <w:szCs w:val="28"/>
              </w:rPr>
            </w:pPr>
            <w:bookmarkStart w:id="279" w:name="_Ref249785568"/>
          </w:p>
        </w:tc>
        <w:bookmarkEnd w:id="279"/>
        <w:tc>
          <w:tcPr>
            <w:tcW w:w="2349" w:type="dxa"/>
            <w:tcBorders>
              <w:top w:val="single" w:sz="4" w:space="0" w:color="auto"/>
              <w:left w:val="single" w:sz="4" w:space="0" w:color="auto"/>
              <w:bottom w:val="single" w:sz="4" w:space="0" w:color="auto"/>
              <w:right w:val="single" w:sz="4" w:space="0" w:color="auto"/>
            </w:tcBorders>
          </w:tcPr>
          <w:p w:rsidR="0072635A" w:rsidRPr="009A7F8B" w:rsidRDefault="0072635A" w:rsidP="00982257">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920673" w:rsidP="0060249E">
            <w:pPr>
              <w:pStyle w:val="afe"/>
              <w:tabs>
                <w:tab w:val="clear" w:pos="1134"/>
              </w:tabs>
              <w:spacing w:before="0" w:line="240" w:lineRule="auto"/>
              <w:ind w:firstLine="0"/>
              <w:rPr>
                <w:rStyle w:val="afc"/>
                <w:szCs w:val="28"/>
              </w:rPr>
            </w:pPr>
            <w:r w:rsidRPr="002828D8">
              <w:rPr>
                <w:snapToGrid w:val="0"/>
              </w:rPr>
              <w:t>Право заключения Договора</w:t>
            </w:r>
            <w:r w:rsidRPr="002828D8">
              <w:rPr>
                <w:b/>
                <w:i/>
                <w:snapToGrid w:val="0"/>
              </w:rPr>
              <w:t xml:space="preserve"> </w:t>
            </w:r>
            <w:r w:rsidRPr="002828D8">
              <w:rPr>
                <w:snapToGrid w:val="0"/>
              </w:rPr>
              <w:t xml:space="preserve">оказания услуг </w:t>
            </w:r>
            <w:r w:rsidR="0060249E" w:rsidRPr="0060249E">
              <w:rPr>
                <w:snapToGrid w:val="0"/>
              </w:rPr>
              <w:t xml:space="preserve">по созданию и развитию интерактивных каналов коммуникации с клиентами и клиентских сервисов для нужд </w:t>
            </w:r>
            <w:r w:rsidRPr="002828D8">
              <w:rPr>
                <w:snapToGrid w:val="0"/>
              </w:rPr>
              <w:t>АО «Чувашская энергосбытовая компания», Лот №</w:t>
            </w:r>
            <w:r w:rsidR="0060249E">
              <w:rPr>
                <w:snapToGrid w:val="0"/>
              </w:rPr>
              <w:t>36</w:t>
            </w:r>
            <w:r w:rsidRPr="002828D8">
              <w:rPr>
                <w:snapToGrid w:val="0"/>
              </w:rPr>
              <w:t>-НФ-2015-ЧЭСК</w:t>
            </w:r>
            <w:r w:rsidRPr="00920673">
              <w:rPr>
                <w:rStyle w:val="afc"/>
                <w:b w:val="0"/>
                <w:i w:val="0"/>
                <w:szCs w:val="28"/>
              </w:rPr>
              <w:t xml:space="preserve"> </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0" w:name="_Ref389819712"/>
          </w:p>
        </w:tc>
        <w:bookmarkEnd w:id="280"/>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6470D6" w:rsidRDefault="006470D6" w:rsidP="00982257">
            <w:pPr>
              <w:spacing w:line="240" w:lineRule="auto"/>
              <w:ind w:firstLine="0"/>
              <w:rPr>
                <w:rStyle w:val="afc"/>
                <w:snapToGrid/>
                <w:szCs w:val="28"/>
              </w:rPr>
            </w:pPr>
            <w:r w:rsidRPr="006470D6">
              <w:rPr>
                <w:szCs w:val="24"/>
              </w:rPr>
              <w:t>565085</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1" w:name="_Ref384116250"/>
          </w:p>
        </w:tc>
        <w:bookmarkEnd w:id="281"/>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C17017">
            <w:pPr>
              <w:pStyle w:val="Tabletext"/>
              <w:jc w:val="left"/>
              <w:rPr>
                <w:sz w:val="28"/>
                <w:szCs w:val="28"/>
              </w:rPr>
            </w:pPr>
            <w:r w:rsidRPr="009A7F8B">
              <w:rPr>
                <w:sz w:val="28"/>
                <w:szCs w:val="28"/>
              </w:rPr>
              <w:t xml:space="preserve">Начальная (максимальная) цена договора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spacing w:line="240" w:lineRule="auto"/>
              <w:ind w:firstLine="0"/>
              <w:rPr>
                <w:szCs w:val="28"/>
              </w:rPr>
            </w:pPr>
            <w:r w:rsidRPr="009A7F8B">
              <w:rPr>
                <w:szCs w:val="28"/>
              </w:rPr>
              <w:t xml:space="preserve">- </w:t>
            </w:r>
            <w:r w:rsidR="00557524">
              <w:rPr>
                <w:szCs w:val="28"/>
              </w:rPr>
              <w:t>4 976 000,00</w:t>
            </w:r>
            <w:r w:rsidR="0020359A">
              <w:rPr>
                <w:szCs w:val="28"/>
              </w:rPr>
              <w:t xml:space="preserve"> </w:t>
            </w:r>
            <w:r w:rsidRPr="009A7F8B">
              <w:rPr>
                <w:szCs w:val="28"/>
              </w:rPr>
              <w:t>руб., без учета НДС;</w:t>
            </w:r>
          </w:p>
          <w:p w:rsidR="00777368" w:rsidRPr="009A7F8B" w:rsidRDefault="00777368" w:rsidP="00814DF2">
            <w:pPr>
              <w:spacing w:line="240" w:lineRule="auto"/>
              <w:ind w:firstLine="0"/>
              <w:rPr>
                <w:rStyle w:val="afc"/>
                <w:snapToGrid/>
                <w:szCs w:val="28"/>
              </w:rPr>
            </w:pPr>
            <w:r w:rsidRPr="009A7F8B">
              <w:rPr>
                <w:szCs w:val="28"/>
              </w:rPr>
              <w:t xml:space="preserve">- </w:t>
            </w:r>
            <w:r w:rsidR="00814DF2">
              <w:rPr>
                <w:szCs w:val="28"/>
              </w:rPr>
              <w:t>5 871 680</w:t>
            </w:r>
            <w:r w:rsidR="0020359A">
              <w:rPr>
                <w:szCs w:val="28"/>
              </w:rPr>
              <w:t>,</w:t>
            </w:r>
            <w:r w:rsidR="00814DF2">
              <w:rPr>
                <w:szCs w:val="28"/>
              </w:rPr>
              <w:t>0</w:t>
            </w:r>
            <w:r w:rsidR="0020359A">
              <w:rPr>
                <w:szCs w:val="28"/>
              </w:rPr>
              <w:t xml:space="preserve">0 </w:t>
            </w:r>
            <w:r w:rsidRPr="009A7F8B">
              <w:rPr>
                <w:szCs w:val="28"/>
              </w:rPr>
              <w:t>руб., с учетом НДС.</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2" w:name="_Ref391282221"/>
          </w:p>
        </w:tc>
        <w:bookmarkEnd w:id="282"/>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F61161" w:rsidP="00223D3B">
            <w:pPr>
              <w:spacing w:line="240" w:lineRule="auto"/>
              <w:ind w:firstLine="0"/>
              <w:rPr>
                <w:rStyle w:val="afc"/>
                <w:snapToGrid/>
                <w:szCs w:val="28"/>
              </w:rPr>
            </w:pPr>
            <w:r>
              <w:rPr>
                <w:szCs w:val="28"/>
              </w:rPr>
              <w:t>0,9</w:t>
            </w:r>
            <w:r w:rsidR="00E73CD9">
              <w:rPr>
                <w:szCs w:val="28"/>
              </w:rPr>
              <w:t>8</w:t>
            </w:r>
            <w:r w:rsidR="00777368" w:rsidRPr="009A7F8B">
              <w:rPr>
                <w:szCs w:val="28"/>
              </w:rPr>
              <w:t xml:space="preserve">% </w:t>
            </w:r>
            <w:r w:rsidR="00777368" w:rsidRPr="009A7F8B">
              <w:t>от начальной (максимальной) цены договора</w:t>
            </w:r>
            <w:r w:rsidR="00777368" w:rsidRPr="009A7F8B">
              <w:rPr>
                <w:szCs w:val="28"/>
              </w:rPr>
              <w:t xml:space="preserve">, что составляет </w:t>
            </w:r>
            <w:r w:rsidR="00223D3B">
              <w:rPr>
                <w:szCs w:val="28"/>
              </w:rPr>
              <w:t>49</w:t>
            </w:r>
            <w:r>
              <w:rPr>
                <w:szCs w:val="28"/>
              </w:rPr>
              <w:t xml:space="preserve"> 000,00 </w:t>
            </w:r>
            <w:r w:rsidR="00777368" w:rsidRPr="009A7F8B">
              <w:rPr>
                <w:szCs w:val="28"/>
              </w:rPr>
              <w:t xml:space="preserve">руб., </w:t>
            </w:r>
            <w:r>
              <w:rPr>
                <w:szCs w:val="28"/>
              </w:rPr>
              <w:t>без</w:t>
            </w:r>
            <w:r w:rsidR="00777368" w:rsidRPr="009A7F8B">
              <w:rPr>
                <w:szCs w:val="28"/>
              </w:rPr>
              <w:t xml:space="preserve"> учет</w:t>
            </w:r>
            <w:r>
              <w:rPr>
                <w:szCs w:val="28"/>
              </w:rPr>
              <w:t>а</w:t>
            </w:r>
            <w:r w:rsidR="00777368" w:rsidRPr="009A7F8B">
              <w:rPr>
                <w:szCs w:val="28"/>
              </w:rPr>
              <w:t xml:space="preserve"> НДС</w:t>
            </w:r>
            <w:r>
              <w:rPr>
                <w:szCs w:val="28"/>
              </w:rPr>
              <w:t xml:space="preserve"> (18%)</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3" w:name="_Ref384115722"/>
          </w:p>
        </w:tc>
        <w:bookmarkEnd w:id="283"/>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BB2EB7" w:rsidRDefault="00124451" w:rsidP="00F33CD3">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4" w:name="_Ref249842235"/>
          </w:p>
        </w:tc>
        <w:bookmarkEnd w:id="284"/>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BB2EB7" w:rsidRDefault="00A44345" w:rsidP="00F33CD3">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5" w:name="_Ref384115792"/>
          </w:p>
        </w:tc>
        <w:bookmarkEnd w:id="285"/>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BB2EB7" w:rsidRDefault="002C1172" w:rsidP="00400453">
            <w:pPr>
              <w:pStyle w:val="25"/>
              <w:tabs>
                <w:tab w:val="num" w:pos="0"/>
              </w:tabs>
              <w:spacing w:before="120" w:line="240" w:lineRule="auto"/>
              <w:ind w:hanging="6"/>
              <w:rPr>
                <w:rStyle w:val="afc"/>
                <w:snapToGrid/>
                <w:szCs w:val="28"/>
              </w:rPr>
            </w:pPr>
            <w:r w:rsidRPr="00BB2EB7">
              <w:rPr>
                <w:szCs w:val="28"/>
              </w:rPr>
              <w:t>Егорова Светлана Александровна - Начальник отдела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6" w:name="_Ref384115805"/>
          </w:p>
        </w:tc>
        <w:bookmarkEnd w:id="286"/>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E94082" w:rsidRDefault="00E94082" w:rsidP="00982257">
            <w:pPr>
              <w:spacing w:line="240" w:lineRule="auto"/>
              <w:ind w:firstLine="0"/>
              <w:rPr>
                <w:szCs w:val="28"/>
              </w:rPr>
            </w:pPr>
            <w:r w:rsidRPr="00E94082">
              <w:rPr>
                <w:szCs w:val="28"/>
              </w:rPr>
              <w:t>Н</w:t>
            </w:r>
            <w:r w:rsidR="00777368" w:rsidRPr="00E94082">
              <w:rPr>
                <w:szCs w:val="28"/>
              </w:rPr>
              <w:t>е требуется</w:t>
            </w:r>
          </w:p>
          <w:p w:rsidR="00777368" w:rsidRPr="00E94082" w:rsidRDefault="00777368" w:rsidP="00982257">
            <w:pPr>
              <w:pStyle w:val="Tabletext"/>
              <w:rPr>
                <w:rStyle w:val="afc"/>
                <w:b w:val="0"/>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7" w:name="_Ref384115739"/>
          </w:p>
        </w:tc>
        <w:bookmarkEnd w:id="287"/>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54595C" w:rsidRDefault="0096566A" w:rsidP="0096566A">
            <w:pPr>
              <w:spacing w:line="240" w:lineRule="auto"/>
              <w:ind w:firstLine="0"/>
              <w:rPr>
                <w:szCs w:val="28"/>
              </w:rPr>
            </w:pPr>
            <w:r>
              <w:rPr>
                <w:szCs w:val="28"/>
              </w:rPr>
              <w:t>06</w:t>
            </w:r>
            <w:r w:rsidR="00DB15ED" w:rsidRPr="0054595C">
              <w:rPr>
                <w:szCs w:val="28"/>
              </w:rPr>
              <w:t xml:space="preserve"> </w:t>
            </w:r>
            <w:r>
              <w:rPr>
                <w:szCs w:val="28"/>
              </w:rPr>
              <w:t>октября</w:t>
            </w:r>
            <w:r w:rsidR="00DB15ED" w:rsidRPr="0054595C">
              <w:rPr>
                <w:szCs w:val="28"/>
              </w:rPr>
              <w:t xml:space="preserve"> </w:t>
            </w:r>
            <w:r w:rsidR="008808C1" w:rsidRPr="0054595C">
              <w:rPr>
                <w:szCs w:val="28"/>
              </w:rPr>
              <w:t>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8" w:name="_Ref249850413"/>
          </w:p>
        </w:tc>
        <w:bookmarkEnd w:id="288"/>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54595C" w:rsidRDefault="00E43B45" w:rsidP="00982257">
            <w:pPr>
              <w:pStyle w:val="Tabletext"/>
              <w:rPr>
                <w:snapToGrid w:val="0"/>
                <w:sz w:val="28"/>
                <w:szCs w:val="28"/>
              </w:rPr>
            </w:pPr>
            <w:r w:rsidRPr="0054595C">
              <w:rPr>
                <w:snapToGrid w:val="0"/>
                <w:sz w:val="28"/>
                <w:szCs w:val="28"/>
              </w:rPr>
              <w:t>1</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9" w:name="_Ref249851001"/>
          </w:p>
        </w:tc>
        <w:bookmarkEnd w:id="289"/>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090338" w:rsidRDefault="00777368" w:rsidP="00E43B45">
            <w:pPr>
              <w:pStyle w:val="a2"/>
              <w:numPr>
                <w:ilvl w:val="0"/>
                <w:numId w:val="0"/>
              </w:numPr>
              <w:tabs>
                <w:tab w:val="left" w:pos="34"/>
                <w:tab w:val="left" w:pos="317"/>
                <w:tab w:val="left" w:pos="1134"/>
              </w:tabs>
              <w:spacing w:line="240" w:lineRule="auto"/>
              <w:ind w:left="34"/>
              <w:rPr>
                <w:rStyle w:val="afc"/>
                <w:snapToGrid/>
                <w:sz w:val="20"/>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Pr="00BA11B2">
              <w:rPr>
                <w:szCs w:val="28"/>
              </w:rPr>
              <w:t>Систему b2b-energo</w:t>
            </w:r>
            <w:r w:rsidRPr="00090338">
              <w:rPr>
                <w:szCs w:val="28"/>
              </w:rPr>
              <w:t xml:space="preserve"> (пункт</w:t>
            </w:r>
            <w:r w:rsidRPr="000E1A6A">
              <w:rPr>
                <w:szCs w:val="28"/>
              </w:rPr>
              <w:t xml:space="preserve"> </w:t>
            </w:r>
            <w:r w:rsidR="009457DA">
              <w:rPr>
                <w:szCs w:val="28"/>
              </w:rPr>
              <w:fldChar w:fldCharType="begin"/>
            </w:r>
            <w:r>
              <w:rPr>
                <w:szCs w:val="28"/>
              </w:rPr>
              <w:instrText xml:space="preserve"> REF _Ref389823218 \r \h </w:instrText>
            </w:r>
            <w:r w:rsidR="009457DA">
              <w:rPr>
                <w:szCs w:val="28"/>
              </w:rPr>
            </w:r>
            <w:r w:rsidR="009457DA">
              <w:rPr>
                <w:szCs w:val="28"/>
              </w:rPr>
              <w:fldChar w:fldCharType="separate"/>
            </w:r>
            <w:r w:rsidR="00B354F7">
              <w:rPr>
                <w:szCs w:val="28"/>
              </w:rPr>
              <w:t>4.2.15</w:t>
            </w:r>
            <w:r w:rsidR="009457DA">
              <w:rPr>
                <w:szCs w:val="28"/>
              </w:rPr>
              <w:fldChar w:fldCharType="end"/>
            </w:r>
            <w:r w:rsidR="00E43B45">
              <w:rPr>
                <w:szCs w:val="28"/>
              </w:rPr>
              <w:t>)</w:t>
            </w:r>
          </w:p>
        </w:tc>
      </w:tr>
      <w:tr w:rsidR="0072635A"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72635A" w:rsidP="00982257">
            <w:pPr>
              <w:pStyle w:val="a3"/>
              <w:rPr>
                <w:szCs w:val="28"/>
              </w:rPr>
            </w:pPr>
            <w:bookmarkStart w:id="290" w:name="_Ref387830550"/>
          </w:p>
        </w:tc>
        <w:bookmarkEnd w:id="290"/>
        <w:tc>
          <w:tcPr>
            <w:tcW w:w="2349" w:type="dxa"/>
            <w:tcBorders>
              <w:top w:val="single" w:sz="4" w:space="0" w:color="auto"/>
              <w:left w:val="single" w:sz="4" w:space="0" w:color="auto"/>
              <w:bottom w:val="single" w:sz="4" w:space="0" w:color="auto"/>
              <w:right w:val="single" w:sz="4" w:space="0" w:color="auto"/>
            </w:tcBorders>
          </w:tcPr>
          <w:p w:rsidR="0072635A" w:rsidRPr="009A7F8B" w:rsidRDefault="0072635A" w:rsidP="00982257">
            <w:pPr>
              <w:pStyle w:val="Tabletext"/>
              <w:jc w:val="left"/>
              <w:rPr>
                <w:sz w:val="28"/>
                <w:szCs w:val="28"/>
              </w:rPr>
            </w:pPr>
            <w:r w:rsidRPr="009A7F8B">
              <w:rPr>
                <w:sz w:val="28"/>
                <w:szCs w:val="28"/>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D94516" w:rsidP="00982257">
            <w:pPr>
              <w:pStyle w:val="Tabletext"/>
              <w:rPr>
                <w:rStyle w:val="afc"/>
                <w:snapToGrid w:val="0"/>
                <w:sz w:val="28"/>
                <w:szCs w:val="28"/>
              </w:rPr>
            </w:pPr>
            <w:r w:rsidRPr="00D94516">
              <w:rPr>
                <w:snapToGrid w:val="0"/>
                <w:sz w:val="28"/>
                <w:szCs w:val="28"/>
              </w:rPr>
              <w:t>428020, Чувашская Республика, г.Чебоксары, ул. Федора Гладкова, д.13А, кабинет №411 (4 этаж)</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1" w:name="_Ref389823218"/>
          </w:p>
        </w:tc>
        <w:bookmarkEnd w:id="291"/>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141477" w:rsidRDefault="00E62D5A" w:rsidP="00CB3039">
            <w:pPr>
              <w:pStyle w:val="Tabletext"/>
              <w:rPr>
                <w:sz w:val="28"/>
                <w:szCs w:val="28"/>
              </w:rPr>
            </w:pPr>
            <w:r>
              <w:rPr>
                <w:sz w:val="28"/>
                <w:szCs w:val="28"/>
              </w:rPr>
              <w:t>12</w:t>
            </w:r>
            <w:r w:rsidR="00CB3039" w:rsidRPr="00141477">
              <w:rPr>
                <w:sz w:val="28"/>
                <w:szCs w:val="28"/>
              </w:rPr>
              <w:t xml:space="preserve"> часов 00 минут (по московскому времени)</w:t>
            </w:r>
          </w:p>
          <w:p w:rsidR="007D6191" w:rsidRPr="007D6191" w:rsidRDefault="00E62D5A" w:rsidP="008C4FF9">
            <w:pPr>
              <w:pStyle w:val="Tabletext"/>
              <w:rPr>
                <w:rStyle w:val="afc"/>
                <w:b w:val="0"/>
                <w:i w:val="0"/>
                <w:snapToGrid w:val="0"/>
                <w:sz w:val="28"/>
                <w:szCs w:val="28"/>
              </w:rPr>
            </w:pPr>
            <w:r>
              <w:rPr>
                <w:sz w:val="28"/>
                <w:szCs w:val="28"/>
              </w:rPr>
              <w:t>27</w:t>
            </w:r>
            <w:r w:rsidR="007D6191" w:rsidRPr="00141477">
              <w:rPr>
                <w:sz w:val="28"/>
                <w:szCs w:val="28"/>
              </w:rPr>
              <w:t xml:space="preserve"> октября 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2" w:name="_Ref249854938"/>
          </w:p>
        </w:tc>
        <w:bookmarkEnd w:id="292"/>
        <w:tc>
          <w:tcPr>
            <w:tcW w:w="2349"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Tabletext"/>
              <w:jc w:val="left"/>
              <w:rPr>
                <w:sz w:val="28"/>
                <w:szCs w:val="28"/>
              </w:rPr>
            </w:pPr>
            <w:r w:rsidRPr="009A7F8B">
              <w:rPr>
                <w:sz w:val="28"/>
                <w:szCs w:val="28"/>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B6311" w:rsidRPr="0009022C" w:rsidRDefault="00DB6311" w:rsidP="00DB6311">
            <w:pPr>
              <w:pStyle w:val="Tabletext"/>
              <w:rPr>
                <w:sz w:val="28"/>
                <w:szCs w:val="28"/>
              </w:rPr>
            </w:pPr>
            <w:r w:rsidRPr="0009022C">
              <w:rPr>
                <w:sz w:val="28"/>
                <w:szCs w:val="28"/>
              </w:rPr>
              <w:t>16 часов 00 минут (по московскому времени)</w:t>
            </w:r>
          </w:p>
          <w:p w:rsidR="00777368" w:rsidRPr="0009022C" w:rsidRDefault="002B3191" w:rsidP="008C4FF9">
            <w:pPr>
              <w:pStyle w:val="Tabletext"/>
              <w:rPr>
                <w:b/>
                <w:i/>
                <w:sz w:val="28"/>
                <w:szCs w:val="28"/>
              </w:rPr>
            </w:pPr>
            <w:r>
              <w:rPr>
                <w:sz w:val="28"/>
                <w:szCs w:val="28"/>
              </w:rPr>
              <w:t>27</w:t>
            </w:r>
            <w:r w:rsidR="00DB6311" w:rsidRPr="0009022C">
              <w:rPr>
                <w:sz w:val="28"/>
                <w:szCs w:val="28"/>
              </w:rPr>
              <w:t xml:space="preserve"> октября 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3" w:name="_Ref249859545"/>
          </w:p>
        </w:tc>
        <w:bookmarkEnd w:id="293"/>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048F8" w:rsidRPr="0009022C" w:rsidRDefault="00C048F8" w:rsidP="00C048F8">
            <w:pPr>
              <w:pStyle w:val="Tabletext"/>
              <w:rPr>
                <w:sz w:val="28"/>
                <w:szCs w:val="28"/>
              </w:rPr>
            </w:pPr>
            <w:r w:rsidRPr="0009022C">
              <w:rPr>
                <w:sz w:val="28"/>
                <w:szCs w:val="28"/>
              </w:rPr>
              <w:t>12 часов 00 минут (по московскому времени)</w:t>
            </w:r>
          </w:p>
          <w:p w:rsidR="00777368" w:rsidRPr="009A7F8B" w:rsidRDefault="005C0014" w:rsidP="008C4FF9">
            <w:pPr>
              <w:pStyle w:val="Tabletext"/>
              <w:rPr>
                <w:rStyle w:val="afc"/>
                <w:snapToGrid w:val="0"/>
                <w:sz w:val="28"/>
                <w:szCs w:val="28"/>
              </w:rPr>
            </w:pPr>
            <w:r>
              <w:rPr>
                <w:sz w:val="28"/>
                <w:szCs w:val="28"/>
              </w:rPr>
              <w:t>27</w:t>
            </w:r>
            <w:r w:rsidR="00C048F8" w:rsidRPr="0009022C">
              <w:rPr>
                <w:sz w:val="28"/>
                <w:szCs w:val="28"/>
              </w:rPr>
              <w:t xml:space="preserve"> октября 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4" w:name="_Ref334789513"/>
          </w:p>
        </w:tc>
        <w:bookmarkEnd w:id="294"/>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2391" w:rsidRPr="00C43D1E" w:rsidRDefault="00822391" w:rsidP="00822391">
            <w:pPr>
              <w:pStyle w:val="Tabletext"/>
              <w:rPr>
                <w:sz w:val="28"/>
                <w:szCs w:val="28"/>
              </w:rPr>
            </w:pPr>
            <w:r w:rsidRPr="00C43D1E">
              <w:rPr>
                <w:sz w:val="28"/>
                <w:szCs w:val="28"/>
              </w:rPr>
              <w:t xml:space="preserve">16 часов 00 минут (по московскому времени) </w:t>
            </w:r>
            <w:r w:rsidR="007871F4">
              <w:rPr>
                <w:sz w:val="28"/>
                <w:szCs w:val="28"/>
              </w:rPr>
              <w:t>06</w:t>
            </w:r>
            <w:r w:rsidRPr="00C43D1E">
              <w:rPr>
                <w:sz w:val="28"/>
                <w:szCs w:val="28"/>
              </w:rPr>
              <w:t xml:space="preserve"> </w:t>
            </w:r>
            <w:r w:rsidR="007871F4">
              <w:rPr>
                <w:sz w:val="28"/>
                <w:szCs w:val="28"/>
              </w:rPr>
              <w:t>нояб</w:t>
            </w:r>
            <w:r w:rsidRPr="00C43D1E">
              <w:rPr>
                <w:sz w:val="28"/>
                <w:szCs w:val="28"/>
              </w:rPr>
              <w:t>ря 2015 года, по адресу: 428020, Чувашская Республика, г.Чебоксары, ул. Федора Гладкова, д.13А, кабинет №411 (4 этаж)</w:t>
            </w:r>
          </w:p>
          <w:p w:rsidR="00777368" w:rsidRPr="009A7F8B" w:rsidRDefault="00777368" w:rsidP="00982257">
            <w:pPr>
              <w:pStyle w:val="Tabletext"/>
              <w:rPr>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5" w:name="_Ref384116523"/>
          </w:p>
        </w:tc>
        <w:bookmarkEnd w:id="295"/>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016C0" w:rsidRPr="00090377" w:rsidRDefault="00C016C0" w:rsidP="00C016C0">
            <w:pPr>
              <w:pStyle w:val="Tabletext"/>
              <w:rPr>
                <w:sz w:val="28"/>
                <w:szCs w:val="28"/>
              </w:rPr>
            </w:pPr>
            <w:r w:rsidRPr="00090377">
              <w:rPr>
                <w:sz w:val="28"/>
                <w:szCs w:val="28"/>
              </w:rPr>
              <w:t xml:space="preserve">16 часов 00 минут (по московскому времени) </w:t>
            </w:r>
            <w:r w:rsidR="008D5594">
              <w:rPr>
                <w:sz w:val="28"/>
                <w:szCs w:val="28"/>
              </w:rPr>
              <w:t>09 ноя</w:t>
            </w:r>
            <w:r w:rsidRPr="00090377">
              <w:rPr>
                <w:sz w:val="28"/>
                <w:szCs w:val="28"/>
              </w:rPr>
              <w:t>бря 2015 года, по адресу: 428020, Чувашская Республика, г.Чебоксары, ул. Федора Гладкова, д.13А, кабинет №411 (4 этаж)</w:t>
            </w:r>
          </w:p>
          <w:p w:rsidR="00777368" w:rsidRPr="009A7F8B" w:rsidRDefault="00777368" w:rsidP="00982257">
            <w:pPr>
              <w:pStyle w:val="Tabletext"/>
              <w:rPr>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6" w:name="_Ref249862139"/>
          </w:p>
        </w:tc>
        <w:bookmarkEnd w:id="296"/>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B35DD" w:rsidRPr="00E23160" w:rsidRDefault="002B35DD" w:rsidP="002B35DD">
            <w:pPr>
              <w:pStyle w:val="Tabletext"/>
              <w:rPr>
                <w:sz w:val="28"/>
                <w:szCs w:val="28"/>
              </w:rPr>
            </w:pPr>
            <w:r w:rsidRPr="00E23160">
              <w:rPr>
                <w:sz w:val="28"/>
                <w:szCs w:val="28"/>
              </w:rPr>
              <w:t xml:space="preserve">17 часов 00 минут (по московскому времени) </w:t>
            </w:r>
            <w:r w:rsidR="00903EAA">
              <w:rPr>
                <w:sz w:val="28"/>
                <w:szCs w:val="28"/>
              </w:rPr>
              <w:t>09 ноя</w:t>
            </w:r>
            <w:r w:rsidRPr="00E23160">
              <w:rPr>
                <w:sz w:val="28"/>
                <w:szCs w:val="28"/>
              </w:rPr>
              <w:t>бря 2015 года, по адресу: 428020, Чувашская Республика, г.Чебоксары, ул. Федора Гладкова, д.13А, кабинет №411 (4 этаж)</w:t>
            </w:r>
          </w:p>
          <w:p w:rsidR="00777368" w:rsidRPr="009A7F8B" w:rsidRDefault="00777368" w:rsidP="00982257">
            <w:pPr>
              <w:pStyle w:val="Tabletext"/>
              <w:rPr>
                <w:bCs/>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7" w:name="_Ref249865292"/>
          </w:p>
        </w:tc>
        <w:bookmarkEnd w:id="297"/>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Обеспечение заявки на участие в закупке</w:t>
            </w:r>
          </w:p>
          <w:p w:rsidR="00777368" w:rsidRPr="009A7F8B" w:rsidRDefault="00777368" w:rsidP="00982257">
            <w:pPr>
              <w:pStyle w:val="Tabletext"/>
              <w:jc w:val="left"/>
              <w:rPr>
                <w:sz w:val="28"/>
                <w:szCs w:val="28"/>
              </w:rPr>
            </w:pPr>
          </w:p>
          <w:p w:rsidR="00777368" w:rsidRPr="009A7F8B" w:rsidRDefault="00777368" w:rsidP="00982257">
            <w:pPr>
              <w:pStyle w:val="Tabletext"/>
              <w:jc w:val="left"/>
              <w:rPr>
                <w:sz w:val="28"/>
                <w:szCs w:val="28"/>
              </w:rPr>
            </w:pPr>
            <w:r w:rsidRPr="009A7F8B">
              <w:rPr>
                <w:sz w:val="28"/>
                <w:szCs w:val="28"/>
              </w:rPr>
              <w:t>Форма обеспечения</w:t>
            </w:r>
          </w:p>
          <w:p w:rsidR="00777368" w:rsidRPr="009A7F8B" w:rsidRDefault="00777368" w:rsidP="00982257">
            <w:pPr>
              <w:pStyle w:val="Tabletext"/>
              <w:jc w:val="left"/>
              <w:rPr>
                <w:sz w:val="28"/>
                <w:szCs w:val="28"/>
              </w:rPr>
            </w:pPr>
          </w:p>
          <w:p w:rsidR="00777368" w:rsidRPr="009A7F8B" w:rsidRDefault="00777368" w:rsidP="00982257">
            <w:pPr>
              <w:pStyle w:val="Tabletext"/>
              <w:jc w:val="left"/>
              <w:rPr>
                <w:sz w:val="28"/>
                <w:szCs w:val="28"/>
              </w:rPr>
            </w:pPr>
            <w:r w:rsidRPr="009A7F8B">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777368" w:rsidRPr="009A7F8B" w:rsidRDefault="001C408D" w:rsidP="00982257">
            <w:pPr>
              <w:pStyle w:val="Tabletext"/>
              <w:rPr>
                <w:sz w:val="28"/>
                <w:szCs w:val="28"/>
              </w:rPr>
            </w:pPr>
            <w:r w:rsidRPr="00500192">
              <w:rPr>
                <w:sz w:val="28"/>
                <w:szCs w:val="28"/>
              </w:rPr>
              <w:t>Н</w:t>
            </w:r>
            <w:r w:rsidR="00777368" w:rsidRPr="009A7F8B">
              <w:rPr>
                <w:sz w:val="28"/>
                <w:szCs w:val="28"/>
              </w:rPr>
              <w:t>е требуется</w:t>
            </w:r>
          </w:p>
          <w:p w:rsidR="00777368" w:rsidRPr="009A7F8B" w:rsidRDefault="00777368" w:rsidP="00982257">
            <w:pPr>
              <w:pStyle w:val="Tabletext"/>
              <w:rPr>
                <w:sz w:val="28"/>
                <w:szCs w:val="28"/>
              </w:rPr>
            </w:pPr>
          </w:p>
          <w:p w:rsidR="00777368" w:rsidRPr="009A7F8B" w:rsidRDefault="00777368" w:rsidP="00982257">
            <w:pPr>
              <w:pStyle w:val="Tabletext"/>
              <w:rPr>
                <w:sz w:val="28"/>
                <w:szCs w:val="28"/>
              </w:rPr>
            </w:pPr>
          </w:p>
          <w:p w:rsidR="00777368" w:rsidRPr="009A7F8B" w:rsidRDefault="00777368" w:rsidP="00982257">
            <w:pPr>
              <w:pStyle w:val="Tabletext"/>
              <w:rPr>
                <w:sz w:val="28"/>
                <w:szCs w:val="28"/>
              </w:rPr>
            </w:pPr>
          </w:p>
          <w:p w:rsidR="00777368" w:rsidRPr="009A7F8B" w:rsidRDefault="00500192" w:rsidP="00982257">
            <w:pPr>
              <w:pStyle w:val="Tabletext"/>
              <w:rPr>
                <w:sz w:val="28"/>
                <w:szCs w:val="28"/>
              </w:rPr>
            </w:pPr>
            <w:r>
              <w:rPr>
                <w:sz w:val="28"/>
                <w:szCs w:val="28"/>
              </w:rPr>
              <w:t>-</w:t>
            </w:r>
          </w:p>
          <w:p w:rsidR="00777368" w:rsidRPr="009A7F8B" w:rsidRDefault="00777368" w:rsidP="00982257">
            <w:pPr>
              <w:pStyle w:val="Tabletext"/>
              <w:rPr>
                <w:rStyle w:val="afc"/>
                <w:snapToGrid w:val="0"/>
                <w:sz w:val="28"/>
                <w:szCs w:val="28"/>
              </w:rPr>
            </w:pPr>
          </w:p>
          <w:p w:rsidR="0072635A" w:rsidRDefault="0072635A" w:rsidP="0072635A">
            <w:pPr>
              <w:pStyle w:val="Tabletext"/>
              <w:rPr>
                <w:bCs/>
                <w:iCs/>
                <w:sz w:val="28"/>
                <w:szCs w:val="28"/>
              </w:rPr>
            </w:pPr>
          </w:p>
          <w:p w:rsidR="00500192" w:rsidRDefault="00500192" w:rsidP="0072635A">
            <w:pPr>
              <w:pStyle w:val="Tabletext"/>
              <w:rPr>
                <w:bCs/>
                <w:iCs/>
                <w:sz w:val="28"/>
                <w:szCs w:val="28"/>
              </w:rPr>
            </w:pPr>
          </w:p>
          <w:p w:rsidR="00500192" w:rsidRPr="009A7F8B" w:rsidRDefault="00500192" w:rsidP="0072635A">
            <w:pPr>
              <w:pStyle w:val="Tabletext"/>
              <w:rPr>
                <w:bCs/>
                <w:iCs/>
                <w:sz w:val="28"/>
                <w:szCs w:val="28"/>
              </w:rPr>
            </w:pPr>
            <w:r>
              <w:rPr>
                <w:bCs/>
                <w:iCs/>
                <w:sz w:val="28"/>
                <w:szCs w:val="28"/>
              </w:rPr>
              <w:t>-</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8" w:name="_Ref249867611"/>
          </w:p>
        </w:tc>
        <w:bookmarkEnd w:id="298"/>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777368" w:rsidRDefault="00777368" w:rsidP="003B6818">
            <w:pPr>
              <w:pStyle w:val="Tabletext"/>
              <w:rPr>
                <w:sz w:val="28"/>
                <w:szCs w:val="28"/>
              </w:rPr>
            </w:pPr>
          </w:p>
          <w:p w:rsidR="00500192" w:rsidRDefault="00500192" w:rsidP="003B6818">
            <w:pPr>
              <w:pStyle w:val="Tabletext"/>
              <w:rPr>
                <w:sz w:val="28"/>
                <w:szCs w:val="28"/>
              </w:rPr>
            </w:pPr>
          </w:p>
          <w:p w:rsidR="00500192" w:rsidRPr="009A7F8B" w:rsidRDefault="00500192" w:rsidP="003B6818">
            <w:pPr>
              <w:pStyle w:val="Tabletext"/>
              <w:rPr>
                <w:sz w:val="28"/>
                <w:szCs w:val="28"/>
              </w:rPr>
            </w:pPr>
            <w:r>
              <w:rPr>
                <w:sz w:val="28"/>
                <w:szCs w:val="28"/>
              </w:rPr>
              <w:t>-</w:t>
            </w:r>
          </w:p>
        </w:tc>
      </w:tr>
      <w:tr w:rsidR="0072635A"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72635A" w:rsidP="00982257">
            <w:pPr>
              <w:pStyle w:val="a3"/>
              <w:rPr>
                <w:szCs w:val="28"/>
              </w:rPr>
            </w:pPr>
            <w:bookmarkStart w:id="299" w:name="_Ref388525859"/>
          </w:p>
        </w:tc>
        <w:bookmarkEnd w:id="299"/>
        <w:tc>
          <w:tcPr>
            <w:tcW w:w="2349" w:type="dxa"/>
            <w:tcBorders>
              <w:top w:val="single" w:sz="4" w:space="0" w:color="auto"/>
              <w:left w:val="single" w:sz="4" w:space="0" w:color="auto"/>
              <w:bottom w:val="single" w:sz="4" w:space="0" w:color="auto"/>
              <w:right w:val="single" w:sz="4" w:space="0" w:color="auto"/>
            </w:tcBorders>
          </w:tcPr>
          <w:p w:rsidR="0072635A" w:rsidRPr="009A7F8B" w:rsidRDefault="0072635A" w:rsidP="00982257">
            <w:pPr>
              <w:pStyle w:val="Tabletext"/>
              <w:jc w:val="left"/>
              <w:rPr>
                <w:sz w:val="28"/>
                <w:szCs w:val="28"/>
              </w:rPr>
            </w:pPr>
            <w:r w:rsidRPr="009A7F8B">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2635A" w:rsidRPr="00500192" w:rsidRDefault="0072635A" w:rsidP="00500192">
            <w:pPr>
              <w:pStyle w:val="Tabletext"/>
              <w:rPr>
                <w:b/>
                <w:i/>
                <w:sz w:val="28"/>
              </w:rPr>
            </w:pPr>
          </w:p>
          <w:p w:rsidR="00500192" w:rsidRPr="00500192" w:rsidRDefault="00500192" w:rsidP="00500192">
            <w:pPr>
              <w:pStyle w:val="Tabletext"/>
              <w:rPr>
                <w:b/>
                <w:i/>
                <w:sz w:val="28"/>
              </w:rPr>
            </w:pPr>
            <w:r>
              <w:rPr>
                <w:b/>
                <w:i/>
                <w:sz w:val="28"/>
              </w:rPr>
              <w:t>-</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300" w:name="_Ref384632108"/>
          </w:p>
        </w:tc>
        <w:bookmarkEnd w:id="300"/>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Участие в закупке генеральных исполнителей</w:t>
            </w:r>
          </w:p>
        </w:tc>
        <w:tc>
          <w:tcPr>
            <w:tcW w:w="6723" w:type="dxa"/>
            <w:tcBorders>
              <w:top w:val="single" w:sz="4" w:space="0" w:color="auto"/>
              <w:left w:val="single" w:sz="4" w:space="0" w:color="auto"/>
              <w:bottom w:val="single" w:sz="4" w:space="0" w:color="auto"/>
              <w:right w:val="single" w:sz="4" w:space="0" w:color="auto"/>
            </w:tcBorders>
          </w:tcPr>
          <w:p w:rsidR="00777368" w:rsidRPr="009A7F8B" w:rsidRDefault="00CE3E7F" w:rsidP="00982257">
            <w:pPr>
              <w:pStyle w:val="Tabletext"/>
              <w:rPr>
                <w:sz w:val="28"/>
                <w:szCs w:val="28"/>
              </w:rPr>
            </w:pPr>
            <w:r>
              <w:rPr>
                <w:sz w:val="28"/>
                <w:szCs w:val="28"/>
              </w:rPr>
              <w:t>Не п</w:t>
            </w:r>
            <w:r w:rsidR="00777368" w:rsidRPr="004F0FDB">
              <w:rPr>
                <w:sz w:val="28"/>
                <w:szCs w:val="28"/>
              </w:rPr>
              <w:t xml:space="preserve">редусмотрено </w:t>
            </w:r>
          </w:p>
          <w:p w:rsidR="00777368" w:rsidRPr="009A7F8B" w:rsidRDefault="00777368" w:rsidP="00982257">
            <w:pPr>
              <w:pStyle w:val="Tabletext"/>
              <w:rPr>
                <w:sz w:val="28"/>
                <w:szCs w:val="28"/>
              </w:rPr>
            </w:pPr>
          </w:p>
        </w:tc>
      </w:tr>
    </w:tbl>
    <w:p w:rsidR="00777368" w:rsidRDefault="00777368" w:rsidP="00777368">
      <w:pPr>
        <w:pStyle w:val="1"/>
        <w:numPr>
          <w:ilvl w:val="0"/>
          <w:numId w:val="6"/>
        </w:numPr>
      </w:pPr>
      <w:bookmarkStart w:id="301" w:name="_Ref384631716"/>
      <w:bookmarkStart w:id="302" w:name="_Toc422224860"/>
      <w:r w:rsidRPr="009A7F8B">
        <w:lastRenderedPageBreak/>
        <w:t>Образцы основных форм документов, включаемых в заявку</w:t>
      </w:r>
      <w:bookmarkEnd w:id="267"/>
      <w:bookmarkEnd w:id="268"/>
      <w:bookmarkEnd w:id="269"/>
      <w:bookmarkEnd w:id="270"/>
      <w:bookmarkEnd w:id="271"/>
      <w:bookmarkEnd w:id="301"/>
      <w:bookmarkEnd w:id="302"/>
    </w:p>
    <w:p w:rsidR="0072635A" w:rsidRPr="001169DB" w:rsidRDefault="0072635A" w:rsidP="0072635A">
      <w:pPr>
        <w:pStyle w:val="2"/>
        <w:numPr>
          <w:ilvl w:val="1"/>
          <w:numId w:val="6"/>
        </w:numPr>
      </w:pPr>
      <w:bookmarkStart w:id="303" w:name="_Ref417482063"/>
      <w:bookmarkStart w:id="304" w:name="_Toc417916206"/>
      <w:bookmarkStart w:id="305" w:name="_Toc418690351"/>
      <w:bookmarkStart w:id="306" w:name="_Toc422224861"/>
      <w:r>
        <w:t>Опись документов</w:t>
      </w:r>
      <w:r w:rsidRPr="001169DB">
        <w:t xml:space="preserve"> (форма </w:t>
      </w:r>
      <w:fldSimple w:instr=" SEQ форма \* ARABIC ">
        <w:r w:rsidR="00B354F7">
          <w:rPr>
            <w:noProof/>
          </w:rPr>
          <w:t>1</w:t>
        </w:r>
      </w:fldSimple>
      <w:r w:rsidRPr="001169DB">
        <w:t>)</w:t>
      </w:r>
      <w:bookmarkEnd w:id="303"/>
      <w:bookmarkEnd w:id="304"/>
      <w:bookmarkEnd w:id="305"/>
      <w:bookmarkEnd w:id="306"/>
    </w:p>
    <w:p w:rsidR="0072635A" w:rsidRPr="001169DB" w:rsidRDefault="0072635A" w:rsidP="0072635A">
      <w:pPr>
        <w:pStyle w:val="22"/>
      </w:pPr>
      <w:bookmarkStart w:id="307" w:name="_Toc417916207"/>
      <w:bookmarkStart w:id="308" w:name="_Toc418690352"/>
      <w:bookmarkStart w:id="309" w:name="_Toc422224862"/>
      <w:r w:rsidRPr="001169DB">
        <w:t xml:space="preserve">Форма </w:t>
      </w:r>
      <w:r>
        <w:t>описи документов</w:t>
      </w:r>
      <w:bookmarkEnd w:id="307"/>
      <w:bookmarkEnd w:id="308"/>
      <w:bookmarkEnd w:id="309"/>
    </w:p>
    <w:p w:rsidR="0072635A" w:rsidRPr="001169DB" w:rsidRDefault="0072635A" w:rsidP="0072635A">
      <w:pPr>
        <w:pBdr>
          <w:top w:val="single" w:sz="4" w:space="1" w:color="auto"/>
        </w:pBdr>
        <w:shd w:val="clear" w:color="auto" w:fill="FFFFFF"/>
        <w:ind w:right="21" w:firstLine="0"/>
        <w:jc w:val="center"/>
        <w:rPr>
          <w:b/>
          <w:spacing w:val="36"/>
        </w:rPr>
      </w:pPr>
      <w:r w:rsidRPr="001169DB">
        <w:rPr>
          <w:b/>
          <w:spacing w:val="36"/>
        </w:rPr>
        <w:t>начало формы</w:t>
      </w:r>
    </w:p>
    <w:p w:rsidR="0072635A" w:rsidRPr="001169DB" w:rsidRDefault="0072635A" w:rsidP="0072635A">
      <w:pPr>
        <w:spacing w:line="240" w:lineRule="auto"/>
        <w:ind w:right="5243" w:firstLine="0"/>
      </w:pPr>
    </w:p>
    <w:p w:rsidR="0072635A" w:rsidRPr="001169DB" w:rsidRDefault="0072635A" w:rsidP="0072635A">
      <w:pPr>
        <w:spacing w:line="240" w:lineRule="auto"/>
      </w:pPr>
    </w:p>
    <w:p w:rsidR="0072635A" w:rsidRPr="005A408B" w:rsidRDefault="0072635A" w:rsidP="0072635A">
      <w:pPr>
        <w:widowControl w:val="0"/>
        <w:ind w:right="-2" w:firstLine="0"/>
        <w:jc w:val="center"/>
        <w:rPr>
          <w:b/>
        </w:rPr>
      </w:pPr>
      <w:r w:rsidRPr="005A408B">
        <w:rPr>
          <w:b/>
        </w:rPr>
        <w:t>ОПИСЬ ДОКУМЕНТОВ</w:t>
      </w:r>
    </w:p>
    <w:p w:rsidR="0072635A" w:rsidRPr="005A408B" w:rsidRDefault="0072635A" w:rsidP="0072635A">
      <w:pPr>
        <w:widowControl w:val="0"/>
        <w:ind w:right="-2" w:firstLine="0"/>
      </w:pPr>
    </w:p>
    <w:p w:rsidR="0072635A" w:rsidRPr="001169DB" w:rsidRDefault="0072635A" w:rsidP="0072635A">
      <w:pPr>
        <w:spacing w:line="240" w:lineRule="auto"/>
        <w:ind w:firstLine="0"/>
      </w:pPr>
      <w:r>
        <w:t>Участник ___</w:t>
      </w:r>
      <w:r w:rsidRPr="001169DB">
        <w:t>____________________________________________________________,</w:t>
      </w:r>
    </w:p>
    <w:p w:rsidR="0072635A" w:rsidRPr="001169DB" w:rsidRDefault="0072635A" w:rsidP="0072635A">
      <w:pPr>
        <w:spacing w:line="240" w:lineRule="auto"/>
        <w:jc w:val="center"/>
        <w:rPr>
          <w:vertAlign w:val="superscript"/>
        </w:rPr>
      </w:pPr>
      <w:r w:rsidRPr="001169DB">
        <w:rPr>
          <w:vertAlign w:val="superscript"/>
        </w:rPr>
        <w:t xml:space="preserve">(полное наименование Участника </w:t>
      </w:r>
      <w:r>
        <w:rPr>
          <w:vertAlign w:val="superscript"/>
        </w:rPr>
        <w:t>аукциона</w:t>
      </w:r>
      <w:r w:rsidRPr="001169DB">
        <w:rPr>
          <w:vertAlign w:val="superscript"/>
        </w:rPr>
        <w:t xml:space="preserve"> с указанием организационно-правовой формы, ИНН)</w:t>
      </w:r>
    </w:p>
    <w:p w:rsidR="0072635A" w:rsidRPr="001169DB" w:rsidRDefault="0072635A" w:rsidP="0072635A">
      <w:pPr>
        <w:spacing w:line="240" w:lineRule="auto"/>
        <w:ind w:firstLine="0"/>
      </w:pPr>
    </w:p>
    <w:p w:rsidR="0072635A" w:rsidRPr="001169DB" w:rsidRDefault="0072635A" w:rsidP="0072635A">
      <w:pPr>
        <w:spacing w:line="240" w:lineRule="auto"/>
        <w:ind w:firstLine="0"/>
      </w:pPr>
      <w:r w:rsidRPr="001169DB">
        <w:t>зарегистрированное по адресу</w:t>
      </w:r>
      <w:r w:rsidR="006408BE">
        <w:t>:</w:t>
      </w:r>
    </w:p>
    <w:p w:rsidR="0072635A" w:rsidRPr="001169DB" w:rsidRDefault="0072635A" w:rsidP="0072635A">
      <w:pPr>
        <w:spacing w:line="240" w:lineRule="auto"/>
        <w:ind w:firstLine="0"/>
      </w:pPr>
      <w:r w:rsidRPr="001169DB">
        <w:t>________________________________________________________________________,</w:t>
      </w:r>
    </w:p>
    <w:p w:rsidR="0072635A" w:rsidRPr="001169DB" w:rsidRDefault="0072635A" w:rsidP="0072635A">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Pr>
          <w:vertAlign w:val="superscript"/>
        </w:rPr>
        <w:t>аукциона</w:t>
      </w:r>
      <w:r w:rsidRPr="001169DB">
        <w:rPr>
          <w:vertAlign w:val="superscript"/>
        </w:rPr>
        <w:t>)</w:t>
      </w:r>
    </w:p>
    <w:p w:rsidR="0072635A" w:rsidRPr="005A408B" w:rsidRDefault="0072635A" w:rsidP="0072635A">
      <w:pPr>
        <w:widowControl w:val="0"/>
        <w:spacing w:line="240" w:lineRule="auto"/>
        <w:ind w:right="-2" w:firstLine="0"/>
      </w:pPr>
      <w:r w:rsidRPr="005A408B">
        <w:t xml:space="preserve">представляет для участия в </w:t>
      </w:r>
      <w:r w:rsidR="00702706">
        <w:t>аукционе</w:t>
      </w:r>
      <w:r w:rsidRPr="005A408B">
        <w:t xml:space="preserve"> на________________</w:t>
      </w:r>
      <w:r>
        <w:t>_____</w:t>
      </w:r>
      <w:r w:rsidRPr="005A408B">
        <w:t>________</w:t>
      </w:r>
      <w:r>
        <w:t>______</w:t>
      </w:r>
      <w:r w:rsidRPr="005A408B">
        <w:t>___</w:t>
      </w:r>
    </w:p>
    <w:p w:rsidR="0072635A" w:rsidRPr="005A408B" w:rsidRDefault="0072635A" w:rsidP="0072635A">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72635A" w:rsidRDefault="0072635A" w:rsidP="0072635A">
      <w:pPr>
        <w:widowControl w:val="0"/>
        <w:spacing w:line="240" w:lineRule="auto"/>
        <w:ind w:right="-2" w:firstLine="0"/>
      </w:pPr>
      <w:r w:rsidRPr="005A408B">
        <w:t>нижепер</w:t>
      </w:r>
      <w:r>
        <w:t>ечисленные документы</w:t>
      </w:r>
      <w:r w:rsidR="006408BE">
        <w:t>:</w:t>
      </w:r>
    </w:p>
    <w:p w:rsidR="0072635A" w:rsidRPr="005A408B" w:rsidRDefault="0072635A" w:rsidP="0072635A">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72635A" w:rsidRPr="00EF6A34" w:rsidTr="0072635A">
        <w:trPr>
          <w:tblHeader/>
        </w:trPr>
        <w:tc>
          <w:tcPr>
            <w:tcW w:w="993"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72635A" w:rsidRPr="00EF6A34" w:rsidRDefault="0072635A" w:rsidP="0072635A">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rPr>
                <w:sz w:val="22"/>
                <w:szCs w:val="22"/>
              </w:rPr>
            </w:pPr>
            <w:r w:rsidRPr="00EF6A34">
              <w:rPr>
                <w:sz w:val="22"/>
                <w:szCs w:val="22"/>
              </w:rPr>
              <w:t xml:space="preserve">Количество страниц </w:t>
            </w:r>
          </w:p>
        </w:tc>
      </w:tr>
      <w:tr w:rsidR="0072635A" w:rsidRPr="00EF6A34" w:rsidTr="0072635A">
        <w:tc>
          <w:tcPr>
            <w:tcW w:w="993" w:type="dxa"/>
            <w:tcBorders>
              <w:top w:val="single" w:sz="4" w:space="0" w:color="auto"/>
            </w:tcBorders>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Borders>
              <w:top w:val="single" w:sz="4" w:space="0" w:color="auto"/>
            </w:tcBorders>
          </w:tcPr>
          <w:p w:rsidR="0072635A" w:rsidRPr="00EF6A34" w:rsidRDefault="0072635A" w:rsidP="0072635A">
            <w:pPr>
              <w:widowControl w:val="0"/>
              <w:spacing w:line="240" w:lineRule="auto"/>
              <w:ind w:right="-2" w:firstLine="0"/>
              <w:rPr>
                <w:snapToGrid/>
                <w:sz w:val="22"/>
                <w:szCs w:val="22"/>
              </w:rPr>
            </w:pPr>
          </w:p>
        </w:tc>
        <w:tc>
          <w:tcPr>
            <w:tcW w:w="1560" w:type="dxa"/>
            <w:tcBorders>
              <w:top w:val="single" w:sz="4" w:space="0" w:color="auto"/>
            </w:tcBorders>
          </w:tcPr>
          <w:p w:rsidR="0072635A" w:rsidRPr="00EF6A34" w:rsidRDefault="0072635A" w:rsidP="0072635A">
            <w:pPr>
              <w:widowControl w:val="0"/>
              <w:spacing w:line="240" w:lineRule="auto"/>
              <w:ind w:right="-2" w:firstLine="0"/>
              <w:rPr>
                <w:snapToGrid/>
                <w:sz w:val="22"/>
                <w:szCs w:val="22"/>
              </w:rPr>
            </w:pPr>
          </w:p>
        </w:tc>
      </w:tr>
      <w:tr w:rsidR="0072635A" w:rsidRPr="00EF6A34" w:rsidTr="0072635A">
        <w:trPr>
          <w:trHeight w:val="389"/>
        </w:trPr>
        <w:tc>
          <w:tcPr>
            <w:tcW w:w="993" w:type="dxa"/>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2</w:t>
            </w:r>
          </w:p>
        </w:tc>
        <w:tc>
          <w:tcPr>
            <w:tcW w:w="5811" w:type="dxa"/>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Pr>
          <w:p w:rsidR="0072635A" w:rsidRPr="00EF6A34" w:rsidRDefault="0072635A" w:rsidP="0072635A">
            <w:pPr>
              <w:widowControl w:val="0"/>
              <w:spacing w:line="240" w:lineRule="auto"/>
              <w:ind w:right="-2" w:firstLine="0"/>
              <w:rPr>
                <w:snapToGrid/>
                <w:sz w:val="22"/>
                <w:szCs w:val="22"/>
              </w:rPr>
            </w:pPr>
          </w:p>
        </w:tc>
        <w:tc>
          <w:tcPr>
            <w:tcW w:w="1560" w:type="dxa"/>
          </w:tcPr>
          <w:p w:rsidR="0072635A" w:rsidRPr="00EF6A34" w:rsidRDefault="0072635A" w:rsidP="0072635A">
            <w:pPr>
              <w:widowControl w:val="0"/>
              <w:spacing w:line="240" w:lineRule="auto"/>
              <w:ind w:right="-2" w:firstLine="0"/>
              <w:rPr>
                <w:snapToGrid/>
                <w:sz w:val="22"/>
                <w:szCs w:val="22"/>
              </w:rPr>
            </w:pPr>
          </w:p>
        </w:tc>
      </w:tr>
      <w:tr w:rsidR="0072635A" w:rsidRPr="00EF6A34" w:rsidTr="0072635A">
        <w:tc>
          <w:tcPr>
            <w:tcW w:w="993" w:type="dxa"/>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w:t>
            </w:r>
          </w:p>
        </w:tc>
        <w:tc>
          <w:tcPr>
            <w:tcW w:w="5811" w:type="dxa"/>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Pr>
          <w:p w:rsidR="0072635A" w:rsidRPr="00EF6A34" w:rsidRDefault="0072635A" w:rsidP="0072635A">
            <w:pPr>
              <w:widowControl w:val="0"/>
              <w:spacing w:line="240" w:lineRule="auto"/>
              <w:ind w:right="-2" w:firstLine="0"/>
              <w:rPr>
                <w:snapToGrid/>
                <w:sz w:val="22"/>
                <w:szCs w:val="22"/>
              </w:rPr>
            </w:pPr>
          </w:p>
        </w:tc>
        <w:tc>
          <w:tcPr>
            <w:tcW w:w="1560" w:type="dxa"/>
          </w:tcPr>
          <w:p w:rsidR="0072635A" w:rsidRPr="00EF6A34" w:rsidRDefault="0072635A" w:rsidP="0072635A">
            <w:pPr>
              <w:widowControl w:val="0"/>
              <w:spacing w:line="240" w:lineRule="auto"/>
              <w:ind w:right="-2" w:firstLine="0"/>
              <w:rPr>
                <w:snapToGrid/>
                <w:sz w:val="22"/>
                <w:szCs w:val="22"/>
              </w:rPr>
            </w:pPr>
          </w:p>
        </w:tc>
      </w:tr>
      <w:tr w:rsidR="0072635A" w:rsidRPr="00EF6A34" w:rsidTr="0072635A">
        <w:tc>
          <w:tcPr>
            <w:tcW w:w="993" w:type="dxa"/>
            <w:tcBorders>
              <w:bottom w:val="single" w:sz="4" w:space="0" w:color="auto"/>
            </w:tcBorders>
            <w:vAlign w:val="center"/>
          </w:tcPr>
          <w:p w:rsidR="0072635A" w:rsidRPr="00EF6A34" w:rsidRDefault="0072635A" w:rsidP="0072635A">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72635A" w:rsidRPr="00EF6A34" w:rsidRDefault="0072635A" w:rsidP="0072635A">
            <w:pPr>
              <w:widowControl w:val="0"/>
              <w:spacing w:line="240" w:lineRule="auto"/>
              <w:ind w:right="-2" w:firstLine="0"/>
              <w:jc w:val="right"/>
              <w:rPr>
                <w:sz w:val="22"/>
                <w:szCs w:val="22"/>
              </w:rPr>
            </w:pPr>
          </w:p>
          <w:p w:rsidR="0072635A" w:rsidRPr="00EF6A34" w:rsidRDefault="0072635A" w:rsidP="0072635A">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72635A" w:rsidRPr="00EF6A34" w:rsidRDefault="0072635A" w:rsidP="0072635A">
            <w:pPr>
              <w:widowControl w:val="0"/>
              <w:spacing w:line="240" w:lineRule="auto"/>
              <w:ind w:right="-2" w:firstLine="0"/>
              <w:rPr>
                <w:snapToGrid/>
                <w:sz w:val="22"/>
                <w:szCs w:val="22"/>
              </w:rPr>
            </w:pPr>
          </w:p>
        </w:tc>
      </w:tr>
    </w:tbl>
    <w:p w:rsidR="0072635A" w:rsidRPr="001169DB" w:rsidRDefault="0072635A" w:rsidP="0072635A">
      <w:pPr>
        <w:tabs>
          <w:tab w:val="left" w:pos="993"/>
        </w:tabs>
        <w:spacing w:line="240" w:lineRule="auto"/>
        <w:ind w:left="567"/>
      </w:pPr>
    </w:p>
    <w:p w:rsidR="0072635A" w:rsidRPr="001169DB" w:rsidRDefault="0072635A" w:rsidP="0072635A">
      <w:pPr>
        <w:spacing w:line="240" w:lineRule="auto"/>
      </w:pPr>
      <w:r w:rsidRPr="001169DB">
        <w:t>____________________________________</w:t>
      </w:r>
    </w:p>
    <w:p w:rsidR="0072635A" w:rsidRPr="001169DB" w:rsidRDefault="0072635A" w:rsidP="0072635A">
      <w:pPr>
        <w:spacing w:line="240" w:lineRule="auto"/>
        <w:ind w:right="3684"/>
        <w:jc w:val="center"/>
        <w:rPr>
          <w:vertAlign w:val="superscript"/>
        </w:rPr>
      </w:pPr>
      <w:r w:rsidRPr="001169DB">
        <w:rPr>
          <w:vertAlign w:val="superscript"/>
        </w:rPr>
        <w:t>(подпись, М.П.)</w:t>
      </w:r>
    </w:p>
    <w:p w:rsidR="0072635A" w:rsidRPr="001169DB" w:rsidRDefault="0072635A" w:rsidP="0072635A">
      <w:pPr>
        <w:spacing w:line="240" w:lineRule="auto"/>
      </w:pPr>
      <w:r w:rsidRPr="001169DB">
        <w:t>____________________________________</w:t>
      </w:r>
    </w:p>
    <w:p w:rsidR="0072635A" w:rsidRPr="001169DB" w:rsidRDefault="0072635A" w:rsidP="0072635A">
      <w:pPr>
        <w:spacing w:line="240" w:lineRule="auto"/>
        <w:ind w:right="3684"/>
        <w:jc w:val="center"/>
        <w:rPr>
          <w:vertAlign w:val="superscript"/>
        </w:rPr>
      </w:pPr>
      <w:r w:rsidRPr="001169DB">
        <w:rPr>
          <w:vertAlign w:val="superscript"/>
        </w:rPr>
        <w:t>(фамилия, имя, отчество подписавшего, должность)</w:t>
      </w:r>
    </w:p>
    <w:p w:rsidR="0072635A" w:rsidRPr="001169DB" w:rsidRDefault="0072635A" w:rsidP="0072635A">
      <w:pPr>
        <w:pBdr>
          <w:bottom w:val="single" w:sz="4" w:space="1" w:color="auto"/>
        </w:pBdr>
        <w:shd w:val="clear" w:color="auto" w:fill="FFFFFF"/>
        <w:ind w:right="21" w:firstLine="0"/>
        <w:jc w:val="center"/>
        <w:rPr>
          <w:b/>
          <w:spacing w:val="36"/>
        </w:rPr>
      </w:pPr>
      <w:r w:rsidRPr="001169DB">
        <w:rPr>
          <w:b/>
          <w:spacing w:val="36"/>
        </w:rPr>
        <w:t>конец формы</w:t>
      </w:r>
    </w:p>
    <w:p w:rsidR="0072635A" w:rsidRPr="001169DB" w:rsidRDefault="0072635A" w:rsidP="0072635A">
      <w:pPr>
        <w:pStyle w:val="22"/>
        <w:pageBreakBefore/>
      </w:pPr>
      <w:bookmarkStart w:id="310" w:name="_Toc417916208"/>
      <w:bookmarkStart w:id="311" w:name="_Toc418690353"/>
      <w:bookmarkStart w:id="312" w:name="_Toc422224863"/>
      <w:r w:rsidRPr="001169DB">
        <w:lastRenderedPageBreak/>
        <w:t>Инструкции по заполнению</w:t>
      </w:r>
      <w:bookmarkEnd w:id="310"/>
      <w:bookmarkEnd w:id="311"/>
      <w:bookmarkEnd w:id="312"/>
    </w:p>
    <w:p w:rsidR="0072635A" w:rsidRDefault="0072635A" w:rsidP="0072635A">
      <w:pPr>
        <w:pStyle w:val="a4"/>
      </w:pPr>
      <w:r>
        <w:t>Опись</w:t>
      </w:r>
      <w:r w:rsidRPr="001169DB">
        <w:t xml:space="preserve"> следует оформить на официальном бланке Участника </w:t>
      </w:r>
      <w:r>
        <w:t>аукциона</w:t>
      </w:r>
      <w:r w:rsidRPr="001169DB">
        <w:t xml:space="preserve">. </w:t>
      </w:r>
    </w:p>
    <w:p w:rsidR="0072635A" w:rsidRPr="001169DB" w:rsidRDefault="0072635A" w:rsidP="0072635A">
      <w:pPr>
        <w:pStyle w:val="a4"/>
      </w:pPr>
      <w:r w:rsidRPr="001169DB">
        <w:t xml:space="preserve">Участник </w:t>
      </w:r>
      <w:r>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72635A" w:rsidRPr="00F17DA1" w:rsidRDefault="0072635A" w:rsidP="0072635A">
      <w:pPr>
        <w:pStyle w:val="a4"/>
      </w:pPr>
      <w:r w:rsidRPr="00F17DA1">
        <w:t xml:space="preserve">Участник </w:t>
      </w:r>
      <w:r>
        <w:t>аукциона</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72635A" w:rsidRPr="001169DB" w:rsidRDefault="0072635A" w:rsidP="0072635A">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B354F7">
          <w:t>2.4.3.2</w:t>
        </w:r>
      </w:fldSimple>
      <w:r w:rsidRPr="001169DB">
        <w:t xml:space="preserve"> и </w:t>
      </w:r>
      <w:fldSimple w:instr=" REF _Ref197145922 \r \h  \* MERGEFORMAT ">
        <w:r w:rsidR="00B354F7">
          <w:t>2.4.3.3</w:t>
        </w:r>
      </w:fldSimple>
      <w:r w:rsidRPr="001169DB">
        <w:t>.</w:t>
      </w:r>
    </w:p>
    <w:p w:rsidR="0072635A" w:rsidRPr="0072635A" w:rsidRDefault="0072635A" w:rsidP="004878D4"/>
    <w:p w:rsidR="00777368" w:rsidRPr="009A7F8B" w:rsidRDefault="00777368" w:rsidP="004878D4">
      <w:pPr>
        <w:pStyle w:val="2"/>
        <w:pageBreakBefore/>
        <w:numPr>
          <w:ilvl w:val="1"/>
          <w:numId w:val="6"/>
        </w:numPr>
      </w:pPr>
      <w:bookmarkStart w:id="313" w:name="_Ref55336310"/>
      <w:bookmarkStart w:id="314" w:name="_Toc57314672"/>
      <w:bookmarkStart w:id="315" w:name="_Toc69728986"/>
      <w:bookmarkStart w:id="316" w:name="_Toc422224864"/>
      <w:bookmarkEnd w:id="272"/>
      <w:r w:rsidRPr="009A7F8B">
        <w:lastRenderedPageBreak/>
        <w:t xml:space="preserve">Письмо о подаче оферты </w:t>
      </w:r>
      <w:bookmarkStart w:id="317" w:name="_Ref22846535"/>
      <w:r w:rsidRPr="009A7F8B">
        <w:t>(</w:t>
      </w:r>
      <w:bookmarkEnd w:id="317"/>
      <w:r w:rsidRPr="009A7F8B">
        <w:t xml:space="preserve">форма </w:t>
      </w:r>
      <w:fldSimple w:instr=" SEQ форма \* ARABIC ">
        <w:r w:rsidR="00B354F7">
          <w:rPr>
            <w:noProof/>
          </w:rPr>
          <w:t>2</w:t>
        </w:r>
      </w:fldSimple>
      <w:r w:rsidRPr="009A7F8B">
        <w:t>)</w:t>
      </w:r>
      <w:bookmarkEnd w:id="313"/>
      <w:bookmarkEnd w:id="314"/>
      <w:bookmarkEnd w:id="315"/>
      <w:bookmarkEnd w:id="316"/>
    </w:p>
    <w:p w:rsidR="00777368" w:rsidRPr="009A7F8B" w:rsidRDefault="00777368" w:rsidP="00777368">
      <w:pPr>
        <w:pStyle w:val="22"/>
      </w:pPr>
      <w:bookmarkStart w:id="318" w:name="_Toc422224865"/>
      <w:r w:rsidRPr="009A7F8B">
        <w:t>Форма письма о подаче оферты</w:t>
      </w:r>
      <w:bookmarkEnd w:id="31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right="5243" w:firstLine="0"/>
      </w:pPr>
    </w:p>
    <w:p w:rsidR="00777368" w:rsidRPr="009A7F8B" w:rsidRDefault="00777368" w:rsidP="00777368">
      <w:pPr>
        <w:spacing w:line="240" w:lineRule="auto"/>
        <w:ind w:right="5243" w:firstLine="0"/>
      </w:pPr>
      <w:r w:rsidRPr="009A7F8B">
        <w:t>«_____»_______________ года</w:t>
      </w:r>
    </w:p>
    <w:p w:rsidR="00777368" w:rsidRPr="009A7F8B" w:rsidRDefault="00777368" w:rsidP="00777368">
      <w:pPr>
        <w:spacing w:line="240" w:lineRule="auto"/>
        <w:ind w:right="5243" w:firstLine="0"/>
      </w:pPr>
      <w:r w:rsidRPr="009A7F8B">
        <w:t>№________________________</w:t>
      </w:r>
    </w:p>
    <w:p w:rsidR="00777368" w:rsidRPr="009A7F8B" w:rsidRDefault="00777368" w:rsidP="00777368">
      <w:pPr>
        <w:spacing w:line="240" w:lineRule="auto"/>
        <w:ind w:right="5243"/>
      </w:pPr>
    </w:p>
    <w:p w:rsidR="00777368" w:rsidRPr="009A7F8B" w:rsidRDefault="00777368" w:rsidP="00777368">
      <w:pPr>
        <w:spacing w:line="240" w:lineRule="auto"/>
      </w:pPr>
    </w:p>
    <w:p w:rsidR="00777368" w:rsidRPr="009A7F8B" w:rsidRDefault="00777368" w:rsidP="00777368">
      <w:pPr>
        <w:spacing w:line="240" w:lineRule="auto"/>
        <w:jc w:val="center"/>
      </w:pPr>
      <w:r w:rsidRPr="009A7F8B">
        <w:t>Уважаемые господа!</w:t>
      </w:r>
    </w:p>
    <w:p w:rsidR="00777368" w:rsidRPr="009A7F8B" w:rsidRDefault="00777368" w:rsidP="00777368">
      <w:pPr>
        <w:spacing w:line="240" w:lineRule="auto"/>
        <w:jc w:val="center"/>
      </w:pPr>
    </w:p>
    <w:p w:rsidR="00777368" w:rsidRPr="009A7F8B" w:rsidRDefault="00777368" w:rsidP="00777368">
      <w:pPr>
        <w:spacing w:line="240" w:lineRule="auto"/>
      </w:pPr>
      <w:r w:rsidRPr="009A7F8B">
        <w:t xml:space="preserve">Изучив Извещение о </w:t>
      </w:r>
      <w:r w:rsidR="0072635A">
        <w:t>закупке</w:t>
      </w:r>
      <w:r w:rsidRPr="009A7F8B">
        <w:t>, опубликованное [</w:t>
      </w:r>
      <w:r w:rsidRPr="009A7F8B">
        <w:rPr>
          <w:rStyle w:val="afc"/>
        </w:rPr>
        <w:t xml:space="preserve">указывается дата и место публикации Извещения о </w:t>
      </w:r>
      <w:r w:rsidR="0072635A">
        <w:rPr>
          <w:rStyle w:val="afc"/>
        </w:rPr>
        <w:t>закупке</w:t>
      </w:r>
      <w:r w:rsidRPr="009A7F8B">
        <w:t xml:space="preserve">], и </w:t>
      </w:r>
      <w:r w:rsidR="0072635A">
        <w:t>Д</w:t>
      </w:r>
      <w:r w:rsidRPr="009A7F8B">
        <w:t>окументацию</w:t>
      </w:r>
      <w:r w:rsidR="0072635A">
        <w:t xml:space="preserve"> о закупке</w:t>
      </w:r>
      <w:r w:rsidRPr="009A7F8B">
        <w:t>, и принимая установленные в них требования и условия аукциона,</w:t>
      </w:r>
    </w:p>
    <w:p w:rsidR="00777368" w:rsidRPr="009A7F8B" w:rsidRDefault="00777368" w:rsidP="00777368">
      <w:pPr>
        <w:spacing w:line="240" w:lineRule="auto"/>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(полное наименование Участника аукциона с указанием организационно-правовой формы, ИНН)</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зарегистрированное по адресу</w:t>
      </w:r>
      <w:r w:rsidR="0090644B">
        <w:t>:</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(место</w:t>
      </w:r>
      <w:r w:rsidR="0072635A">
        <w:rPr>
          <w:vertAlign w:val="superscript"/>
        </w:rPr>
        <w:t xml:space="preserve"> </w:t>
      </w:r>
      <w:r w:rsidRPr="009A7F8B">
        <w:rPr>
          <w:vertAlign w:val="superscript"/>
        </w:rPr>
        <w:t>нахождения Участника аукциона)</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предлагает заключить Договор на оказание следующих услуг:</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(предмет договора)</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на условиях и в соответствии с Техническим предложением, Графиком оказания услуг и Сводной таблицей стоимости услуг, являющимися неотъемлемыми приложениями к настоящему письму и составляющими вместе с настоящим письмом заявку, на общую сумму</w:t>
      </w:r>
      <w:r w:rsidR="002768C2">
        <w:t>:</w:t>
      </w:r>
    </w:p>
    <w:p w:rsidR="00777368" w:rsidRPr="009A7F8B" w:rsidRDefault="00777368" w:rsidP="00777368">
      <w:pPr>
        <w:spacing w:line="240" w:lineRule="auto"/>
        <w:ind w:firstLine="0"/>
      </w:pPr>
    </w:p>
    <w:tbl>
      <w:tblPr>
        <w:tblW w:w="0" w:type="auto"/>
        <w:tblLayout w:type="fixed"/>
        <w:tblLook w:val="01E0"/>
      </w:tblPr>
      <w:tblGrid>
        <w:gridCol w:w="5184"/>
        <w:gridCol w:w="5184"/>
      </w:tblGrid>
      <w:tr w:rsidR="00777368" w:rsidRPr="009A7F8B" w:rsidTr="00982257">
        <w:trPr>
          <w:cantSplit/>
        </w:trPr>
        <w:tc>
          <w:tcPr>
            <w:tcW w:w="5184" w:type="dxa"/>
          </w:tcPr>
          <w:p w:rsidR="00777368" w:rsidRPr="009A7F8B" w:rsidRDefault="00777368" w:rsidP="00BF7B78">
            <w:pPr>
              <w:spacing w:line="240" w:lineRule="auto"/>
              <w:ind w:firstLine="0"/>
              <w:jc w:val="left"/>
            </w:pPr>
            <w:r w:rsidRPr="009A7F8B">
              <w:t>Итоговая стоимость заявки без НДС, руб.</w:t>
            </w:r>
          </w:p>
        </w:tc>
        <w:tc>
          <w:tcPr>
            <w:tcW w:w="5184" w:type="dxa"/>
          </w:tcPr>
          <w:p w:rsidR="00777368" w:rsidRPr="009A7F8B" w:rsidRDefault="00777368" w:rsidP="00982257">
            <w:pPr>
              <w:spacing w:line="240" w:lineRule="auto"/>
              <w:ind w:firstLine="0"/>
              <w:jc w:val="left"/>
            </w:pPr>
            <w:r w:rsidRPr="009A7F8B">
              <w:t>___________________________________</w:t>
            </w:r>
          </w:p>
          <w:p w:rsidR="00777368" w:rsidRPr="009A7F8B" w:rsidRDefault="00777368" w:rsidP="00982257">
            <w:pPr>
              <w:spacing w:line="240" w:lineRule="auto"/>
              <w:ind w:firstLine="0"/>
              <w:jc w:val="left"/>
            </w:pPr>
            <w:r w:rsidRPr="009A7F8B">
              <w:rPr>
                <w:vertAlign w:val="superscript"/>
              </w:rPr>
              <w:t>(итоговая стоимость, рублей, без НДС)</w:t>
            </w:r>
          </w:p>
        </w:tc>
      </w:tr>
      <w:tr w:rsidR="00777368" w:rsidRPr="009A7F8B" w:rsidTr="00982257">
        <w:trPr>
          <w:cantSplit/>
        </w:trPr>
        <w:tc>
          <w:tcPr>
            <w:tcW w:w="5184" w:type="dxa"/>
          </w:tcPr>
          <w:p w:rsidR="00777368" w:rsidRPr="009A7F8B" w:rsidRDefault="00777368" w:rsidP="00982257">
            <w:pPr>
              <w:spacing w:line="240" w:lineRule="auto"/>
              <w:ind w:firstLine="0"/>
              <w:jc w:val="left"/>
            </w:pPr>
            <w:r w:rsidRPr="009A7F8B">
              <w:t>кроме того НДС, руб.</w:t>
            </w:r>
          </w:p>
        </w:tc>
        <w:tc>
          <w:tcPr>
            <w:tcW w:w="5184" w:type="dxa"/>
          </w:tcPr>
          <w:p w:rsidR="00777368" w:rsidRPr="009A7F8B" w:rsidRDefault="00777368" w:rsidP="00982257">
            <w:pPr>
              <w:spacing w:line="240" w:lineRule="auto"/>
              <w:ind w:firstLine="0"/>
              <w:jc w:val="left"/>
            </w:pPr>
            <w:r w:rsidRPr="009A7F8B">
              <w:t>___________________________________</w:t>
            </w:r>
          </w:p>
          <w:p w:rsidR="00777368" w:rsidRPr="009A7F8B" w:rsidRDefault="00777368" w:rsidP="00982257">
            <w:pPr>
              <w:spacing w:line="240" w:lineRule="auto"/>
              <w:ind w:firstLine="0"/>
              <w:jc w:val="left"/>
            </w:pPr>
            <w:r w:rsidRPr="009A7F8B">
              <w:rPr>
                <w:vertAlign w:val="superscript"/>
              </w:rPr>
              <w:t>(НДС по итоговой стоимости, рублей)</w:t>
            </w:r>
          </w:p>
        </w:tc>
      </w:tr>
      <w:tr w:rsidR="00777368" w:rsidRPr="009A7F8B" w:rsidTr="00982257">
        <w:trPr>
          <w:cantSplit/>
        </w:trPr>
        <w:tc>
          <w:tcPr>
            <w:tcW w:w="5184" w:type="dxa"/>
          </w:tcPr>
          <w:p w:rsidR="00777368" w:rsidRPr="009A7F8B" w:rsidRDefault="00777368" w:rsidP="00982257">
            <w:pPr>
              <w:spacing w:line="240" w:lineRule="auto"/>
              <w:ind w:firstLine="0"/>
              <w:jc w:val="left"/>
              <w:rPr>
                <w:b/>
              </w:rPr>
            </w:pPr>
            <w:r w:rsidRPr="009A7F8B">
              <w:rPr>
                <w:b/>
              </w:rPr>
              <w:t>итого с НДС, руб.</w:t>
            </w:r>
          </w:p>
        </w:tc>
        <w:tc>
          <w:tcPr>
            <w:tcW w:w="5184" w:type="dxa"/>
          </w:tcPr>
          <w:p w:rsidR="00777368" w:rsidRPr="009A7F8B" w:rsidRDefault="00777368" w:rsidP="00982257">
            <w:pPr>
              <w:spacing w:line="240" w:lineRule="auto"/>
              <w:ind w:firstLine="0"/>
              <w:jc w:val="left"/>
              <w:rPr>
                <w:b/>
              </w:rPr>
            </w:pPr>
            <w:r w:rsidRPr="009A7F8B">
              <w:rPr>
                <w:b/>
              </w:rPr>
              <w:t>___________________________________</w:t>
            </w:r>
          </w:p>
          <w:p w:rsidR="00777368" w:rsidRPr="009A7F8B" w:rsidRDefault="00777368" w:rsidP="00982257">
            <w:pPr>
              <w:spacing w:line="240" w:lineRule="auto"/>
              <w:ind w:firstLine="0"/>
              <w:jc w:val="left"/>
              <w:rPr>
                <w:b/>
              </w:rPr>
            </w:pPr>
            <w:r w:rsidRPr="009A7F8B">
              <w:rPr>
                <w:b/>
                <w:vertAlign w:val="superscript"/>
              </w:rPr>
              <w:t>(полная итоговая стоимость, рублей, с НДС)</w:t>
            </w:r>
          </w:p>
        </w:tc>
      </w:tr>
    </w:tbl>
    <w:p w:rsidR="00777368" w:rsidRPr="009A7F8B" w:rsidRDefault="00777368" w:rsidP="00777368">
      <w:pPr>
        <w:spacing w:line="240" w:lineRule="auto"/>
      </w:pPr>
    </w:p>
    <w:p w:rsidR="00777368" w:rsidRPr="009A7F8B" w:rsidRDefault="00777368" w:rsidP="00777368">
      <w:pPr>
        <w:spacing w:line="240" w:lineRule="auto"/>
        <w:ind w:firstLine="0"/>
        <w:rPr>
          <w:b/>
          <w:i/>
          <w:szCs w:val="28"/>
        </w:rPr>
      </w:pPr>
      <w:r w:rsidRPr="009A7F8B">
        <w:rPr>
          <w:b/>
          <w:i/>
          <w:szCs w:val="28"/>
        </w:rPr>
        <w:t xml:space="preserve">* </w:t>
      </w:r>
      <w:r w:rsidRPr="009A7F8B">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B564D9">
        <w:rPr>
          <w:rStyle w:val="afc"/>
          <w:szCs w:val="28"/>
        </w:rPr>
        <w:t>Документации о закупке</w:t>
      </w:r>
      <w:r w:rsidRPr="009A7F8B">
        <w:rPr>
          <w:b/>
          <w:i/>
          <w:szCs w:val="28"/>
        </w:rPr>
        <w:t>.</w:t>
      </w:r>
    </w:p>
    <w:p w:rsidR="00777368" w:rsidRPr="009A7F8B" w:rsidRDefault="00777368" w:rsidP="00777368">
      <w:pPr>
        <w:spacing w:line="240" w:lineRule="auto"/>
        <w:rPr>
          <w:szCs w:val="28"/>
        </w:rPr>
      </w:pPr>
    </w:p>
    <w:p w:rsidR="00777368" w:rsidRPr="009A7F8B" w:rsidRDefault="00777368" w:rsidP="00777368">
      <w:pPr>
        <w:spacing w:line="240" w:lineRule="auto"/>
        <w:rPr>
          <w:szCs w:val="28"/>
        </w:rPr>
      </w:pPr>
      <w:r w:rsidRPr="009A7F8B">
        <w:rPr>
          <w:szCs w:val="28"/>
        </w:rPr>
        <w:lastRenderedPageBreak/>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777368" w:rsidRPr="009A7F8B" w:rsidRDefault="00777368" w:rsidP="00777368">
      <w:pPr>
        <w:spacing w:line="240" w:lineRule="auto"/>
        <w:rPr>
          <w:szCs w:val="28"/>
        </w:rPr>
      </w:pPr>
      <w:r w:rsidRPr="009A7F8B">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777368" w:rsidRPr="009A7F8B" w:rsidRDefault="00777368" w:rsidP="00777368">
      <w:pPr>
        <w:spacing w:line="240" w:lineRule="auto"/>
      </w:pPr>
    </w:p>
    <w:p w:rsidR="00777368" w:rsidRPr="006968ED" w:rsidRDefault="00777368" w:rsidP="00777368">
      <w:pPr>
        <w:spacing w:line="240" w:lineRule="auto"/>
        <w:rPr>
          <w:rStyle w:val="afc"/>
          <w:b w:val="0"/>
          <w:i w:val="0"/>
          <w:szCs w:val="28"/>
        </w:rPr>
      </w:pPr>
      <w:r w:rsidRPr="009A7F8B">
        <w:t>Настоящая заявка имеет правовой статус оферты и действует до </w:t>
      </w:r>
      <w:r w:rsidRPr="006968ED">
        <w:rPr>
          <w:rStyle w:val="afc"/>
          <w:b w:val="0"/>
          <w:i w:val="0"/>
          <w:szCs w:val="28"/>
        </w:rPr>
        <w:t>«____»_______________________года.</w:t>
      </w:r>
      <w:bookmarkStart w:id="319" w:name="_Hlt440565644"/>
      <w:bookmarkEnd w:id="319"/>
    </w:p>
    <w:p w:rsidR="00777368" w:rsidRPr="009A7F8B" w:rsidRDefault="00777368" w:rsidP="00777368">
      <w:pPr>
        <w:spacing w:line="240" w:lineRule="auto"/>
      </w:pPr>
    </w:p>
    <w:p w:rsidR="0072635A" w:rsidRPr="001169DB" w:rsidRDefault="0072635A" w:rsidP="0072635A">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777368" w:rsidRPr="009A7F8B" w:rsidRDefault="00777368" w:rsidP="00777368">
      <w:pPr>
        <w:tabs>
          <w:tab w:val="left" w:pos="993"/>
        </w:tabs>
        <w:spacing w:line="240" w:lineRule="auto"/>
        <w:ind w:left="567"/>
      </w:pPr>
    </w:p>
    <w:p w:rsidR="00777368" w:rsidRPr="009A7F8B" w:rsidRDefault="00777368" w:rsidP="00777368">
      <w:pPr>
        <w:spacing w:line="240" w:lineRule="auto"/>
      </w:pPr>
      <w:bookmarkStart w:id="320" w:name="_Ref34763774"/>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spacing w:line="240" w:lineRule="auto"/>
      </w:pPr>
    </w:p>
    <w:p w:rsidR="00777368" w:rsidRPr="009A7F8B" w:rsidRDefault="00777368" w:rsidP="00777368">
      <w:pPr>
        <w:pStyle w:val="22"/>
        <w:pageBreakBefore/>
      </w:pPr>
      <w:bookmarkStart w:id="321" w:name="_Toc422224866"/>
      <w:r w:rsidRPr="009A7F8B">
        <w:lastRenderedPageBreak/>
        <w:t>Инструкции по заполнению</w:t>
      </w:r>
      <w:bookmarkEnd w:id="321"/>
    </w:p>
    <w:p w:rsidR="00777368" w:rsidRPr="009A7F8B" w:rsidRDefault="00777368" w:rsidP="00777368">
      <w:pPr>
        <w:pStyle w:val="a4"/>
      </w:pPr>
      <w:r w:rsidRPr="009A7F8B">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777368" w:rsidRPr="009A7F8B" w:rsidRDefault="00777368" w:rsidP="00777368">
      <w:pPr>
        <w:pStyle w:val="a4"/>
      </w:pPr>
      <w:r w:rsidRPr="009A7F8B">
        <w:t>Участник аукциона должен указать свое полное наименование (с указанием организационно-правовой формы) и место</w:t>
      </w:r>
      <w:r w:rsidR="0072635A">
        <w:t xml:space="preserve"> </w:t>
      </w:r>
      <w:r w:rsidRPr="009A7F8B">
        <w:t>нахождения.</w:t>
      </w:r>
    </w:p>
    <w:p w:rsidR="00777368" w:rsidRPr="009A7F8B" w:rsidRDefault="00777368" w:rsidP="00777368">
      <w:pPr>
        <w:pStyle w:val="a4"/>
      </w:pPr>
      <w:r w:rsidRPr="009A7F8B">
        <w:t xml:space="preserve">Участник аукциона должен указать стоимость оказания услуг цифрами и словами, в рублях, раздельно без НДС, величину НДС и вместе с НДС в соответствии со Сводной таблицей стоимости услуг (подраздел </w:t>
      </w:r>
      <w:fldSimple w:instr=" REF _Ref55335818 \r \h  \* MERGEFORMAT ">
        <w:r w:rsidR="00B354F7">
          <w:t>5.5</w:t>
        </w:r>
      </w:fldSimple>
      <w:r w:rsidRPr="009A7F8B">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777368" w:rsidRPr="009A7F8B" w:rsidRDefault="00777368" w:rsidP="00777368">
      <w:pPr>
        <w:pStyle w:val="a4"/>
      </w:pPr>
      <w:r w:rsidRPr="009A7F8B">
        <w:t xml:space="preserve">Участник аукциона должен указать срок действия </w:t>
      </w:r>
      <w:r w:rsidR="0072635A">
        <w:t>з</w:t>
      </w:r>
      <w:r w:rsidR="0072635A" w:rsidRPr="009A7F8B">
        <w:t xml:space="preserve">аявки </w:t>
      </w:r>
      <w:r w:rsidRPr="009A7F8B">
        <w:t xml:space="preserve">на участие в аукционе согласно требованиям подпункта </w:t>
      </w:r>
      <w:fldSimple w:instr=" REF _Ref56220570 \r \h  \* MERGEFORMAT ">
        <w:r w:rsidR="00B354F7">
          <w:t>2.4.4.1</w:t>
        </w:r>
      </w:fldSimple>
      <w:r w:rsidRPr="009A7F8B">
        <w:t>.</w:t>
      </w:r>
    </w:p>
    <w:p w:rsidR="00777368" w:rsidRPr="009A7F8B" w:rsidRDefault="00777368" w:rsidP="00777368">
      <w:pPr>
        <w:pStyle w:val="a4"/>
      </w:pPr>
      <w:r w:rsidRPr="009A7F8B">
        <w:t>Письмо должно быть подписано и скреплено печатью</w:t>
      </w:r>
      <w:r w:rsidR="007E4EED">
        <w:t xml:space="preserve"> (при наличии)</w:t>
      </w:r>
      <w:r w:rsidRPr="009A7F8B">
        <w:t xml:space="preserve"> в соответствии с требованиями подпунктов </w:t>
      </w:r>
      <w:fldSimple w:instr=" REF _Ref55279015 \r \h  \* MERGEFORMAT ">
        <w:r w:rsidR="00B354F7">
          <w:t>2.4.3.2</w:t>
        </w:r>
      </w:fldSimple>
      <w:r w:rsidRPr="009A7F8B">
        <w:t xml:space="preserve"> и </w:t>
      </w:r>
      <w:fldSimple w:instr=" REF _Ref197145922 \r \h  \* MERGEFORMAT ">
        <w:r w:rsidR="00B354F7">
          <w:t>2.4.3.3</w:t>
        </w:r>
      </w:fldSimple>
      <w:r w:rsidRPr="009A7F8B">
        <w:t>.</w:t>
      </w:r>
    </w:p>
    <w:p w:rsidR="00777368" w:rsidRPr="009A7F8B" w:rsidRDefault="00777368" w:rsidP="00777368"/>
    <w:p w:rsidR="00777368" w:rsidRPr="009A7F8B" w:rsidRDefault="00777368" w:rsidP="00777368">
      <w:pPr>
        <w:pStyle w:val="2"/>
        <w:pageBreakBefore/>
        <w:numPr>
          <w:ilvl w:val="1"/>
          <w:numId w:val="6"/>
        </w:numPr>
      </w:pPr>
      <w:bookmarkStart w:id="322" w:name="_Ref55335821"/>
      <w:bookmarkStart w:id="323" w:name="_Ref55336345"/>
      <w:bookmarkStart w:id="324" w:name="_Toc57314674"/>
      <w:bookmarkStart w:id="325" w:name="_Toc69728988"/>
      <w:bookmarkStart w:id="326" w:name="_Toc422224867"/>
      <w:r w:rsidRPr="009A7F8B">
        <w:lastRenderedPageBreak/>
        <w:t xml:space="preserve">Техническое предложение на оказание услуг (форма </w:t>
      </w:r>
      <w:fldSimple w:instr=" SEQ форма \* ARABIC ">
        <w:r w:rsidR="00B354F7">
          <w:rPr>
            <w:noProof/>
          </w:rPr>
          <w:t>3</w:t>
        </w:r>
      </w:fldSimple>
      <w:r w:rsidRPr="009A7F8B">
        <w:t>)</w:t>
      </w:r>
      <w:bookmarkEnd w:id="322"/>
      <w:bookmarkEnd w:id="323"/>
      <w:bookmarkEnd w:id="324"/>
      <w:bookmarkEnd w:id="325"/>
      <w:bookmarkEnd w:id="326"/>
    </w:p>
    <w:p w:rsidR="00777368" w:rsidRPr="009A7F8B" w:rsidRDefault="00777368" w:rsidP="00777368">
      <w:pPr>
        <w:pStyle w:val="22"/>
      </w:pPr>
      <w:bookmarkStart w:id="327" w:name="_Toc422224868"/>
      <w:r w:rsidRPr="009A7F8B">
        <w:t>Форма Технического предложения на оказание услуг</w:t>
      </w:r>
      <w:bookmarkEnd w:id="327"/>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1</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Техническое предложение на оказание услуг</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 w:rsidR="00777368" w:rsidRPr="009A7F8B" w:rsidRDefault="00777368" w:rsidP="00777368">
      <w:pPr>
        <w:spacing w:line="240" w:lineRule="auto"/>
        <w:rPr>
          <w:rStyle w:val="afc"/>
        </w:rPr>
      </w:pPr>
      <w:r w:rsidRPr="009A7F8B">
        <w:rPr>
          <w:rStyle w:val="afc"/>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B354F7" w:rsidRPr="00B354F7">
          <w:rPr>
            <w:rStyle w:val="afc"/>
          </w:rPr>
          <w:t>2</w:t>
        </w:r>
      </w:fldSimple>
      <w:r w:rsidRPr="009A7F8B">
        <w:rPr>
          <w:rStyle w:val="afc"/>
        </w:rPr>
        <w:t xml:space="preserve"> и </w:t>
      </w:r>
      <w:fldSimple w:instr=" REF _Ref56225120 \r \h  \* MERGEFORMAT ">
        <w:r w:rsidR="00B354F7" w:rsidRPr="00B354F7">
          <w:rPr>
            <w:rStyle w:val="afc"/>
          </w:rPr>
          <w:t>3</w:t>
        </w:r>
      </w:fldSimple>
      <w:r w:rsidRPr="009A7F8B">
        <w:rPr>
          <w:rStyle w:val="afc"/>
        </w:rPr>
        <w:t xml:space="preserve"> приводит свое техническое предложение).</w:t>
      </w:r>
    </w:p>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28" w:name="_Toc422224869"/>
      <w:r w:rsidRPr="009A7F8B">
        <w:lastRenderedPageBreak/>
        <w:t>Инструкции по заполнению</w:t>
      </w:r>
      <w:bookmarkEnd w:id="328"/>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данное техническое предложение.</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техническом предложении описываются все позиции Технических требований (</w:t>
      </w:r>
      <w:fldSimple w:instr=" REF _Ref384123555 \h  \* MERGEFORMAT ">
        <w:r w:rsidR="00B354F7" w:rsidRPr="009A7F8B">
          <w:t>Приложение № 1 - Технические требования</w:t>
        </w:r>
      </w:fldSimple>
      <w:r w:rsidRPr="009A7F8B">
        <w:t>) (с учетом предлагаемых условий Договора (</w:t>
      </w:r>
      <w:fldSimple w:instr=" REF _Ref324342543 \h  \* MERGEFORMAT ">
        <w:r w:rsidR="00B354F7" w:rsidRPr="009A7F8B">
          <w:t>Приложение № 2 - Проект Договора</w:t>
        </w:r>
      </w:fldSimple>
      <w:r w:rsidRPr="009A7F8B">
        <w:t xml:space="preserve">). Участник аукциона вправе указать, что он согласен с Техническими требованиями, изложенными в Приложении №1 к </w:t>
      </w:r>
      <w:r w:rsidR="0072635A">
        <w:t>Д</w:t>
      </w:r>
      <w:r w:rsidRPr="009A7F8B">
        <w:t>окументации</w:t>
      </w:r>
      <w:r w:rsidR="0072635A">
        <w:t xml:space="preserve"> о закупке</w:t>
      </w:r>
      <w:r w:rsidRPr="009A7F8B">
        <w:t>, за исключением (если они есть) таких-то изменений (и указать их).</w:t>
      </w:r>
    </w:p>
    <w:p w:rsidR="00777368" w:rsidRPr="009A7F8B" w:rsidRDefault="00777368" w:rsidP="00777368">
      <w:pPr>
        <w:pStyle w:val="a4"/>
        <w:rPr>
          <w:szCs w:val="28"/>
        </w:rPr>
      </w:pPr>
      <w:r w:rsidRPr="009A7F8B">
        <w:rPr>
          <w:szCs w:val="28"/>
        </w:rPr>
        <w:t>Техническое предложение на оказание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777368" w:rsidRPr="009A7F8B" w:rsidRDefault="00777368" w:rsidP="00777368">
      <w:pPr>
        <w:rPr>
          <w:snapToGrid/>
        </w:rPr>
      </w:pPr>
    </w:p>
    <w:p w:rsidR="00777368" w:rsidRPr="009A7F8B" w:rsidRDefault="00777368" w:rsidP="00777368">
      <w:pPr>
        <w:pStyle w:val="2"/>
        <w:pageBreakBefore/>
        <w:numPr>
          <w:ilvl w:val="1"/>
          <w:numId w:val="6"/>
        </w:numPr>
        <w:spacing w:after="240"/>
      </w:pPr>
      <w:bookmarkStart w:id="329" w:name="_Ref86826666"/>
      <w:bookmarkStart w:id="330" w:name="_Toc90385112"/>
      <w:bookmarkStart w:id="331" w:name="_Toc422224870"/>
      <w:r w:rsidRPr="009A7F8B">
        <w:lastRenderedPageBreak/>
        <w:t xml:space="preserve">График оказания услуг (форма </w:t>
      </w:r>
      <w:fldSimple w:instr=" SEQ форма \* ARABIC ">
        <w:r w:rsidR="00B354F7">
          <w:rPr>
            <w:noProof/>
          </w:rPr>
          <w:t>4</w:t>
        </w:r>
      </w:fldSimple>
      <w:r w:rsidRPr="009A7F8B">
        <w:t>)</w:t>
      </w:r>
      <w:bookmarkEnd w:id="329"/>
      <w:bookmarkEnd w:id="330"/>
      <w:bookmarkEnd w:id="331"/>
    </w:p>
    <w:p w:rsidR="00777368" w:rsidRPr="009A7F8B" w:rsidRDefault="00777368" w:rsidP="00777368">
      <w:pPr>
        <w:pStyle w:val="22"/>
      </w:pPr>
      <w:bookmarkStart w:id="332" w:name="_Toc90385113"/>
      <w:bookmarkStart w:id="333" w:name="_Toc422224871"/>
      <w:r w:rsidRPr="009A7F8B">
        <w:t xml:space="preserve">Форма Графика </w:t>
      </w:r>
      <w:bookmarkEnd w:id="332"/>
      <w:r w:rsidRPr="009A7F8B">
        <w:t>оказания услуг</w:t>
      </w:r>
      <w:bookmarkEnd w:id="333"/>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2</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График оказания услуг</w:t>
      </w:r>
    </w:p>
    <w:p w:rsidR="00777368" w:rsidRPr="009A7F8B" w:rsidRDefault="00777368" w:rsidP="00777368">
      <w:pPr>
        <w:ind w:firstLine="0"/>
      </w:pPr>
    </w:p>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ind w:firstLine="0"/>
      </w:pPr>
      <w:r w:rsidRPr="009A7F8B">
        <w:t>Начало оказания услуг: «___»____________________года.</w:t>
      </w:r>
    </w:p>
    <w:p w:rsidR="00777368" w:rsidRPr="009A7F8B" w:rsidRDefault="00777368" w:rsidP="00777368">
      <w:pPr>
        <w:ind w:firstLine="0"/>
      </w:pPr>
      <w:r w:rsidRPr="009A7F8B">
        <w:t>Окончание оказания услуг: «___»____________________года.</w:t>
      </w:r>
    </w:p>
    <w:p w:rsidR="00777368" w:rsidRPr="009A7F8B" w:rsidRDefault="00777368" w:rsidP="0077736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77368" w:rsidRPr="009A7F8B" w:rsidTr="00982257">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3533" w:type="dxa"/>
            <w:vMerge w:val="restart"/>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График выполнения</w:t>
            </w:r>
          </w:p>
        </w:tc>
      </w:tr>
      <w:tr w:rsidR="00777368" w:rsidRPr="009A7F8B" w:rsidTr="00982257">
        <w:trPr>
          <w:cantSplit/>
        </w:trPr>
        <w:tc>
          <w:tcPr>
            <w:tcW w:w="828" w:type="dxa"/>
            <w:vMerge/>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p>
        </w:tc>
        <w:tc>
          <w:tcPr>
            <w:tcW w:w="3533" w:type="dxa"/>
            <w:vMerge/>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Начало оказания услуг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Окончание оказания услуг по соответствующему этапу</w:t>
            </w: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spacing w:line="240" w:lineRule="auto"/>
        <w:ind w:right="3684"/>
        <w:jc w:val="center"/>
        <w:rPr>
          <w:vertAlign w:val="superscript"/>
        </w:rPr>
      </w:pPr>
    </w:p>
    <w:p w:rsidR="00777368" w:rsidRPr="009A7F8B" w:rsidRDefault="00777368" w:rsidP="00777368">
      <w:pPr>
        <w:pStyle w:val="22"/>
        <w:pageBreakBefore/>
      </w:pPr>
      <w:bookmarkStart w:id="334" w:name="_Toc90385114"/>
      <w:bookmarkStart w:id="335" w:name="_Toc422224872"/>
      <w:r w:rsidRPr="009A7F8B">
        <w:lastRenderedPageBreak/>
        <w:t>Инструкции по заполнению</w:t>
      </w:r>
      <w:bookmarkEnd w:id="334"/>
      <w:bookmarkEnd w:id="335"/>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данном Графике оказания услуг приводятся расчетные сроки оказания всех видов услуг в рамках Договора, перечисленных в Сводной таблице стоимости услуг</w:t>
      </w:r>
      <w:r w:rsidR="0072635A">
        <w:t>, в соответствии с Техническими требованиями</w:t>
      </w:r>
      <w:r w:rsidRPr="009A7F8B">
        <w:t>.</w:t>
      </w:r>
    </w:p>
    <w:p w:rsidR="00777368" w:rsidRPr="009A7F8B" w:rsidRDefault="0072635A" w:rsidP="00777368">
      <w:pPr>
        <w:pStyle w:val="a4"/>
      </w:pPr>
      <w:r>
        <w:t>В случае разбиения услуг на этапы, н</w:t>
      </w:r>
      <w:r w:rsidRPr="009A7F8B">
        <w:t xml:space="preserve">апротив </w:t>
      </w:r>
      <w:r w:rsidR="00777368" w:rsidRPr="009A7F8B">
        <w:t xml:space="preserve">каждого из этапов оказания услуг Участник аукциона указывает сроки начала оказания услуг / окончания оказания услуг по соответствующему этапу. </w:t>
      </w:r>
    </w:p>
    <w:p w:rsidR="00777368" w:rsidRPr="009A7F8B" w:rsidRDefault="00777368" w:rsidP="00777368">
      <w:pPr>
        <w:pStyle w:val="a4"/>
      </w:pPr>
      <w:r w:rsidRPr="009A7F8B">
        <w:t>График оказания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оказания услуг следует подготовить так, чтобы его можно было с минимальными изменениями включить в Договор.</w:t>
      </w:r>
    </w:p>
    <w:p w:rsidR="00777368" w:rsidRPr="009A7F8B" w:rsidRDefault="00777368" w:rsidP="00777368">
      <w:pPr>
        <w:rPr>
          <w:snapToGrid/>
        </w:rPr>
      </w:pPr>
    </w:p>
    <w:p w:rsidR="00777368" w:rsidRPr="009A7F8B" w:rsidRDefault="00777368" w:rsidP="00777368">
      <w:pPr>
        <w:pStyle w:val="2"/>
        <w:pageBreakBefore/>
        <w:numPr>
          <w:ilvl w:val="1"/>
          <w:numId w:val="6"/>
        </w:numPr>
      </w:pPr>
      <w:bookmarkStart w:id="336" w:name="_Ref55335818"/>
      <w:bookmarkStart w:id="337" w:name="_Ref55336334"/>
      <w:bookmarkStart w:id="338" w:name="_Toc57314673"/>
      <w:bookmarkStart w:id="339" w:name="_Toc69728987"/>
      <w:bookmarkStart w:id="340" w:name="_Toc422224873"/>
      <w:bookmarkStart w:id="341" w:name="_Ref89649494"/>
      <w:bookmarkStart w:id="342" w:name="_Toc90385115"/>
      <w:r w:rsidRPr="009A7F8B">
        <w:lastRenderedPageBreak/>
        <w:t xml:space="preserve">Сводная таблица стоимости услуг (форма </w:t>
      </w:r>
      <w:fldSimple w:instr=" SEQ форма \* ARABIC ">
        <w:r w:rsidR="00B354F7">
          <w:rPr>
            <w:noProof/>
          </w:rPr>
          <w:t>5</w:t>
        </w:r>
      </w:fldSimple>
      <w:r w:rsidRPr="009A7F8B">
        <w:t>)</w:t>
      </w:r>
      <w:bookmarkEnd w:id="336"/>
      <w:bookmarkEnd w:id="337"/>
      <w:bookmarkEnd w:id="338"/>
      <w:bookmarkEnd w:id="339"/>
      <w:bookmarkEnd w:id="340"/>
    </w:p>
    <w:p w:rsidR="00777368" w:rsidRPr="009A7F8B" w:rsidRDefault="00777368" w:rsidP="00777368">
      <w:pPr>
        <w:pStyle w:val="22"/>
      </w:pPr>
      <w:bookmarkStart w:id="343" w:name="_Toc422224874"/>
      <w:r w:rsidRPr="009A7F8B">
        <w:t>Форма Сводной таблицы стоимости услуг</w:t>
      </w:r>
      <w:bookmarkEnd w:id="343"/>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3</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Сводная таблица стоимости услуг</w:t>
      </w:r>
    </w:p>
    <w:p w:rsidR="00AE41BD" w:rsidRDefault="00AE41BD" w:rsidP="00AE41BD">
      <w:pPr>
        <w:ind w:firstLine="0"/>
      </w:pPr>
    </w:p>
    <w:p w:rsidR="00AE41BD" w:rsidRPr="00BA11B2" w:rsidRDefault="00AE41BD" w:rsidP="00AE41BD">
      <w:pPr>
        <w:ind w:firstLine="0"/>
      </w:pPr>
      <w:r w:rsidRPr="00BA11B2">
        <w:t>Наименование и адрес Участника аукциона: _________________________________</w:t>
      </w:r>
    </w:p>
    <w:p w:rsidR="00AE41BD" w:rsidRDefault="00AE41BD" w:rsidP="00777368"/>
    <w:p w:rsidR="00777368" w:rsidRPr="009A7F8B" w:rsidRDefault="00777368" w:rsidP="00777368">
      <w:pPr>
        <w:rPr>
          <w:rStyle w:val="afc"/>
        </w:rPr>
      </w:pPr>
      <w:r w:rsidRPr="009A7F8B">
        <w:t>[</w:t>
      </w:r>
      <w:r w:rsidRPr="009A7F8B">
        <w:rPr>
          <w:rStyle w:val="afc"/>
        </w:rPr>
        <w:t xml:space="preserve">Здесь Участник в обязательном порядке приводит сводную таблицу стоимости услуг с приложениями, в соответствии с требованиями раздела Технических требований «Требования к документации по ценообразованию»] </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44" w:name="_Toc422224875"/>
      <w:r w:rsidRPr="009A7F8B">
        <w:lastRenderedPageBreak/>
        <w:t>Инструкции по заполнению</w:t>
      </w:r>
      <w:bookmarkEnd w:id="344"/>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Сводная таблица стоимости услуг.</w:t>
      </w:r>
    </w:p>
    <w:p w:rsidR="00777368" w:rsidRPr="009A7F8B" w:rsidRDefault="00777368" w:rsidP="00777368">
      <w:pPr>
        <w:pStyle w:val="a4"/>
        <w:tabs>
          <w:tab w:val="left" w:pos="1134"/>
          <w:tab w:val="num" w:pos="2268"/>
        </w:tabs>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tabs>
          <w:tab w:val="left" w:pos="1134"/>
          <w:tab w:val="num" w:pos="2268"/>
        </w:tabs>
      </w:pPr>
      <w:r w:rsidRPr="009A7F8B">
        <w:t>Участник аукциона указывает дату, на которую он рассчитывал Сводную таблицу стоимости услуг.</w:t>
      </w:r>
    </w:p>
    <w:p w:rsidR="00777368" w:rsidRPr="009A7F8B" w:rsidRDefault="00777368" w:rsidP="00777368">
      <w:pPr>
        <w:pStyle w:val="a4"/>
      </w:pPr>
      <w:r w:rsidRPr="009A7F8B">
        <w:t>Сводная таблица стоимости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услуг следует подготовить так, чтобы ее можно было с минимальными изменениями включить в Договор в виде сметы.</w:t>
      </w:r>
    </w:p>
    <w:p w:rsidR="00777368" w:rsidRPr="009A7F8B" w:rsidRDefault="00777368" w:rsidP="00777368">
      <w:pPr>
        <w:keepNext/>
        <w:rPr>
          <w:b/>
        </w:rPr>
      </w:pPr>
      <w:bookmarkStart w:id="345" w:name="_Hlt22846931"/>
      <w:bookmarkEnd w:id="345"/>
    </w:p>
    <w:p w:rsidR="00777368" w:rsidRPr="009A7F8B" w:rsidRDefault="00777368" w:rsidP="00777368">
      <w:pPr>
        <w:pStyle w:val="2"/>
        <w:pageBreakBefore/>
        <w:numPr>
          <w:ilvl w:val="1"/>
          <w:numId w:val="6"/>
        </w:numPr>
      </w:pPr>
      <w:bookmarkStart w:id="346" w:name="_Ref70131640"/>
      <w:bookmarkStart w:id="347" w:name="_Toc77970259"/>
      <w:bookmarkStart w:id="348" w:name="_Toc90385118"/>
      <w:bookmarkStart w:id="349" w:name="_Toc422224876"/>
      <w:bookmarkStart w:id="350" w:name="_Ref63957390"/>
      <w:bookmarkStart w:id="351" w:name="_Toc64719476"/>
      <w:bookmarkStart w:id="352" w:name="_Toc69112532"/>
      <w:bookmarkEnd w:id="341"/>
      <w:bookmarkEnd w:id="342"/>
      <w:r w:rsidRPr="009A7F8B">
        <w:lastRenderedPageBreak/>
        <w:t xml:space="preserve">Протокол разногласий по проекту Договора (форма </w:t>
      </w:r>
      <w:fldSimple w:instr=" SEQ форма \* ARABIC ">
        <w:r w:rsidR="00B354F7">
          <w:rPr>
            <w:noProof/>
          </w:rPr>
          <w:t>6</w:t>
        </w:r>
      </w:fldSimple>
      <w:r w:rsidRPr="009A7F8B">
        <w:t>)</w:t>
      </w:r>
      <w:bookmarkEnd w:id="346"/>
      <w:bookmarkEnd w:id="347"/>
      <w:bookmarkEnd w:id="348"/>
      <w:bookmarkEnd w:id="349"/>
    </w:p>
    <w:p w:rsidR="00777368" w:rsidRPr="009A7F8B" w:rsidRDefault="00777368" w:rsidP="00777368">
      <w:pPr>
        <w:pStyle w:val="22"/>
      </w:pPr>
      <w:bookmarkStart w:id="353" w:name="_Toc90385119"/>
      <w:bookmarkStart w:id="354" w:name="_Toc422224877"/>
      <w:r w:rsidRPr="009A7F8B">
        <w:t>Форма Протокола разногласий по проекту Договора</w:t>
      </w:r>
      <w:bookmarkEnd w:id="353"/>
      <w:bookmarkEnd w:id="354"/>
    </w:p>
    <w:p w:rsidR="00777368" w:rsidRPr="009A7F8B" w:rsidRDefault="00777368" w:rsidP="00777368">
      <w:pPr>
        <w:spacing w:line="240" w:lineRule="auto"/>
        <w:ind w:firstLine="0"/>
        <w:jc w:val="left"/>
      </w:pPr>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bookmarkEnd w:id="350"/>
    <w:bookmarkEnd w:id="351"/>
    <w:bookmarkEnd w:id="352"/>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4</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Протокол разногласий к проекту Договора</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jc w:val="center"/>
        <w:rPr>
          <w:b/>
        </w:rPr>
      </w:pPr>
      <w:r w:rsidRPr="009A7F8B">
        <w:rPr>
          <w:b/>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Примечания, обоснование</w:t>
            </w: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Pr>
        <w:jc w:val="center"/>
        <w:rPr>
          <w:b/>
        </w:rPr>
      </w:pPr>
      <w:r w:rsidRPr="009A7F8B">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Примечания, обоснование</w:t>
            </w: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55" w:name="_Toc90385120"/>
      <w:bookmarkStart w:id="356" w:name="_Toc422224878"/>
      <w:r w:rsidRPr="009A7F8B">
        <w:lastRenderedPageBreak/>
        <w:t>Инструкции по заполнению Протокола разногласий по проекту Договора</w:t>
      </w:r>
      <w:bookmarkEnd w:id="355"/>
      <w:bookmarkEnd w:id="356"/>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данный протокол разногласий.</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B354F7" w:rsidRPr="009A7F8B">
          <w:t>Приложение № 2 - Проект Договора</w:t>
        </w:r>
      </w:fldSimple>
      <w:r w:rsidRPr="009A7F8B">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777368" w:rsidRPr="009A7F8B" w:rsidRDefault="00777368" w:rsidP="00777368">
      <w:pPr>
        <w:pStyle w:val="a4"/>
      </w:pPr>
      <w:r w:rsidRPr="009A7F8B">
        <w:t>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777368" w:rsidRPr="009A7F8B" w:rsidRDefault="00777368" w:rsidP="00777368">
      <w:pPr>
        <w:pStyle w:val="a4"/>
      </w:pPr>
      <w:r w:rsidRPr="009A7F8B">
        <w:t xml:space="preserve">Условия Договора будут определяться в соответствии с пунктом </w:t>
      </w:r>
      <w:fldSimple w:instr=" REF _Ref86827161 \r \h  \* MERGEFORMAT ">
        <w:r w:rsidR="00B354F7">
          <w:t>1.2.5</w:t>
        </w:r>
      </w:fldSimple>
      <w:r w:rsidRPr="009A7F8B">
        <w:t>.</w:t>
      </w:r>
    </w:p>
    <w:p w:rsidR="00777368" w:rsidRPr="009A7F8B" w:rsidRDefault="00777368" w:rsidP="00777368">
      <w:pPr>
        <w:pStyle w:val="a4"/>
      </w:pPr>
      <w:r w:rsidRPr="009A7F8B">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72635A">
        <w:t>Д</w:t>
      </w:r>
      <w:r w:rsidRPr="009A7F8B">
        <w:t>окументации</w:t>
      </w:r>
      <w:r w:rsidR="0072635A">
        <w:t xml:space="preserve"> о закупке</w:t>
      </w:r>
      <w:r w:rsidRPr="009A7F8B">
        <w:t xml:space="preserve"> и заявке Победителя аукциона.</w:t>
      </w:r>
    </w:p>
    <w:p w:rsidR="00777368" w:rsidRPr="009A7F8B" w:rsidRDefault="00777368" w:rsidP="00777368">
      <w:pPr>
        <w:pStyle w:val="a4"/>
      </w:pPr>
      <w:r w:rsidRPr="009A7F8B">
        <w:t>В любом случае Участник аукциона должен иметь в виду что:</w:t>
      </w:r>
    </w:p>
    <w:p w:rsidR="00777368" w:rsidRPr="009A7F8B" w:rsidRDefault="00777368" w:rsidP="00777368">
      <w:pPr>
        <w:pStyle w:val="a2"/>
        <w:numPr>
          <w:ilvl w:val="4"/>
          <w:numId w:val="6"/>
        </w:numPr>
      </w:pPr>
      <w:r w:rsidRPr="009A7F8B">
        <w:lastRenderedPageBreak/>
        <w:t>если какое-либо из обязательных Договорных предложений и условий, выдвинутых Участником, будет неприемлемо для Организатора аукциона, такая заявка будет отклонена независимо от содержания технико-коммерческих предложений;</w:t>
      </w:r>
    </w:p>
    <w:p w:rsidR="00777368" w:rsidRPr="009A7F8B" w:rsidRDefault="00777368" w:rsidP="00777368">
      <w:pPr>
        <w:pStyle w:val="a2"/>
        <w:numPr>
          <w:ilvl w:val="4"/>
          <w:numId w:val="6"/>
        </w:numPr>
      </w:pPr>
      <w:r w:rsidRPr="009A7F8B">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w:t>
      </w:r>
    </w:p>
    <w:p w:rsidR="00777368" w:rsidRPr="009A7F8B" w:rsidRDefault="00777368" w:rsidP="00777368">
      <w:pPr>
        <w:keepNext/>
        <w:rPr>
          <w:b/>
        </w:rPr>
      </w:pPr>
    </w:p>
    <w:p w:rsidR="00777368" w:rsidRPr="009A7F8B" w:rsidRDefault="00777368" w:rsidP="00777368">
      <w:pPr>
        <w:pStyle w:val="2"/>
        <w:pageBreakBefore/>
        <w:numPr>
          <w:ilvl w:val="1"/>
          <w:numId w:val="6"/>
        </w:numPr>
      </w:pPr>
      <w:bookmarkStart w:id="357" w:name="_Ref55335823"/>
      <w:bookmarkStart w:id="358" w:name="_Ref55336359"/>
      <w:bookmarkStart w:id="359" w:name="_Toc57314675"/>
      <w:bookmarkStart w:id="360" w:name="_Toc69728989"/>
      <w:bookmarkStart w:id="361" w:name="_Toc422224879"/>
      <w:bookmarkEnd w:id="320"/>
      <w:r w:rsidRPr="009A7F8B">
        <w:lastRenderedPageBreak/>
        <w:t xml:space="preserve">Анкета Участника аукциона (форма </w:t>
      </w:r>
      <w:fldSimple w:instr=" SEQ форма \* ARABIC ">
        <w:r w:rsidR="00B354F7">
          <w:rPr>
            <w:noProof/>
          </w:rPr>
          <w:t>7</w:t>
        </w:r>
      </w:fldSimple>
      <w:r w:rsidRPr="009A7F8B">
        <w:t>)</w:t>
      </w:r>
      <w:bookmarkEnd w:id="357"/>
      <w:bookmarkEnd w:id="358"/>
      <w:bookmarkEnd w:id="359"/>
      <w:bookmarkEnd w:id="360"/>
      <w:bookmarkEnd w:id="361"/>
    </w:p>
    <w:p w:rsidR="00777368" w:rsidRPr="009A7F8B" w:rsidRDefault="00777368" w:rsidP="00777368">
      <w:pPr>
        <w:pStyle w:val="22"/>
      </w:pPr>
      <w:bookmarkStart w:id="362" w:name="_Toc422224880"/>
      <w:r w:rsidRPr="009A7F8B">
        <w:t>Форма Анкеты Участника аукциона</w:t>
      </w:r>
      <w:bookmarkEnd w:id="362"/>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5</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Анкета Участника аукциона</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777368" w:rsidRPr="009A7F8B" w:rsidTr="00982257">
        <w:trPr>
          <w:cantSplit/>
          <w:trHeight w:val="240"/>
          <w:tblHeader/>
        </w:trPr>
        <w:tc>
          <w:tcPr>
            <w:tcW w:w="720" w:type="dxa"/>
          </w:tcPr>
          <w:p w:rsidR="00777368" w:rsidRPr="009A7F8B" w:rsidRDefault="00777368" w:rsidP="00982257">
            <w:pPr>
              <w:pStyle w:val="af3"/>
            </w:pPr>
            <w:r w:rsidRPr="009A7F8B">
              <w:t>№ п/п</w:t>
            </w:r>
          </w:p>
        </w:tc>
        <w:tc>
          <w:tcPr>
            <w:tcW w:w="4860" w:type="dxa"/>
          </w:tcPr>
          <w:p w:rsidR="00777368" w:rsidRPr="009A7F8B" w:rsidRDefault="00777368" w:rsidP="00982257">
            <w:pPr>
              <w:pStyle w:val="af3"/>
            </w:pPr>
            <w:r w:rsidRPr="009A7F8B">
              <w:t>Наименование</w:t>
            </w:r>
          </w:p>
        </w:tc>
        <w:tc>
          <w:tcPr>
            <w:tcW w:w="4680" w:type="dxa"/>
          </w:tcPr>
          <w:p w:rsidR="00777368" w:rsidRPr="009A7F8B" w:rsidRDefault="00777368" w:rsidP="00982257">
            <w:pPr>
              <w:pStyle w:val="af3"/>
            </w:pPr>
            <w:r w:rsidRPr="009A7F8B">
              <w:t>Сведения об Участнике аукциона</w:t>
            </w:r>
            <w:r w:rsidRPr="009A7F8B">
              <w:br/>
              <w:t>(заполняется Участником аукциона)</w:t>
            </w: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Организационно-правовая форма и фирменное наименование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rPr>
                <w:szCs w:val="24"/>
              </w:rPr>
              <w:t>Принадлежность к субъектам малого и среднего предпринимательства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1169DB" w:rsidRDefault="00777368" w:rsidP="00982257">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Свидетельство о внесении в Единый государственный реестр юридических лиц (дата и номер, кем выдано)</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ИНН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КПП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ОГРН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2635A" w:rsidP="00982257">
            <w:pPr>
              <w:pStyle w:val="af6"/>
            </w:pPr>
            <w:r>
              <w:t>М</w:t>
            </w:r>
            <w:r w:rsidR="00777368" w:rsidRPr="009A7F8B">
              <w:t>есто</w:t>
            </w:r>
            <w:r>
              <w:t xml:space="preserve"> </w:t>
            </w:r>
            <w:r w:rsidR="00777368" w:rsidRPr="009A7F8B">
              <w:t>нахождения</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Почтовый адрес</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Филиалы: перечислить наименования и почтовые адреса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Телефоны Участника аукциона (с указанием кода города)</w:t>
            </w:r>
          </w:p>
        </w:tc>
        <w:tc>
          <w:tcPr>
            <w:tcW w:w="4680" w:type="dxa"/>
          </w:tcPr>
          <w:p w:rsidR="00777368" w:rsidRPr="009A7F8B" w:rsidRDefault="00777368" w:rsidP="00982257">
            <w:pPr>
              <w:pStyle w:val="af6"/>
            </w:pPr>
          </w:p>
        </w:tc>
      </w:tr>
      <w:tr w:rsidR="00777368" w:rsidRPr="009A7F8B" w:rsidTr="00982257">
        <w:trPr>
          <w:cantSplit/>
          <w:trHeight w:val="116"/>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Факс Участника аукциона (с указанием кода города)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Адрес электронной почты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Фамилия, Имя и Отчество ответственного лица Участника аукциона с указанием должности и контактного телефона</w:t>
            </w:r>
            <w:r w:rsidR="0072635A">
              <w:t>, а также адреса электронной почты</w:t>
            </w:r>
          </w:p>
        </w:tc>
        <w:tc>
          <w:tcPr>
            <w:tcW w:w="4680" w:type="dxa"/>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63" w:name="_Toc422224881"/>
      <w:r w:rsidRPr="009A7F8B">
        <w:lastRenderedPageBreak/>
        <w:t>Инструкции по заполнению</w:t>
      </w:r>
      <w:bookmarkEnd w:id="363"/>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анкета.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Участники аукциона должны заполнить приведенную выше таблицу по всем позициям. В случае отсутствия каких-либо данных указать слово «нет».</w:t>
      </w:r>
    </w:p>
    <w:p w:rsidR="0072635A" w:rsidRPr="009A7F8B" w:rsidRDefault="0072635A" w:rsidP="0072635A">
      <w:pPr>
        <w:pStyle w:val="a4"/>
      </w:pPr>
      <w:r w:rsidRPr="009A7F8B">
        <w:t xml:space="preserve">В графе 3: если организационная форма Участника ООО, указать учредителей, если организационная форма </w:t>
      </w:r>
      <w:r w:rsidR="00DA3B95">
        <w:t>АО, ПАО,</w:t>
      </w:r>
      <w:r w:rsidR="00DA3B95" w:rsidRPr="00DA3B95">
        <w:t xml:space="preserve"> </w:t>
      </w:r>
      <w:r w:rsidRPr="009A7F8B">
        <w:t>ЗАО или ОАО, указать акционеров.</w:t>
      </w:r>
    </w:p>
    <w:p w:rsidR="00777368" w:rsidRPr="009A7F8B" w:rsidRDefault="00777368" w:rsidP="00777368">
      <w:pPr>
        <w:pStyle w:val="a4"/>
      </w:pPr>
      <w:r w:rsidRPr="009A7F8B">
        <w:t>В графе 11: «Банковские реквизиты…» указываются реквизиты, которые будут использованы при заключении Договора.</w:t>
      </w:r>
    </w:p>
    <w:p w:rsidR="00777368" w:rsidRPr="009A7F8B" w:rsidRDefault="00777368" w:rsidP="00777368">
      <w:pPr>
        <w:pStyle w:val="a4"/>
        <w:numPr>
          <w:ilvl w:val="0"/>
          <w:numId w:val="0"/>
        </w:numPr>
        <w:ind w:left="1134"/>
      </w:pPr>
    </w:p>
    <w:p w:rsidR="00777368" w:rsidRPr="009A7F8B" w:rsidRDefault="00777368" w:rsidP="00777368">
      <w:pPr>
        <w:tabs>
          <w:tab w:val="left" w:pos="1134"/>
        </w:tabs>
        <w:spacing w:line="240" w:lineRule="auto"/>
        <w:ind w:firstLine="0"/>
      </w:pPr>
    </w:p>
    <w:p w:rsidR="00777368" w:rsidRPr="009A7F8B" w:rsidRDefault="00777368" w:rsidP="00777368">
      <w:pPr>
        <w:pStyle w:val="2"/>
        <w:pageBreakBefore/>
        <w:numPr>
          <w:ilvl w:val="1"/>
          <w:numId w:val="6"/>
        </w:numPr>
      </w:pPr>
      <w:bookmarkStart w:id="364" w:name="_Ref55336378"/>
      <w:bookmarkStart w:id="365" w:name="_Toc57314676"/>
      <w:bookmarkStart w:id="366" w:name="_Toc69728990"/>
      <w:bookmarkStart w:id="367" w:name="_Toc422224882"/>
      <w:r w:rsidRPr="009A7F8B">
        <w:lastRenderedPageBreak/>
        <w:t xml:space="preserve">Справка о перечне и годовых объемах выполнения аналогичных договоров (форма </w:t>
      </w:r>
      <w:fldSimple w:instr=" SEQ форма \* ARABIC ">
        <w:r w:rsidR="00B354F7">
          <w:rPr>
            <w:noProof/>
          </w:rPr>
          <w:t>8</w:t>
        </w:r>
      </w:fldSimple>
      <w:r w:rsidRPr="009A7F8B">
        <w:t>)</w:t>
      </w:r>
      <w:bookmarkEnd w:id="364"/>
      <w:bookmarkEnd w:id="365"/>
      <w:bookmarkEnd w:id="366"/>
      <w:bookmarkEnd w:id="367"/>
    </w:p>
    <w:p w:rsidR="00777368" w:rsidRPr="009A7F8B" w:rsidRDefault="00777368" w:rsidP="00777368">
      <w:pPr>
        <w:pStyle w:val="22"/>
      </w:pPr>
      <w:bookmarkStart w:id="368" w:name="_Toc422224883"/>
      <w:r w:rsidRPr="009A7F8B">
        <w:t>Форма Справки о перечне и годовых объемах выполнения аналогичных договоров</w:t>
      </w:r>
      <w:bookmarkEnd w:id="36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6</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перечне и объемах выполнения аналогичных договоров</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777368" w:rsidRPr="009A7F8B" w:rsidTr="00982257">
        <w:trPr>
          <w:cantSplit/>
          <w:tblHeader/>
        </w:trPr>
        <w:tc>
          <w:tcPr>
            <w:tcW w:w="720" w:type="dxa"/>
          </w:tcPr>
          <w:p w:rsidR="00777368" w:rsidRPr="009A7F8B" w:rsidRDefault="00777368" w:rsidP="00982257">
            <w:pPr>
              <w:pStyle w:val="af3"/>
            </w:pPr>
            <w:r w:rsidRPr="009A7F8B">
              <w:t>№</w:t>
            </w:r>
          </w:p>
          <w:p w:rsidR="00777368" w:rsidRPr="009A7F8B" w:rsidRDefault="00777368" w:rsidP="00982257">
            <w:pPr>
              <w:pStyle w:val="af3"/>
            </w:pPr>
            <w:r w:rsidRPr="009A7F8B">
              <w:t>п/п</w:t>
            </w:r>
          </w:p>
        </w:tc>
        <w:tc>
          <w:tcPr>
            <w:tcW w:w="3108" w:type="dxa"/>
          </w:tcPr>
          <w:p w:rsidR="00777368" w:rsidRPr="009A7F8B" w:rsidRDefault="00777368" w:rsidP="00982257">
            <w:pPr>
              <w:pStyle w:val="af3"/>
            </w:pPr>
            <w:r w:rsidRPr="009A7F8B">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777368" w:rsidRPr="009A7F8B" w:rsidRDefault="00777368" w:rsidP="00982257">
            <w:pPr>
              <w:pStyle w:val="af3"/>
            </w:pPr>
            <w:r w:rsidRPr="009A7F8B">
              <w:t xml:space="preserve">Заказчик </w:t>
            </w:r>
            <w:r w:rsidRPr="009A7F8B">
              <w:br/>
              <w:t>(наименование, адрес, контактное лицо с указанием должности, контактные телефоны)</w:t>
            </w:r>
          </w:p>
        </w:tc>
        <w:tc>
          <w:tcPr>
            <w:tcW w:w="2410" w:type="dxa"/>
          </w:tcPr>
          <w:p w:rsidR="00777368" w:rsidRPr="009A7F8B" w:rsidRDefault="00777368" w:rsidP="002146CC">
            <w:pPr>
              <w:pStyle w:val="af3"/>
            </w:pPr>
            <w:r w:rsidRPr="009A7F8B">
              <w:t>Описание договора</w:t>
            </w:r>
            <w:r w:rsidRPr="009A7F8B">
              <w:br/>
              <w:t xml:space="preserve">(объем и состав </w:t>
            </w:r>
            <w:r w:rsidR="002146CC">
              <w:t>услуг</w:t>
            </w:r>
            <w:r w:rsidRPr="009A7F8B">
              <w:t>, описание основных условий договора)</w:t>
            </w:r>
          </w:p>
        </w:tc>
        <w:tc>
          <w:tcPr>
            <w:tcW w:w="1559" w:type="dxa"/>
          </w:tcPr>
          <w:p w:rsidR="00777368" w:rsidRPr="009A7F8B" w:rsidRDefault="00777368" w:rsidP="00982257">
            <w:pPr>
              <w:pStyle w:val="af3"/>
            </w:pPr>
            <w:r w:rsidRPr="009A7F8B">
              <w:t>Сумма договора, рублей</w:t>
            </w: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A56022">
            <w:pPr>
              <w:pStyle w:val="af6"/>
              <w:jc w:val="center"/>
              <w:rPr>
                <w:b/>
              </w:rPr>
            </w:pPr>
            <w:r w:rsidRPr="009A7F8B">
              <w:rPr>
                <w:b/>
              </w:rPr>
              <w:t>ИТОГО за __________ год [</w:t>
            </w:r>
            <w:r w:rsidRPr="009A7F8B">
              <w:rPr>
                <w:rStyle w:val="afc"/>
              </w:rPr>
              <w:t>указать год, например «201</w:t>
            </w:r>
            <w:r w:rsidR="00A56022">
              <w:rPr>
                <w:rStyle w:val="afc"/>
              </w:rPr>
              <w:t>2</w:t>
            </w:r>
            <w:r w:rsidRPr="009A7F8B">
              <w:rPr>
                <w:rStyle w:val="afc"/>
              </w:rPr>
              <w:t>»</w:t>
            </w:r>
            <w:r w:rsidRPr="009A7F8B">
              <w:rPr>
                <w:b/>
              </w:rPr>
              <w:t>]</w:t>
            </w:r>
          </w:p>
        </w:tc>
        <w:tc>
          <w:tcPr>
            <w:tcW w:w="1559" w:type="dxa"/>
          </w:tcPr>
          <w:p w:rsidR="00777368" w:rsidRPr="009A7F8B" w:rsidRDefault="00777368" w:rsidP="00982257">
            <w:pPr>
              <w:pStyle w:val="af6"/>
              <w:rPr>
                <w:b/>
              </w:rPr>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A56022">
            <w:pPr>
              <w:pStyle w:val="af6"/>
              <w:jc w:val="center"/>
              <w:rPr>
                <w:b/>
              </w:rPr>
            </w:pPr>
            <w:r w:rsidRPr="009A7F8B">
              <w:rPr>
                <w:b/>
              </w:rPr>
              <w:t>ИТОГО за __________ год [</w:t>
            </w:r>
            <w:r w:rsidRPr="009A7F8B">
              <w:rPr>
                <w:rStyle w:val="afc"/>
              </w:rPr>
              <w:t>указать год, например «201</w:t>
            </w:r>
            <w:r w:rsidR="00A56022">
              <w:rPr>
                <w:rStyle w:val="afc"/>
              </w:rPr>
              <w:t>3</w:t>
            </w:r>
            <w:r w:rsidRPr="009A7F8B">
              <w:rPr>
                <w:rStyle w:val="afc"/>
              </w:rPr>
              <w:t>»</w:t>
            </w:r>
            <w:r w:rsidRPr="009A7F8B">
              <w:rPr>
                <w:b/>
              </w:rPr>
              <w:t>]</w:t>
            </w:r>
          </w:p>
        </w:tc>
        <w:tc>
          <w:tcPr>
            <w:tcW w:w="1559" w:type="dxa"/>
          </w:tcPr>
          <w:p w:rsidR="00777368" w:rsidRPr="009A7F8B" w:rsidRDefault="00777368" w:rsidP="00982257">
            <w:pPr>
              <w:pStyle w:val="af6"/>
              <w:rPr>
                <w:b/>
              </w:rPr>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A56022">
            <w:pPr>
              <w:pStyle w:val="af6"/>
              <w:jc w:val="center"/>
              <w:rPr>
                <w:b/>
              </w:rPr>
            </w:pPr>
            <w:r w:rsidRPr="009A7F8B">
              <w:rPr>
                <w:b/>
              </w:rPr>
              <w:t xml:space="preserve">ИТОГО за ____________ месяцев __________ года </w:t>
            </w:r>
            <w:r w:rsidRPr="009A7F8B">
              <w:rPr>
                <w:b/>
              </w:rPr>
              <w:br/>
              <w:t>[</w:t>
            </w:r>
            <w:r w:rsidRPr="009A7F8B">
              <w:rPr>
                <w:rStyle w:val="afc"/>
              </w:rPr>
              <w:t>указать,</w:t>
            </w:r>
            <w:r w:rsidRPr="009A7F8B" w:rsidDel="00653606">
              <w:rPr>
                <w:rStyle w:val="afc"/>
              </w:rPr>
              <w:t xml:space="preserve"> </w:t>
            </w:r>
            <w:r w:rsidRPr="009A7F8B">
              <w:rPr>
                <w:rStyle w:val="afc"/>
              </w:rPr>
              <w:t>например «</w:t>
            </w:r>
            <w:r w:rsidR="00A56022">
              <w:rPr>
                <w:rStyle w:val="afc"/>
              </w:rPr>
              <w:t>12</w:t>
            </w:r>
            <w:r w:rsidRPr="009A7F8B">
              <w:rPr>
                <w:rStyle w:val="afc"/>
              </w:rPr>
              <w:t xml:space="preserve"> месяц</w:t>
            </w:r>
            <w:r w:rsidR="00A56022">
              <w:rPr>
                <w:rStyle w:val="afc"/>
              </w:rPr>
              <w:t>ев</w:t>
            </w:r>
            <w:r w:rsidRPr="009A7F8B">
              <w:rPr>
                <w:rStyle w:val="afc"/>
              </w:rPr>
              <w:t xml:space="preserve"> 2014 года» и т.д.</w:t>
            </w:r>
            <w:r w:rsidRPr="009A7F8B">
              <w:rPr>
                <w:b/>
              </w:rPr>
              <w:t>]</w:t>
            </w:r>
          </w:p>
        </w:tc>
        <w:tc>
          <w:tcPr>
            <w:tcW w:w="1559" w:type="dxa"/>
          </w:tcPr>
          <w:p w:rsidR="00777368" w:rsidRPr="009A7F8B" w:rsidRDefault="00777368" w:rsidP="00982257">
            <w:pPr>
              <w:pStyle w:val="af6"/>
              <w:rPr>
                <w:b/>
              </w:rPr>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lastRenderedPageBreak/>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69" w:name="_Toc422224884"/>
      <w:r w:rsidRPr="009A7F8B">
        <w:lastRenderedPageBreak/>
        <w:t>Инструкции по заполнению</w:t>
      </w:r>
      <w:bookmarkEnd w:id="369"/>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 xml:space="preserve">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w:t>
      </w:r>
      <w:r w:rsidR="0072635A">
        <w:t>Д</w:t>
      </w:r>
      <w:r w:rsidRPr="009A7F8B">
        <w:t>окументации</w:t>
      </w:r>
      <w:r w:rsidR="0072635A">
        <w:t xml:space="preserve"> о закупке</w:t>
      </w:r>
      <w:r w:rsidRPr="009A7F8B">
        <w:t>.</w:t>
      </w:r>
    </w:p>
    <w:p w:rsidR="00777368" w:rsidRPr="009A7F8B" w:rsidRDefault="00777368" w:rsidP="00777368">
      <w:pPr>
        <w:pStyle w:val="a4"/>
      </w:pPr>
      <w:r w:rsidRPr="009A7F8B">
        <w:t>Участник аукциона может включать и незавершенные договоры, обязательно отмечая данный факт.</w:t>
      </w:r>
    </w:p>
    <w:p w:rsidR="00777368" w:rsidRPr="009A7F8B" w:rsidRDefault="00777368" w:rsidP="00777368">
      <w:pPr>
        <w:tabs>
          <w:tab w:val="center" w:pos="1134"/>
        </w:tabs>
        <w:ind w:left="567"/>
      </w:pPr>
    </w:p>
    <w:p w:rsidR="00777368" w:rsidRPr="009A7F8B" w:rsidRDefault="00777368" w:rsidP="00777368">
      <w:pPr>
        <w:pStyle w:val="2"/>
        <w:pageBreakBefore/>
        <w:numPr>
          <w:ilvl w:val="1"/>
          <w:numId w:val="6"/>
        </w:numPr>
      </w:pPr>
      <w:bookmarkStart w:id="370" w:name="_Ref55336389"/>
      <w:bookmarkStart w:id="371" w:name="_Toc57314677"/>
      <w:bookmarkStart w:id="372" w:name="_Toc69728991"/>
      <w:bookmarkStart w:id="373" w:name="_Toc422224885"/>
      <w:r w:rsidRPr="009A7F8B">
        <w:lastRenderedPageBreak/>
        <w:t xml:space="preserve">Справка о материально-технических ресурсах (форма </w:t>
      </w:r>
      <w:fldSimple w:instr=" SEQ форма \* ARABIC ">
        <w:r w:rsidR="00B354F7">
          <w:rPr>
            <w:noProof/>
          </w:rPr>
          <w:t>9</w:t>
        </w:r>
      </w:fldSimple>
      <w:r w:rsidRPr="009A7F8B">
        <w:t>)</w:t>
      </w:r>
      <w:bookmarkEnd w:id="370"/>
      <w:bookmarkEnd w:id="371"/>
      <w:bookmarkEnd w:id="372"/>
      <w:bookmarkEnd w:id="373"/>
    </w:p>
    <w:p w:rsidR="00777368" w:rsidRPr="009A7F8B" w:rsidRDefault="00777368" w:rsidP="00777368">
      <w:pPr>
        <w:pStyle w:val="22"/>
      </w:pPr>
      <w:bookmarkStart w:id="374" w:name="_Toc422224886"/>
      <w:r w:rsidRPr="009A7F8B">
        <w:t>Форма Справки о материально-технических ресурсах</w:t>
      </w:r>
      <w:bookmarkEnd w:id="374"/>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7</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материально-технических ресурсах</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777368" w:rsidRPr="009A7F8B" w:rsidTr="00982257">
        <w:trPr>
          <w:cantSplit/>
          <w:trHeight w:val="530"/>
        </w:trPr>
        <w:tc>
          <w:tcPr>
            <w:tcW w:w="720" w:type="dxa"/>
          </w:tcPr>
          <w:p w:rsidR="00777368" w:rsidRPr="009A7F8B" w:rsidRDefault="00777368" w:rsidP="00982257">
            <w:pPr>
              <w:pStyle w:val="af3"/>
            </w:pPr>
            <w:r w:rsidRPr="009A7F8B">
              <w:t>№</w:t>
            </w:r>
          </w:p>
          <w:p w:rsidR="00777368" w:rsidRPr="009A7F8B" w:rsidRDefault="00777368" w:rsidP="00982257">
            <w:pPr>
              <w:pStyle w:val="af3"/>
            </w:pPr>
            <w:r w:rsidRPr="009A7F8B">
              <w:t>п/п</w:t>
            </w:r>
          </w:p>
        </w:tc>
        <w:tc>
          <w:tcPr>
            <w:tcW w:w="1590" w:type="dxa"/>
          </w:tcPr>
          <w:p w:rsidR="00777368" w:rsidRPr="009A7F8B" w:rsidRDefault="00777368" w:rsidP="00982257">
            <w:pPr>
              <w:pStyle w:val="af3"/>
            </w:pPr>
            <w:r w:rsidRPr="009A7F8B">
              <w:t>Наименование</w:t>
            </w:r>
          </w:p>
        </w:tc>
        <w:tc>
          <w:tcPr>
            <w:tcW w:w="1590" w:type="dxa"/>
          </w:tcPr>
          <w:p w:rsidR="00777368" w:rsidRPr="009A7F8B" w:rsidRDefault="00777368" w:rsidP="00982257">
            <w:pPr>
              <w:pStyle w:val="af3"/>
            </w:pPr>
            <w:r w:rsidRPr="009A7F8B">
              <w:t>Местонахождение</w:t>
            </w:r>
          </w:p>
        </w:tc>
        <w:tc>
          <w:tcPr>
            <w:tcW w:w="1590" w:type="dxa"/>
          </w:tcPr>
          <w:p w:rsidR="00777368" w:rsidRPr="009A7F8B" w:rsidRDefault="00777368" w:rsidP="00982257">
            <w:pPr>
              <w:pStyle w:val="af3"/>
            </w:pPr>
            <w:r w:rsidRPr="009A7F8B">
              <w:t>Право собственности или иное право (хозяйственного ведения, оперативного управления)</w:t>
            </w:r>
          </w:p>
        </w:tc>
        <w:tc>
          <w:tcPr>
            <w:tcW w:w="1590" w:type="dxa"/>
          </w:tcPr>
          <w:p w:rsidR="00777368" w:rsidRPr="009A7F8B" w:rsidRDefault="00777368" w:rsidP="00982257">
            <w:pPr>
              <w:pStyle w:val="af3"/>
            </w:pPr>
            <w:r w:rsidRPr="009A7F8B">
              <w:t>Предназначение (с точки зрения выполнения Договора)</w:t>
            </w:r>
          </w:p>
        </w:tc>
        <w:tc>
          <w:tcPr>
            <w:tcW w:w="1590" w:type="dxa"/>
          </w:tcPr>
          <w:p w:rsidR="00777368" w:rsidRPr="009A7F8B" w:rsidRDefault="00777368" w:rsidP="00982257">
            <w:pPr>
              <w:pStyle w:val="af3"/>
            </w:pPr>
            <w:r w:rsidRPr="009A7F8B">
              <w:t>Состояние</w:t>
            </w:r>
          </w:p>
        </w:tc>
        <w:tc>
          <w:tcPr>
            <w:tcW w:w="1590" w:type="dxa"/>
          </w:tcPr>
          <w:p w:rsidR="00777368" w:rsidRPr="009A7F8B" w:rsidRDefault="00777368" w:rsidP="00982257">
            <w:pPr>
              <w:pStyle w:val="af3"/>
            </w:pPr>
            <w:r w:rsidRPr="009A7F8B">
              <w:t>Примечания</w:t>
            </w: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75" w:name="_Toc422224887"/>
      <w:r w:rsidRPr="009A7F8B">
        <w:lastRenderedPageBreak/>
        <w:t>Инструкции по заполнению</w:t>
      </w:r>
      <w:bookmarkEnd w:id="375"/>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777368" w:rsidRPr="009A7F8B" w:rsidRDefault="00777368" w:rsidP="00777368">
      <w:pPr>
        <w:pStyle w:val="a4"/>
      </w:pPr>
      <w:r w:rsidRPr="009A7F8B">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9A7F8B">
        <w:tab/>
        <w:t xml:space="preserve"> аренде)).</w:t>
      </w:r>
    </w:p>
    <w:p w:rsidR="00777368" w:rsidRPr="009A7F8B" w:rsidRDefault="00777368" w:rsidP="00777368">
      <w:pPr>
        <w:pStyle w:val="a4"/>
        <w:numPr>
          <w:ilvl w:val="0"/>
          <w:numId w:val="0"/>
        </w:numPr>
        <w:ind w:left="1134"/>
      </w:pPr>
    </w:p>
    <w:p w:rsidR="00777368" w:rsidRPr="009A7F8B" w:rsidRDefault="00777368" w:rsidP="00777368">
      <w:pPr>
        <w:tabs>
          <w:tab w:val="left" w:pos="1134"/>
        </w:tabs>
        <w:spacing w:line="240" w:lineRule="auto"/>
      </w:pPr>
    </w:p>
    <w:p w:rsidR="00777368" w:rsidRPr="009A7F8B" w:rsidRDefault="00777368" w:rsidP="00777368">
      <w:pPr>
        <w:pStyle w:val="2"/>
        <w:pageBreakBefore/>
        <w:numPr>
          <w:ilvl w:val="1"/>
          <w:numId w:val="6"/>
        </w:numPr>
      </w:pPr>
      <w:bookmarkStart w:id="376" w:name="_Ref55336398"/>
      <w:bookmarkStart w:id="377" w:name="_Toc57314678"/>
      <w:bookmarkStart w:id="378" w:name="_Toc69728992"/>
      <w:bookmarkStart w:id="379" w:name="_Toc422224888"/>
      <w:r w:rsidRPr="009A7F8B">
        <w:lastRenderedPageBreak/>
        <w:t xml:space="preserve">Справка о кадровых ресурсах (форма </w:t>
      </w:r>
      <w:fldSimple w:instr=" SEQ форма \* ARABIC ">
        <w:r w:rsidR="00B354F7">
          <w:rPr>
            <w:noProof/>
          </w:rPr>
          <w:t>10</w:t>
        </w:r>
      </w:fldSimple>
      <w:r w:rsidRPr="009A7F8B">
        <w:t>)</w:t>
      </w:r>
      <w:bookmarkEnd w:id="376"/>
      <w:bookmarkEnd w:id="377"/>
      <w:bookmarkEnd w:id="378"/>
      <w:bookmarkEnd w:id="379"/>
    </w:p>
    <w:p w:rsidR="00777368" w:rsidRPr="009A7F8B" w:rsidRDefault="00777368" w:rsidP="00777368">
      <w:pPr>
        <w:pStyle w:val="22"/>
      </w:pPr>
      <w:bookmarkStart w:id="380" w:name="_Toc422224889"/>
      <w:r w:rsidRPr="009A7F8B">
        <w:t>Форма Справки о кадровых ресурсах</w:t>
      </w:r>
      <w:bookmarkEnd w:id="380"/>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8</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кадровых ресурсах</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ind w:firstLine="0"/>
      </w:pPr>
    </w:p>
    <w:p w:rsidR="00777368" w:rsidRPr="009A7F8B" w:rsidRDefault="00777368" w:rsidP="00777368">
      <w:pPr>
        <w:keepNext/>
        <w:suppressAutoHyphens/>
        <w:spacing w:line="240" w:lineRule="auto"/>
        <w:ind w:firstLine="0"/>
        <w:jc w:val="left"/>
      </w:pPr>
      <w:r w:rsidRPr="009A7F8B">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777368" w:rsidRPr="009A7F8B" w:rsidTr="00982257">
        <w:trPr>
          <w:trHeight w:val="551"/>
        </w:trPr>
        <w:tc>
          <w:tcPr>
            <w:tcW w:w="695" w:type="dxa"/>
          </w:tcPr>
          <w:p w:rsidR="00777368" w:rsidRPr="009A7F8B" w:rsidRDefault="00777368" w:rsidP="00982257">
            <w:pPr>
              <w:pStyle w:val="af3"/>
            </w:pPr>
            <w:r w:rsidRPr="009A7F8B">
              <w:t>№</w:t>
            </w:r>
            <w:r w:rsidRPr="009A7F8B">
              <w:br/>
              <w:t>п/п</w:t>
            </w:r>
          </w:p>
        </w:tc>
        <w:tc>
          <w:tcPr>
            <w:tcW w:w="2268" w:type="dxa"/>
          </w:tcPr>
          <w:p w:rsidR="00777368" w:rsidRPr="009A7F8B" w:rsidRDefault="00777368" w:rsidP="00982257">
            <w:pPr>
              <w:pStyle w:val="af3"/>
            </w:pPr>
            <w:r w:rsidRPr="009A7F8B">
              <w:t>Фамилия, имя, отчество, год рождения специалиста</w:t>
            </w:r>
          </w:p>
        </w:tc>
        <w:tc>
          <w:tcPr>
            <w:tcW w:w="2586" w:type="dxa"/>
          </w:tcPr>
          <w:p w:rsidR="00777368" w:rsidRPr="009A7F8B" w:rsidRDefault="00777368" w:rsidP="00982257">
            <w:pPr>
              <w:pStyle w:val="af3"/>
            </w:pPr>
            <w:r w:rsidRPr="009A7F8B">
              <w:t>Образование (какое учебное заведение окончил, год окончания, полученная специальность)</w:t>
            </w:r>
          </w:p>
        </w:tc>
        <w:tc>
          <w:tcPr>
            <w:tcW w:w="1950" w:type="dxa"/>
          </w:tcPr>
          <w:p w:rsidR="00777368" w:rsidRPr="009A7F8B" w:rsidRDefault="00777368" w:rsidP="00982257">
            <w:pPr>
              <w:pStyle w:val="af3"/>
            </w:pPr>
            <w:r w:rsidRPr="009A7F8B">
              <w:t>Должность</w:t>
            </w:r>
          </w:p>
        </w:tc>
        <w:tc>
          <w:tcPr>
            <w:tcW w:w="2747" w:type="dxa"/>
          </w:tcPr>
          <w:p w:rsidR="00777368" w:rsidRPr="009A7F8B" w:rsidRDefault="00777368" w:rsidP="00982257">
            <w:pPr>
              <w:pStyle w:val="af3"/>
            </w:pPr>
            <w:r w:rsidRPr="009A7F8B">
              <w:t>Стаж работы в данной или аналогичной должности, лет</w:t>
            </w:r>
          </w:p>
        </w:tc>
      </w:tr>
      <w:tr w:rsidR="00777368" w:rsidRPr="009A7F8B" w:rsidTr="00982257">
        <w:trPr>
          <w:cantSplit/>
        </w:trPr>
        <w:tc>
          <w:tcPr>
            <w:tcW w:w="10246" w:type="dxa"/>
            <w:gridSpan w:val="5"/>
          </w:tcPr>
          <w:p w:rsidR="00777368" w:rsidRPr="009A7F8B" w:rsidRDefault="00777368" w:rsidP="00982257">
            <w:pPr>
              <w:pStyle w:val="af6"/>
            </w:pPr>
            <w:r w:rsidRPr="009A7F8B">
              <w:t>Руководящее звено (руководитель и его заместители, главный бухгалтер, главный экономист, главный юрист)</w:t>
            </w: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rPr>
          <w:cantSplit/>
        </w:trPr>
        <w:tc>
          <w:tcPr>
            <w:tcW w:w="10246" w:type="dxa"/>
            <w:gridSpan w:val="5"/>
          </w:tcPr>
          <w:p w:rsidR="00777368" w:rsidRPr="009A7F8B" w:rsidRDefault="00777368" w:rsidP="00982257">
            <w:pPr>
              <w:pStyle w:val="af6"/>
            </w:pPr>
            <w:r w:rsidRPr="009A7F8B">
              <w:t>Специалисты (в том числе специалисты по продукции, менеджеры по закупкам, менеджеры по продажам, менеджеры по гарантийному обслуживанию)</w:t>
            </w: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rPr>
          <w:cantSplit/>
        </w:trPr>
        <w:tc>
          <w:tcPr>
            <w:tcW w:w="10246" w:type="dxa"/>
            <w:gridSpan w:val="5"/>
          </w:tcPr>
          <w:p w:rsidR="00777368" w:rsidRPr="009A7F8B" w:rsidRDefault="00777368" w:rsidP="00982257">
            <w:pPr>
              <w:pStyle w:val="af6"/>
            </w:pPr>
            <w:r w:rsidRPr="009A7F8B">
              <w:t>Прочий персонал (в том числе экспедиторы, водители, грузчики, охранники и т.д.)</w:t>
            </w: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bl>
    <w:p w:rsidR="00777368" w:rsidRPr="009A7F8B" w:rsidRDefault="00777368" w:rsidP="00777368"/>
    <w:p w:rsidR="00777368" w:rsidRPr="009A7F8B" w:rsidRDefault="00777368" w:rsidP="00777368">
      <w:pPr>
        <w:keepNext/>
        <w:suppressAutoHyphens/>
        <w:spacing w:line="240" w:lineRule="auto"/>
        <w:ind w:firstLine="0"/>
        <w:jc w:val="left"/>
        <w:rPr>
          <w:b/>
        </w:rPr>
      </w:pPr>
      <w:r w:rsidRPr="009A7F8B">
        <w:rPr>
          <w:b/>
        </w:rPr>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Штатная численность, чел.</w:t>
            </w: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lastRenderedPageBreak/>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ind w:firstLine="0"/>
      </w:pPr>
      <w:r w:rsidRPr="009A7F8B">
        <w:t>Подтверждающие квалификацию документы (в соответствии с Техническими требованиями) прилагаются:</w:t>
      </w:r>
    </w:p>
    <w:p w:rsidR="00777368" w:rsidRPr="009A7F8B" w:rsidRDefault="00777368" w:rsidP="00777368">
      <w:pPr>
        <w:ind w:firstLine="0"/>
      </w:pPr>
      <w:r w:rsidRPr="009A7F8B">
        <w:t xml:space="preserve">1. </w:t>
      </w:r>
    </w:p>
    <w:p w:rsidR="00777368" w:rsidRPr="009A7F8B" w:rsidRDefault="00777368" w:rsidP="00777368">
      <w:pPr>
        <w:ind w:firstLine="0"/>
      </w:pPr>
      <w:r w:rsidRPr="009A7F8B">
        <w:t>2.</w:t>
      </w:r>
    </w:p>
    <w:p w:rsidR="00777368" w:rsidRPr="009A7F8B" w:rsidRDefault="00777368" w:rsidP="00777368">
      <w:pPr>
        <w:ind w:firstLine="0"/>
      </w:pPr>
      <w:r w:rsidRPr="009A7F8B">
        <w:t>3.</w:t>
      </w:r>
    </w:p>
    <w:p w:rsidR="00777368" w:rsidRPr="009A7F8B" w:rsidRDefault="00777368" w:rsidP="00777368">
      <w:pPr>
        <w:ind w:firstLine="0"/>
      </w:pPr>
      <w:r w:rsidRPr="009A7F8B">
        <w:t>…</w:t>
      </w:r>
    </w:p>
    <w:p w:rsidR="00777368" w:rsidRPr="009A7F8B" w:rsidRDefault="00777368" w:rsidP="00777368">
      <w:pPr>
        <w:ind w:firstLine="0"/>
      </w:pP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81" w:name="_Toc422224890"/>
      <w:r w:rsidRPr="009A7F8B">
        <w:lastRenderedPageBreak/>
        <w:t>Инструкции по заполнению</w:t>
      </w:r>
      <w:bookmarkEnd w:id="381"/>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777368" w:rsidRPr="009A7F8B" w:rsidRDefault="00777368" w:rsidP="00777368">
      <w:pPr>
        <w:pStyle w:val="a4"/>
      </w:pPr>
      <w:r w:rsidRPr="009A7F8B">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777368" w:rsidRPr="009A7F8B" w:rsidRDefault="00777368" w:rsidP="00777368">
      <w:pPr>
        <w:pStyle w:val="a4"/>
      </w:pPr>
      <w:r w:rsidRPr="009A7F8B">
        <w:t>В таблице-2 данной справки указывается в общем штатная численность всех специалистов, находящихся в штате Участника аукциона.</w:t>
      </w:r>
    </w:p>
    <w:p w:rsidR="00777368" w:rsidRPr="009A7F8B" w:rsidRDefault="00777368" w:rsidP="00777368">
      <w:pPr>
        <w:pStyle w:val="2"/>
        <w:pageBreakBefore/>
        <w:numPr>
          <w:ilvl w:val="1"/>
          <w:numId w:val="6"/>
        </w:numPr>
      </w:pPr>
      <w:bookmarkStart w:id="382" w:name="_Ref384119981"/>
      <w:bookmarkStart w:id="383" w:name="_Ref384119988"/>
      <w:bookmarkStart w:id="384" w:name="_Toc422224891"/>
      <w:r w:rsidRPr="009A7F8B">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fldSimple w:instr=" SEQ форма \* ARABIC ">
        <w:r w:rsidR="00B354F7">
          <w:rPr>
            <w:noProof/>
          </w:rPr>
          <w:t>11</w:t>
        </w:r>
      </w:fldSimple>
      <w:r w:rsidRPr="009A7F8B">
        <w:t>)</w:t>
      </w:r>
      <w:bookmarkEnd w:id="382"/>
      <w:bookmarkEnd w:id="383"/>
      <w:bookmarkEnd w:id="384"/>
    </w:p>
    <w:p w:rsidR="00777368" w:rsidRPr="009A7F8B" w:rsidRDefault="00777368" w:rsidP="00777368">
      <w:pPr>
        <w:pStyle w:val="22"/>
      </w:pPr>
      <w:bookmarkStart w:id="385" w:name="_Toc422224892"/>
      <w:r w:rsidRPr="009A7F8B">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5"/>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right="5243" w:firstLine="0"/>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9</w:t>
        </w:r>
      </w:fldSimple>
      <w:r w:rsidRPr="009A7F8B">
        <w:t xml:space="preserve"> к письму о подаче оферты</w:t>
      </w:r>
      <w:r w:rsidRPr="009A7F8B">
        <w:br/>
        <w:t>от «____»_____________ г. №__________</w:t>
      </w:r>
    </w:p>
    <w:p w:rsidR="00777368" w:rsidRPr="009A7F8B" w:rsidRDefault="00777368" w:rsidP="00777368">
      <w:pPr>
        <w:spacing w:line="240" w:lineRule="auto"/>
        <w:ind w:right="5243"/>
      </w:pPr>
    </w:p>
    <w:p w:rsidR="00777368" w:rsidRPr="009A7F8B" w:rsidRDefault="00777368" w:rsidP="00777368">
      <w:pPr>
        <w:spacing w:line="240" w:lineRule="auto"/>
      </w:pPr>
    </w:p>
    <w:p w:rsidR="00777368" w:rsidRPr="009A7F8B" w:rsidRDefault="00777368" w:rsidP="00777368">
      <w:pPr>
        <w:spacing w:line="240" w:lineRule="auto"/>
        <w:jc w:val="center"/>
      </w:pPr>
      <w:r w:rsidRPr="009A7F8B">
        <w:t>Уважаемые господа!</w:t>
      </w:r>
    </w:p>
    <w:p w:rsidR="00777368" w:rsidRPr="009A7F8B" w:rsidRDefault="00777368" w:rsidP="00777368"/>
    <w:p w:rsidR="00777368" w:rsidRPr="009A7F8B" w:rsidRDefault="00777368" w:rsidP="00777368">
      <w:pPr>
        <w:rPr>
          <w:b/>
        </w:rPr>
      </w:pPr>
      <w:r w:rsidRPr="009A7F8B">
        <w:t xml:space="preserve">При рассмотрении нашей заявки просим учесть следующие сведения о наличии у </w:t>
      </w:r>
      <w:r w:rsidRPr="009A7F8B">
        <w:rPr>
          <w:b/>
          <w:i/>
        </w:rPr>
        <w:t>{указывается наименование Участника аукциона}</w:t>
      </w:r>
      <w:r w:rsidRPr="009A7F8B">
        <w:rPr>
          <w:i/>
        </w:rPr>
        <w:t xml:space="preserve"> </w:t>
      </w:r>
      <w:r w:rsidRPr="009A7F8B">
        <w:t xml:space="preserve">связей, носящих характер аффилированности с Организатором аукциона, лицами, являющимися </w:t>
      </w:r>
      <w:r w:rsidRPr="009A7F8B">
        <w:rPr>
          <w:b/>
          <w:i/>
        </w:rPr>
        <w:t>{указывается кем являются эти лица, пример: учредители, сотрудники, и т.д.}</w:t>
      </w:r>
      <w:r w:rsidRPr="009A7F8B">
        <w:rPr>
          <w:i/>
        </w:rPr>
        <w:t xml:space="preserve"> </w:t>
      </w:r>
      <w:r w:rsidRPr="009A7F8B">
        <w:t xml:space="preserve">Заказчика </w:t>
      </w:r>
      <w:r w:rsidRPr="009A7F8B">
        <w:rPr>
          <w:b/>
          <w:i/>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9A7F8B">
        <w:rPr>
          <w:i/>
        </w:rPr>
        <w:t xml:space="preserve"> </w:t>
      </w:r>
      <w:r w:rsidRPr="009A7F8B">
        <w:t xml:space="preserve"> а именно:</w:t>
      </w:r>
    </w:p>
    <w:p w:rsidR="00777368" w:rsidRPr="009A7F8B" w:rsidRDefault="00777368" w:rsidP="00777368">
      <w:pPr>
        <w:numPr>
          <w:ilvl w:val="0"/>
          <w:numId w:val="22"/>
        </w:numPr>
        <w:rPr>
          <w:b/>
          <w:i/>
        </w:rPr>
      </w:pPr>
      <w:r w:rsidRPr="009A7F8B">
        <w:rPr>
          <w:b/>
          <w:i/>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777368" w:rsidRPr="009A7F8B" w:rsidRDefault="00777368" w:rsidP="00777368">
      <w:pPr>
        <w:numPr>
          <w:ilvl w:val="0"/>
          <w:numId w:val="22"/>
        </w:numPr>
        <w:rPr>
          <w:b/>
          <w:i/>
        </w:rPr>
      </w:pPr>
      <w:r w:rsidRPr="009A7F8B">
        <w:rPr>
          <w:b/>
          <w:i/>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777368" w:rsidRPr="009A7F8B" w:rsidRDefault="00777368" w:rsidP="00777368">
      <w:pPr>
        <w:numPr>
          <w:ilvl w:val="0"/>
          <w:numId w:val="22"/>
        </w:numPr>
        <w:rPr>
          <w:i/>
        </w:rPr>
      </w:pPr>
      <w:r w:rsidRPr="009A7F8B">
        <w:rPr>
          <w:i/>
        </w:rPr>
        <w:t>……</w:t>
      </w:r>
    </w:p>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86" w:name="_Toc422224893"/>
      <w:r w:rsidRPr="009A7F8B">
        <w:lastRenderedPageBreak/>
        <w:t>Инструкции по заполнению</w:t>
      </w:r>
      <w:bookmarkEnd w:id="386"/>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данное Информационное письмо.</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A28B5" w:rsidP="00777368">
      <w:pPr>
        <w:pStyle w:val="a4"/>
      </w:pPr>
      <w:r>
        <w:t>Участник</w:t>
      </w:r>
      <w:r w:rsidR="00777368" w:rsidRPr="009A7F8B">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заявки просим учесть, что у </w:t>
      </w:r>
      <w:r w:rsidR="00777368" w:rsidRPr="009A7F8B">
        <w:rPr>
          <w:b/>
          <w:i/>
        </w:rPr>
        <w:t xml:space="preserve">{указывается наименование Участника аукциона} </w:t>
      </w:r>
      <w:r w:rsidR="00777368" w:rsidRPr="009A7F8B">
        <w:t>НЕТ</w:t>
      </w:r>
      <w:r w:rsidR="00777368" w:rsidRPr="009A7F8B">
        <w:rPr>
          <w:i/>
        </w:rPr>
        <w:t xml:space="preserve"> </w:t>
      </w:r>
      <w:r w:rsidR="00777368" w:rsidRPr="009A7F8B">
        <w:t xml:space="preserve">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 </w:t>
      </w:r>
      <w:r>
        <w:t xml:space="preserve">иначе связанными с Заказчиком, </w:t>
      </w:r>
      <w:r w:rsidR="00777368" w:rsidRPr="009A7F8B">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777368" w:rsidRPr="009A7F8B" w:rsidRDefault="00777368" w:rsidP="00777368">
      <w:pPr>
        <w:pStyle w:val="a4"/>
      </w:pPr>
      <w:r w:rsidRPr="009A7F8B">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777368" w:rsidRPr="009A7F8B" w:rsidRDefault="00777368" w:rsidP="00777368"/>
    <w:p w:rsidR="00777368" w:rsidRPr="009A7F8B" w:rsidRDefault="0072635A" w:rsidP="00777368">
      <w:pPr>
        <w:pStyle w:val="2"/>
        <w:pageBreakBefore/>
        <w:numPr>
          <w:ilvl w:val="1"/>
          <w:numId w:val="6"/>
        </w:numPr>
        <w:spacing w:after="240"/>
      </w:pPr>
      <w:bookmarkStart w:id="387" w:name="_Ref384716948"/>
      <w:bookmarkStart w:id="388" w:name="_Toc422224894"/>
      <w:r>
        <w:lastRenderedPageBreak/>
        <w:t>Декларация</w:t>
      </w:r>
      <w:r w:rsidRPr="009A7F8B">
        <w:t xml:space="preserve"> </w:t>
      </w:r>
      <w:r w:rsidR="00777368" w:rsidRPr="009A7F8B">
        <w:t xml:space="preserve">о </w:t>
      </w:r>
      <w:r>
        <w:t>соответствии</w:t>
      </w:r>
      <w:r w:rsidRPr="009A7F8B">
        <w:t xml:space="preserve"> </w:t>
      </w:r>
      <w:r w:rsidR="00777368" w:rsidRPr="009A7F8B">
        <w:t>участника аукциона</w:t>
      </w:r>
      <w:r>
        <w:t xml:space="preserve"> критериям отнесения</w:t>
      </w:r>
      <w:r w:rsidR="00777368" w:rsidRPr="009A7F8B">
        <w:t xml:space="preserve"> к субъектам малого и среднего предпринимательства (форма </w:t>
      </w:r>
      <w:fldSimple w:instr=" SEQ форма \* ARABIC ">
        <w:r w:rsidR="00B354F7">
          <w:rPr>
            <w:noProof/>
          </w:rPr>
          <w:t>12</w:t>
        </w:r>
      </w:fldSimple>
      <w:r w:rsidR="00777368" w:rsidRPr="009A7F8B">
        <w:t>)</w:t>
      </w:r>
      <w:bookmarkEnd w:id="387"/>
      <w:bookmarkEnd w:id="388"/>
    </w:p>
    <w:p w:rsidR="00777368" w:rsidRPr="009A7F8B" w:rsidRDefault="00777368" w:rsidP="00777368">
      <w:pPr>
        <w:pStyle w:val="22"/>
      </w:pPr>
      <w:bookmarkStart w:id="389" w:name="_Toc422224895"/>
      <w:r w:rsidRPr="009A7F8B">
        <w:t xml:space="preserve">Форма </w:t>
      </w:r>
      <w:r w:rsidR="0072635A">
        <w:t>Декларации</w:t>
      </w:r>
      <w:r w:rsidR="0072635A" w:rsidRPr="009A7F8B">
        <w:t xml:space="preserve"> </w:t>
      </w:r>
      <w:r w:rsidRPr="009A7F8B">
        <w:t xml:space="preserve">о </w:t>
      </w:r>
      <w:r w:rsidR="0072635A">
        <w:t>соответствии</w:t>
      </w:r>
      <w:r w:rsidR="0072635A" w:rsidRPr="009A7F8B">
        <w:t xml:space="preserve"> </w:t>
      </w:r>
      <w:r w:rsidRPr="009A7F8B">
        <w:t xml:space="preserve">участника аукциона </w:t>
      </w:r>
      <w:r w:rsidR="0072635A">
        <w:t xml:space="preserve">критериям отнесения </w:t>
      </w:r>
      <w:r w:rsidRPr="009A7F8B">
        <w:t>к субъектам малого и среднего предпринимательства</w:t>
      </w:r>
      <w:bookmarkEnd w:id="389"/>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10</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2635A" w:rsidRPr="0072635A" w:rsidRDefault="0072635A" w:rsidP="0072635A">
      <w:pPr>
        <w:suppressAutoHyphens/>
        <w:spacing w:line="240" w:lineRule="auto"/>
        <w:ind w:firstLine="0"/>
        <w:jc w:val="center"/>
        <w:rPr>
          <w:b/>
          <w:sz w:val="32"/>
        </w:rPr>
      </w:pPr>
      <w:r w:rsidRPr="0072635A">
        <w:rPr>
          <w:b/>
          <w:sz w:val="32"/>
        </w:rPr>
        <w:t xml:space="preserve">Декларация о соответствии участника аукциона критериям отнесения к субъектам малого и среднего предпринимательства </w:t>
      </w:r>
    </w:p>
    <w:p w:rsidR="0072635A" w:rsidRPr="0072635A" w:rsidRDefault="0072635A" w:rsidP="0072635A">
      <w:pPr>
        <w:ind w:firstLine="0"/>
      </w:pPr>
    </w:p>
    <w:p w:rsidR="00AB58FD" w:rsidRPr="001169DB" w:rsidRDefault="00AB58FD" w:rsidP="00AB58FD">
      <w:pPr>
        <w:rPr>
          <w:rFonts w:eastAsia="Calibri"/>
          <w:lang w:eastAsia="en-US"/>
        </w:rPr>
      </w:pPr>
      <w:r w:rsidRPr="001169DB">
        <w:rPr>
          <w:rFonts w:eastAsia="Calibri"/>
          <w:lang w:eastAsia="en-US"/>
        </w:rPr>
        <w:t>Настоящим подтверждаем, что</w:t>
      </w:r>
      <w:r w:rsidRPr="001169DB">
        <w:rPr>
          <w:rFonts w:eastAsia="Calibri"/>
          <w:u w:val="single"/>
          <w:lang w:eastAsia="en-US"/>
        </w:rPr>
        <w:t xml:space="preserve"> ____________________________ </w:t>
      </w:r>
      <w:r w:rsidRPr="00EF6A34">
        <w:rPr>
          <w:rFonts w:eastAsia="Calibri"/>
          <w:i/>
          <w:highlight w:val="yellow"/>
          <w:u w:val="single"/>
          <w:lang w:eastAsia="en-US"/>
        </w:rPr>
        <w:t>(указывается наименование участника)</w:t>
      </w:r>
      <w:r w:rsidRPr="001169DB">
        <w:rPr>
          <w:rFonts w:eastAsia="Calibri"/>
          <w:i/>
          <w:u w:val="single"/>
          <w:lang w:eastAsia="en-US"/>
        </w:rPr>
        <w:t xml:space="preserve"> </w:t>
      </w:r>
      <w:r w:rsidRPr="001169DB">
        <w:rPr>
          <w:rFonts w:eastAsia="Calibri"/>
          <w:lang w:eastAsia="en-US"/>
        </w:rPr>
        <w:t xml:space="preserve">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EF6A34">
        <w:rPr>
          <w:rFonts w:eastAsia="Calibri"/>
          <w:highlight w:val="yellow"/>
          <w:lang w:eastAsia="en-US"/>
        </w:rPr>
        <w:t>(</w:t>
      </w:r>
      <w:r w:rsidRPr="00EF6A34">
        <w:rPr>
          <w:rFonts w:eastAsia="Calibri"/>
          <w:i/>
          <w:highlight w:val="yellow"/>
          <w:u w:val="single"/>
          <w:lang w:eastAsia="en-US"/>
        </w:rPr>
        <w:t>указывается малого или среднего в зависимости от критериев отнесения)</w:t>
      </w:r>
      <w:r w:rsidRPr="001169DB">
        <w:rPr>
          <w:rFonts w:eastAsia="Calibri"/>
          <w:lang w:eastAsia="en-US"/>
        </w:rPr>
        <w:t xml:space="preserve"> предпринимательства и сообщаем следующую информацию</w:t>
      </w:r>
      <w:r>
        <w:rPr>
          <w:rFonts w:eastAsia="Calibri"/>
          <w:lang w:eastAsia="en-US"/>
        </w:rPr>
        <w:t xml:space="preserve"> за </w:t>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t xml:space="preserve">__________________ </w:t>
      </w:r>
      <w:r w:rsidRPr="00EF6A34">
        <w:rPr>
          <w:rFonts w:eastAsia="Calibri"/>
          <w:i/>
          <w:highlight w:val="yellow"/>
          <w:lang w:eastAsia="en-US"/>
        </w:rPr>
        <w:t>(указываются годы в отношении которых предоставляется информация)</w:t>
      </w:r>
      <w:r w:rsidRPr="001169DB">
        <w:rPr>
          <w:rFonts w:eastAsia="Calibri"/>
          <w:lang w:eastAsia="en-US"/>
        </w:rPr>
        <w:t>:</w:t>
      </w:r>
    </w:p>
    <w:tbl>
      <w:tblPr>
        <w:tblW w:w="10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288"/>
        <w:gridCol w:w="1417"/>
        <w:gridCol w:w="1276"/>
        <w:gridCol w:w="1417"/>
        <w:gridCol w:w="1417"/>
        <w:gridCol w:w="1417"/>
      </w:tblGrid>
      <w:tr w:rsidR="00AB58FD" w:rsidRPr="00A100B5" w:rsidTr="00920673">
        <w:tc>
          <w:tcPr>
            <w:tcW w:w="540" w:type="dxa"/>
            <w:vMerge w:val="restart"/>
            <w:shd w:val="clear" w:color="auto" w:fill="auto"/>
            <w:vAlign w:val="center"/>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 п/п</w:t>
            </w:r>
          </w:p>
        </w:tc>
        <w:tc>
          <w:tcPr>
            <w:tcW w:w="3288" w:type="dxa"/>
            <w:vMerge w:val="restart"/>
            <w:shd w:val="clear" w:color="auto" w:fill="auto"/>
            <w:vAlign w:val="center"/>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Критерий отнесения</w:t>
            </w:r>
          </w:p>
        </w:tc>
        <w:tc>
          <w:tcPr>
            <w:tcW w:w="1417" w:type="dxa"/>
            <w:vMerge w:val="restart"/>
            <w:shd w:val="clear" w:color="auto" w:fill="auto"/>
            <w:vAlign w:val="center"/>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Малые предприятия</w:t>
            </w:r>
          </w:p>
        </w:tc>
        <w:tc>
          <w:tcPr>
            <w:tcW w:w="1276" w:type="dxa"/>
            <w:vMerge w:val="restart"/>
            <w:shd w:val="clear" w:color="auto" w:fill="auto"/>
            <w:vAlign w:val="center"/>
          </w:tcPr>
          <w:p w:rsidR="00AB58FD" w:rsidRPr="00A100B5" w:rsidRDefault="00AB58FD" w:rsidP="00920673">
            <w:pPr>
              <w:spacing w:line="240" w:lineRule="auto"/>
              <w:ind w:right="34" w:firstLine="0"/>
              <w:jc w:val="center"/>
              <w:rPr>
                <w:rFonts w:eastAsia="Calibri"/>
                <w:lang w:eastAsia="en-US"/>
              </w:rPr>
            </w:pPr>
            <w:r w:rsidRPr="00A100B5">
              <w:rPr>
                <w:rFonts w:eastAsia="Calibri"/>
                <w:lang w:eastAsia="en-US"/>
              </w:rPr>
              <w:t>Средние предприятия</w:t>
            </w:r>
          </w:p>
        </w:tc>
        <w:tc>
          <w:tcPr>
            <w:tcW w:w="4251" w:type="dxa"/>
            <w:gridSpan w:val="3"/>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Показатель</w:t>
            </w:r>
          </w:p>
        </w:tc>
      </w:tr>
      <w:tr w:rsidR="00AB58FD" w:rsidRPr="00A100B5" w:rsidTr="00920673">
        <w:trPr>
          <w:trHeight w:val="1183"/>
        </w:trPr>
        <w:tc>
          <w:tcPr>
            <w:tcW w:w="540"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3288"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1417"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1276"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1417" w:type="dxa"/>
          </w:tcPr>
          <w:p w:rsidR="00AB58FD" w:rsidRPr="00A100B5" w:rsidRDefault="00AB58FD" w:rsidP="00920673">
            <w:pPr>
              <w:spacing w:line="240" w:lineRule="auto"/>
              <w:ind w:firstLine="0"/>
              <w:jc w:val="center"/>
              <w:rPr>
                <w:sz w:val="24"/>
                <w:highlight w:val="yellow"/>
              </w:rPr>
            </w:pPr>
            <w:r w:rsidRPr="00A100B5">
              <w:rPr>
                <w:sz w:val="24"/>
                <w:highlight w:val="yellow"/>
              </w:rPr>
              <w:t>[</w:t>
            </w:r>
            <w:r w:rsidRPr="00A100B5">
              <w:rPr>
                <w:i/>
                <w:iCs/>
                <w:sz w:val="24"/>
                <w:highlight w:val="yellow"/>
              </w:rPr>
              <w:t>указать год = текущий год -</w:t>
            </w:r>
            <w:r>
              <w:rPr>
                <w:i/>
                <w:iCs/>
                <w:sz w:val="24"/>
                <w:highlight w:val="yellow"/>
              </w:rPr>
              <w:t>3</w:t>
            </w:r>
            <w:r w:rsidRPr="00A100B5">
              <w:rPr>
                <w:i/>
                <w:iCs/>
                <w:sz w:val="24"/>
                <w:highlight w:val="yellow"/>
              </w:rPr>
              <w:t xml:space="preserve"> года</w:t>
            </w:r>
            <w:r w:rsidRPr="00A100B5">
              <w:rPr>
                <w:sz w:val="24"/>
                <w:highlight w:val="yellow"/>
              </w:rPr>
              <w:t>]</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sz w:val="24"/>
                <w:lang w:eastAsia="en-US"/>
              </w:rPr>
            </w:pPr>
            <w:r w:rsidRPr="00A100B5">
              <w:rPr>
                <w:sz w:val="24"/>
                <w:highlight w:val="yellow"/>
              </w:rPr>
              <w:t>[</w:t>
            </w:r>
            <w:r w:rsidRPr="00A100B5">
              <w:rPr>
                <w:i/>
                <w:iCs/>
                <w:sz w:val="24"/>
                <w:highlight w:val="yellow"/>
              </w:rPr>
              <w:t>указать год = текущий год -2 года</w:t>
            </w:r>
            <w:r w:rsidRPr="00A100B5">
              <w:rPr>
                <w:sz w:val="24"/>
                <w:highlight w:val="yellow"/>
              </w:rPr>
              <w:t>]</w:t>
            </w:r>
          </w:p>
        </w:tc>
        <w:tc>
          <w:tcPr>
            <w:tcW w:w="1417" w:type="dxa"/>
            <w:vAlign w:val="center"/>
          </w:tcPr>
          <w:p w:rsidR="00AB58FD" w:rsidRPr="00A100B5" w:rsidRDefault="00AB58FD" w:rsidP="00920673">
            <w:pPr>
              <w:spacing w:line="240" w:lineRule="auto"/>
              <w:ind w:firstLine="0"/>
              <w:jc w:val="center"/>
              <w:rPr>
                <w:rFonts w:eastAsia="Calibri"/>
                <w:lang w:eastAsia="en-US"/>
              </w:rPr>
            </w:pPr>
            <w:r w:rsidRPr="00A100B5">
              <w:rPr>
                <w:sz w:val="24"/>
                <w:highlight w:val="yellow"/>
              </w:rPr>
              <w:t>[</w:t>
            </w:r>
            <w:r w:rsidRPr="00A100B5">
              <w:rPr>
                <w:i/>
                <w:iCs/>
                <w:sz w:val="24"/>
                <w:highlight w:val="yellow"/>
              </w:rPr>
              <w:t>указать год = текущий год -1 год</w:t>
            </w:r>
            <w:r w:rsidRPr="00A100B5">
              <w:rPr>
                <w:sz w:val="24"/>
                <w:highlight w:val="yellow"/>
              </w:rPr>
              <w:t>]</w:t>
            </w:r>
          </w:p>
        </w:tc>
      </w:tr>
      <w:tr w:rsidR="00AB58FD" w:rsidRPr="00A100B5" w:rsidTr="00920673">
        <w:tc>
          <w:tcPr>
            <w:tcW w:w="540"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1</w:t>
            </w:r>
          </w:p>
        </w:tc>
        <w:tc>
          <w:tcPr>
            <w:tcW w:w="3288"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2</w:t>
            </w:r>
          </w:p>
        </w:tc>
        <w:tc>
          <w:tcPr>
            <w:tcW w:w="1417"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3</w:t>
            </w:r>
          </w:p>
        </w:tc>
        <w:tc>
          <w:tcPr>
            <w:tcW w:w="1276"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4</w:t>
            </w:r>
          </w:p>
        </w:tc>
        <w:tc>
          <w:tcPr>
            <w:tcW w:w="1417" w:type="dxa"/>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5</w:t>
            </w:r>
          </w:p>
        </w:tc>
        <w:tc>
          <w:tcPr>
            <w:tcW w:w="1417" w:type="dxa"/>
            <w:shd w:val="clear" w:color="auto" w:fill="auto"/>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6</w:t>
            </w:r>
          </w:p>
        </w:tc>
        <w:tc>
          <w:tcPr>
            <w:tcW w:w="1417" w:type="dxa"/>
          </w:tcPr>
          <w:p w:rsidR="00AB58FD" w:rsidRPr="00A100B5" w:rsidRDefault="00AB58FD" w:rsidP="00920673">
            <w:pPr>
              <w:spacing w:line="240" w:lineRule="auto"/>
              <w:ind w:firstLine="0"/>
              <w:jc w:val="center"/>
              <w:rPr>
                <w:rFonts w:eastAsia="Calibri"/>
                <w:lang w:eastAsia="en-US"/>
              </w:rPr>
            </w:pPr>
            <w:r>
              <w:rPr>
                <w:rFonts w:eastAsia="Calibri"/>
                <w:lang w:eastAsia="en-US"/>
              </w:rPr>
              <w:t>7</w:t>
            </w:r>
          </w:p>
        </w:tc>
      </w:tr>
      <w:tr w:rsidR="00AB58FD" w:rsidRPr="00A100B5" w:rsidTr="00920673">
        <w:tc>
          <w:tcPr>
            <w:tcW w:w="540" w:type="dxa"/>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t>1.</w:t>
            </w:r>
          </w:p>
        </w:tc>
        <w:tc>
          <w:tcPr>
            <w:tcW w:w="3288" w:type="dxa"/>
            <w:shd w:val="clear" w:color="auto" w:fill="auto"/>
          </w:tcPr>
          <w:p w:rsidR="00AB58FD" w:rsidRPr="00A100B5" w:rsidRDefault="00AB58FD" w:rsidP="00920673">
            <w:pPr>
              <w:spacing w:line="240" w:lineRule="auto"/>
              <w:ind w:firstLine="0"/>
              <w:rPr>
                <w:rFonts w:eastAsia="Calibri"/>
                <w:i/>
                <w:lang w:eastAsia="en-US"/>
              </w:rPr>
            </w:pPr>
            <w:r w:rsidRPr="00A100B5">
              <w:rPr>
                <w:rFonts w:eastAsia="Calibri"/>
                <w:i/>
                <w:lang w:eastAsia="en-US"/>
              </w:rPr>
              <w:t>только для юридических лиц:</w:t>
            </w:r>
          </w:p>
          <w:p w:rsidR="00AB58FD" w:rsidRPr="00F31AF7" w:rsidRDefault="00AB58FD" w:rsidP="00920673">
            <w:pPr>
              <w:autoSpaceDE w:val="0"/>
              <w:autoSpaceDN w:val="0"/>
              <w:adjustRightInd w:val="0"/>
              <w:spacing w:line="240" w:lineRule="auto"/>
              <w:ind w:firstLine="0"/>
              <w:rPr>
                <w:szCs w:val="28"/>
              </w:rPr>
            </w:pPr>
            <w:r w:rsidRPr="00A100B5">
              <w:rPr>
                <w:rFonts w:eastAsia="Calibri"/>
                <w:lang w:eastAsia="en-US"/>
              </w:rPr>
              <w:t>Суммарная доля участия в уставном (складочном) капитале</w:t>
            </w:r>
            <w:r>
              <w:rPr>
                <w:rFonts w:eastAsia="Calibri"/>
                <w:lang w:eastAsia="en-US"/>
              </w:rPr>
              <w:t xml:space="preserve"> </w:t>
            </w:r>
            <w:r>
              <w:rPr>
                <w:szCs w:val="28"/>
              </w:rPr>
              <w:t>(паевом фонде)</w:t>
            </w:r>
            <w:r w:rsidRPr="00A100B5">
              <w:rPr>
                <w:rFonts w:eastAsia="Calibri"/>
                <w:lang w:eastAsia="en-US"/>
              </w:rPr>
              <w:t xml:space="preserve">: </w:t>
            </w:r>
          </w:p>
          <w:p w:rsidR="00AB58FD" w:rsidRPr="00A100B5" w:rsidRDefault="00AB58FD" w:rsidP="00920673">
            <w:pPr>
              <w:autoSpaceDE w:val="0"/>
              <w:autoSpaceDN w:val="0"/>
              <w:adjustRightInd w:val="0"/>
              <w:spacing w:line="240" w:lineRule="auto"/>
              <w:ind w:firstLine="0"/>
              <w:rPr>
                <w:szCs w:val="28"/>
              </w:rPr>
            </w:pPr>
            <w:r w:rsidRPr="00A100B5">
              <w:rPr>
                <w:rFonts w:eastAsia="Calibri"/>
                <w:lang w:eastAsia="en-US"/>
              </w:rPr>
              <w:t xml:space="preserve">РФ, субъектов РФ, муниципальных образований, общественных и </w:t>
            </w:r>
            <w:r w:rsidRPr="00A100B5">
              <w:rPr>
                <w:rFonts w:eastAsia="Calibri"/>
                <w:lang w:eastAsia="en-US"/>
              </w:rPr>
              <w:lastRenderedPageBreak/>
              <w:t xml:space="preserve">религиозных организаций (объединений) </w:t>
            </w:r>
            <w:r w:rsidRPr="00A100B5">
              <w:rPr>
                <w:szCs w:val="28"/>
              </w:rPr>
              <w:t>благотворительных и иных фондов (</w:t>
            </w:r>
            <w:r w:rsidRPr="00903AC5">
              <w:rPr>
                <w:szCs w:val="28"/>
              </w:rPr>
              <w:t>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r w:rsidRPr="00A100B5">
              <w:rPr>
                <w:szCs w:val="28"/>
              </w:rPr>
              <w:t>)</w:t>
            </w:r>
          </w:p>
        </w:tc>
        <w:tc>
          <w:tcPr>
            <w:tcW w:w="2693" w:type="dxa"/>
            <w:gridSpan w:val="2"/>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lastRenderedPageBreak/>
              <w:t>не более 25%</w:t>
            </w:r>
          </w:p>
          <w:p w:rsidR="00AB58FD" w:rsidRPr="00A100B5" w:rsidRDefault="00AB58FD" w:rsidP="00920673">
            <w:pPr>
              <w:autoSpaceDE w:val="0"/>
              <w:autoSpaceDN w:val="0"/>
              <w:adjustRightInd w:val="0"/>
              <w:spacing w:line="240" w:lineRule="auto"/>
              <w:ind w:firstLine="0"/>
              <w:jc w:val="center"/>
              <w:rPr>
                <w:rFonts w:eastAsia="Calibri"/>
                <w:lang w:eastAsia="en-US"/>
              </w:rPr>
            </w:pP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AB58FD" w:rsidRPr="00A100B5" w:rsidTr="00920673">
        <w:tc>
          <w:tcPr>
            <w:tcW w:w="540" w:type="dxa"/>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lastRenderedPageBreak/>
              <w:t>2.</w:t>
            </w:r>
          </w:p>
        </w:tc>
        <w:tc>
          <w:tcPr>
            <w:tcW w:w="3288" w:type="dxa"/>
            <w:shd w:val="clear" w:color="auto" w:fill="auto"/>
          </w:tcPr>
          <w:p w:rsidR="00AB58FD" w:rsidRPr="00A100B5" w:rsidRDefault="00AB58FD" w:rsidP="00920673">
            <w:pPr>
              <w:spacing w:line="240" w:lineRule="auto"/>
              <w:ind w:firstLine="0"/>
              <w:rPr>
                <w:rFonts w:eastAsia="Calibri"/>
                <w:i/>
                <w:lang w:eastAsia="en-US"/>
              </w:rPr>
            </w:pPr>
            <w:r w:rsidRPr="00A100B5">
              <w:rPr>
                <w:rFonts w:eastAsia="Calibri"/>
                <w:i/>
                <w:lang w:eastAsia="en-US"/>
              </w:rPr>
              <w:t>только для юридических лиц:</w:t>
            </w:r>
          </w:p>
          <w:p w:rsidR="00AB58FD" w:rsidRPr="00A100B5" w:rsidRDefault="00AB58FD" w:rsidP="00920673">
            <w:pPr>
              <w:spacing w:line="240" w:lineRule="auto"/>
              <w:ind w:firstLine="0"/>
              <w:rPr>
                <w:rFonts w:eastAsia="Calibri"/>
                <w:lang w:eastAsia="en-US"/>
              </w:rPr>
            </w:pPr>
            <w:r>
              <w:rPr>
                <w:rFonts w:eastAsia="Calibri"/>
                <w:lang w:eastAsia="en-US"/>
              </w:rPr>
              <w:t>С</w:t>
            </w:r>
            <w:r>
              <w:rPr>
                <w:rFonts w:eastAsia="Calibri"/>
                <w:szCs w:val="28"/>
              </w:rPr>
              <w:t>уммарная</w:t>
            </w:r>
            <w:r w:rsidRPr="00A100B5">
              <w:rPr>
                <w:rFonts w:eastAsia="Calibri"/>
                <w:lang w:eastAsia="en-US"/>
              </w:rPr>
              <w:t xml:space="preserve"> </w:t>
            </w:r>
            <w:r>
              <w:rPr>
                <w:rFonts w:eastAsia="Calibri"/>
                <w:lang w:eastAsia="en-US"/>
              </w:rPr>
              <w:t>д</w:t>
            </w:r>
            <w:r w:rsidRPr="00A100B5">
              <w:rPr>
                <w:rFonts w:eastAsia="Calibri"/>
                <w:lang w:eastAsia="en-US"/>
              </w:rPr>
              <w:t>оля участия в уставном (складочном) капитале юридических лиц, которые не являются субъектами малого и среднего бизнеса*</w:t>
            </w:r>
          </w:p>
        </w:tc>
        <w:tc>
          <w:tcPr>
            <w:tcW w:w="2693" w:type="dxa"/>
            <w:gridSpan w:val="2"/>
            <w:shd w:val="clear" w:color="auto" w:fill="auto"/>
            <w:vAlign w:val="center"/>
          </w:tcPr>
          <w:p w:rsidR="00AB58FD" w:rsidRPr="00A100B5" w:rsidRDefault="00AB58FD" w:rsidP="00920673">
            <w:pPr>
              <w:spacing w:line="240" w:lineRule="auto"/>
              <w:ind w:firstLine="0"/>
              <w:jc w:val="center"/>
              <w:rPr>
                <w:rFonts w:ascii="Calibri" w:eastAsia="Calibri" w:hAnsi="Calibri"/>
                <w:i/>
                <w:sz w:val="22"/>
                <w:szCs w:val="22"/>
                <w:lang w:eastAsia="en-US"/>
              </w:rPr>
            </w:pPr>
            <w:r w:rsidRPr="00A100B5">
              <w:rPr>
                <w:rFonts w:eastAsia="Calibri"/>
                <w:lang w:eastAsia="en-US"/>
              </w:rPr>
              <w:t xml:space="preserve">не более </w:t>
            </w:r>
            <w:r>
              <w:rPr>
                <w:rFonts w:eastAsia="Calibri"/>
                <w:lang w:eastAsia="en-US"/>
              </w:rPr>
              <w:t>49</w:t>
            </w:r>
            <w:r w:rsidRPr="00A100B5">
              <w:rPr>
                <w:rFonts w:eastAsia="Calibri"/>
                <w:lang w:eastAsia="en-US"/>
              </w:rPr>
              <w:t>%</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AB58FD" w:rsidRPr="00A100B5" w:rsidTr="00920673">
        <w:tc>
          <w:tcPr>
            <w:tcW w:w="540" w:type="dxa"/>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t>3.</w:t>
            </w:r>
          </w:p>
        </w:tc>
        <w:tc>
          <w:tcPr>
            <w:tcW w:w="3288" w:type="dxa"/>
            <w:shd w:val="clear" w:color="auto" w:fill="auto"/>
          </w:tcPr>
          <w:p w:rsidR="00AB58FD" w:rsidRPr="00A100B5" w:rsidRDefault="00AB58FD" w:rsidP="00920673">
            <w:pPr>
              <w:spacing w:line="240" w:lineRule="auto"/>
              <w:ind w:firstLine="0"/>
              <w:rPr>
                <w:rFonts w:eastAsia="Calibri"/>
                <w:i/>
                <w:lang w:eastAsia="en-US"/>
              </w:rPr>
            </w:pPr>
            <w:r w:rsidRPr="00A100B5">
              <w:rPr>
                <w:rFonts w:eastAsia="Calibri"/>
                <w:i/>
                <w:lang w:eastAsia="en-US"/>
              </w:rPr>
              <w:t>только для юридических лиц:</w:t>
            </w:r>
          </w:p>
          <w:p w:rsidR="00AB58FD" w:rsidRPr="00A100B5" w:rsidRDefault="00AB58FD" w:rsidP="00920673">
            <w:pPr>
              <w:autoSpaceDE w:val="0"/>
              <w:autoSpaceDN w:val="0"/>
              <w:adjustRightInd w:val="0"/>
              <w:spacing w:line="240" w:lineRule="auto"/>
              <w:ind w:firstLine="0"/>
              <w:rPr>
                <w:rFonts w:eastAsia="Calibri"/>
                <w:i/>
                <w:lang w:eastAsia="en-US"/>
              </w:rPr>
            </w:pPr>
            <w:r>
              <w:rPr>
                <w:rFonts w:eastAsia="Calibri"/>
                <w:lang w:eastAsia="en-US"/>
              </w:rPr>
              <w:t>С</w:t>
            </w:r>
            <w:r>
              <w:rPr>
                <w:rFonts w:eastAsia="Calibri"/>
                <w:szCs w:val="28"/>
              </w:rPr>
              <w:t>уммарная доля участия иностранных юридических лиц</w:t>
            </w:r>
            <w:r w:rsidRPr="00A100B5">
              <w:rPr>
                <w:rFonts w:eastAsia="Calibri"/>
                <w:lang w:eastAsia="en-US"/>
              </w:rPr>
              <w:t>*</w:t>
            </w:r>
          </w:p>
        </w:tc>
        <w:tc>
          <w:tcPr>
            <w:tcW w:w="2693" w:type="dxa"/>
            <w:gridSpan w:val="2"/>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 xml:space="preserve">не более </w:t>
            </w:r>
            <w:r>
              <w:rPr>
                <w:rFonts w:eastAsia="Calibri"/>
                <w:lang w:eastAsia="en-US"/>
              </w:rPr>
              <w:t>49</w:t>
            </w:r>
            <w:r w:rsidRPr="00A100B5">
              <w:rPr>
                <w:rFonts w:eastAsia="Calibri"/>
                <w:lang w:eastAsia="en-US"/>
              </w:rPr>
              <w:t>%</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AB58FD" w:rsidRPr="00A100B5" w:rsidTr="00920673">
        <w:trPr>
          <w:trHeight w:val="1671"/>
        </w:trPr>
        <w:tc>
          <w:tcPr>
            <w:tcW w:w="540" w:type="dxa"/>
            <w:vMerge w:val="restart"/>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p w:rsidR="00AB58FD" w:rsidRPr="00A100B5" w:rsidRDefault="00AB58FD" w:rsidP="00920673">
            <w:pPr>
              <w:spacing w:line="240" w:lineRule="auto"/>
              <w:ind w:firstLine="0"/>
              <w:rPr>
                <w:rFonts w:ascii="Calibri" w:eastAsia="Calibri" w:hAnsi="Calibri"/>
                <w:sz w:val="22"/>
                <w:szCs w:val="22"/>
                <w:lang w:eastAsia="en-US"/>
              </w:rPr>
            </w:pPr>
            <w:r w:rsidRPr="00A100B5">
              <w:rPr>
                <w:rFonts w:eastAsia="Calibri"/>
                <w:lang w:eastAsia="en-US"/>
              </w:rPr>
              <w:t>4.</w:t>
            </w:r>
          </w:p>
        </w:tc>
        <w:tc>
          <w:tcPr>
            <w:tcW w:w="3288" w:type="dxa"/>
            <w:vMerge w:val="restart"/>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t>Средняя численность работников за календарный год (определяется с учетом всех работников, в том числе работающих по договорам гражданско-правового характера</w:t>
            </w:r>
            <w:r>
              <w:t xml:space="preserve"> </w:t>
            </w:r>
            <w:r w:rsidRPr="00343281">
              <w:rPr>
                <w:rFonts w:eastAsia="Calibri"/>
                <w:lang w:eastAsia="en-US"/>
              </w:rPr>
              <w:t xml:space="preserve">или по совместительству с учетом реально отработанного времени, работников представительств, филиалов и других обособленных </w:t>
            </w:r>
            <w:r w:rsidRPr="00343281">
              <w:rPr>
                <w:rFonts w:eastAsia="Calibri"/>
                <w:lang w:eastAsia="en-US"/>
              </w:rPr>
              <w:lastRenderedPageBreak/>
              <w:t>подразделений</w:t>
            </w:r>
            <w:r>
              <w:rPr>
                <w:rFonts w:eastAsia="Calibri"/>
                <w:lang w:eastAsia="en-US"/>
              </w:rPr>
              <w:t xml:space="preserve"> предприятия</w:t>
            </w:r>
            <w:r w:rsidRPr="00A100B5">
              <w:rPr>
                <w:rFonts w:eastAsia="Calibri"/>
                <w:lang w:eastAsia="en-US"/>
              </w:rPr>
              <w:t xml:space="preserve">) </w:t>
            </w:r>
          </w:p>
        </w:tc>
        <w:tc>
          <w:tcPr>
            <w:tcW w:w="1417"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lastRenderedPageBreak/>
              <w:t>до 100 человек</w:t>
            </w:r>
          </w:p>
        </w:tc>
        <w:tc>
          <w:tcPr>
            <w:tcW w:w="1276" w:type="dxa"/>
            <w:vMerge w:val="restart"/>
            <w:shd w:val="clear" w:color="auto" w:fill="auto"/>
            <w:vAlign w:val="center"/>
          </w:tcPr>
          <w:p w:rsidR="00AB58FD" w:rsidRPr="00343281" w:rsidRDefault="00AB58FD" w:rsidP="00920673">
            <w:pPr>
              <w:spacing w:line="240" w:lineRule="auto"/>
              <w:ind w:firstLine="0"/>
              <w:jc w:val="center"/>
              <w:rPr>
                <w:rFonts w:eastAsia="Calibri"/>
                <w:lang w:eastAsia="en-US"/>
              </w:rPr>
            </w:pPr>
            <w:r w:rsidRPr="00343281">
              <w:rPr>
                <w:rFonts w:eastAsia="Calibri"/>
                <w:lang w:eastAsia="en-US"/>
              </w:rPr>
              <w:t>От 101 до 250 человек</w:t>
            </w:r>
          </w:p>
        </w:tc>
        <w:tc>
          <w:tcPr>
            <w:tcW w:w="1417" w:type="dxa"/>
            <w:vMerge w:val="restart"/>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w:t>
            </w:r>
          </w:p>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количество человек</w:t>
            </w:r>
          </w:p>
        </w:tc>
        <w:tc>
          <w:tcPr>
            <w:tcW w:w="1417" w:type="dxa"/>
            <w:vMerge w:val="restart"/>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w:t>
            </w:r>
          </w:p>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количество человек</w:t>
            </w:r>
          </w:p>
        </w:tc>
        <w:tc>
          <w:tcPr>
            <w:tcW w:w="1417" w:type="dxa"/>
            <w:vMerge w:val="restart"/>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w:t>
            </w:r>
          </w:p>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количество человек</w:t>
            </w:r>
          </w:p>
        </w:tc>
      </w:tr>
      <w:tr w:rsidR="00AB58FD" w:rsidRPr="00A100B5" w:rsidTr="00920673">
        <w:trPr>
          <w:trHeight w:val="1903"/>
        </w:trPr>
        <w:tc>
          <w:tcPr>
            <w:tcW w:w="540"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3288"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1417"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до 15 человек –</w:t>
            </w:r>
          </w:p>
          <w:p w:rsidR="00AB58FD" w:rsidRPr="00A100B5" w:rsidRDefault="00AB58FD" w:rsidP="00920673">
            <w:pPr>
              <w:spacing w:line="240" w:lineRule="auto"/>
              <w:ind w:firstLine="0"/>
              <w:jc w:val="center"/>
              <w:rPr>
                <w:rFonts w:eastAsia="Calibri"/>
                <w:lang w:eastAsia="en-US"/>
              </w:rPr>
            </w:pPr>
            <w:r w:rsidRPr="00A100B5">
              <w:rPr>
                <w:rFonts w:eastAsia="Calibri"/>
                <w:lang w:eastAsia="en-US"/>
              </w:rPr>
              <w:t>микро- предприятие</w:t>
            </w:r>
          </w:p>
        </w:tc>
        <w:tc>
          <w:tcPr>
            <w:tcW w:w="1276" w:type="dxa"/>
            <w:vMerge/>
            <w:shd w:val="clear" w:color="auto" w:fill="auto"/>
            <w:vAlign w:val="center"/>
          </w:tcPr>
          <w:p w:rsidR="00AB58FD" w:rsidRPr="00343281" w:rsidRDefault="00AB58FD" w:rsidP="00920673">
            <w:pPr>
              <w:spacing w:line="240" w:lineRule="auto"/>
              <w:ind w:firstLine="0"/>
              <w:jc w:val="center"/>
              <w:rPr>
                <w:rFonts w:eastAsia="Calibri"/>
                <w:lang w:eastAsia="en-US"/>
              </w:rPr>
            </w:pPr>
          </w:p>
        </w:tc>
        <w:tc>
          <w:tcPr>
            <w:tcW w:w="1417" w:type="dxa"/>
            <w:vMerge/>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shd w:val="clear" w:color="auto" w:fill="auto"/>
            <w:vAlign w:val="center"/>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vAlign w:val="center"/>
          </w:tcPr>
          <w:p w:rsidR="00AB58FD" w:rsidRPr="00A100B5" w:rsidRDefault="00AB58FD" w:rsidP="00920673">
            <w:pPr>
              <w:spacing w:line="240" w:lineRule="auto"/>
              <w:ind w:firstLine="0"/>
              <w:jc w:val="center"/>
              <w:rPr>
                <w:rFonts w:ascii="Calibri" w:eastAsia="Calibri" w:hAnsi="Calibri"/>
                <w:i/>
                <w:sz w:val="22"/>
                <w:szCs w:val="22"/>
                <w:lang w:eastAsia="en-US"/>
              </w:rPr>
            </w:pPr>
          </w:p>
        </w:tc>
      </w:tr>
      <w:tr w:rsidR="00AB58FD" w:rsidRPr="00A100B5" w:rsidTr="00920673">
        <w:trPr>
          <w:trHeight w:val="1404"/>
        </w:trPr>
        <w:tc>
          <w:tcPr>
            <w:tcW w:w="540" w:type="dxa"/>
            <w:vMerge w:val="restart"/>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r>
              <w:rPr>
                <w:rFonts w:ascii="Calibri" w:eastAsia="Calibri" w:hAnsi="Calibri"/>
                <w:sz w:val="22"/>
                <w:szCs w:val="22"/>
                <w:lang w:eastAsia="en-US"/>
              </w:rPr>
              <w:lastRenderedPageBreak/>
              <w:t>5.</w:t>
            </w:r>
          </w:p>
        </w:tc>
        <w:tc>
          <w:tcPr>
            <w:tcW w:w="3288" w:type="dxa"/>
            <w:vMerge w:val="restart"/>
            <w:shd w:val="clear" w:color="auto" w:fill="auto"/>
          </w:tcPr>
          <w:p w:rsidR="00AB58FD" w:rsidRPr="00A100B5" w:rsidRDefault="00AB58FD" w:rsidP="00920673">
            <w:pPr>
              <w:autoSpaceDE w:val="0"/>
              <w:autoSpaceDN w:val="0"/>
              <w:adjustRightInd w:val="0"/>
              <w:spacing w:line="240" w:lineRule="auto"/>
              <w:ind w:firstLine="0"/>
              <w:rPr>
                <w:rFonts w:eastAsia="Calibri"/>
                <w:lang w:eastAsia="en-US"/>
              </w:rPr>
            </w:pPr>
            <w:r w:rsidRPr="00A100B5">
              <w:rPr>
                <w:rFonts w:eastAsia="Calibri"/>
                <w:lang w:eastAsia="en-US"/>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w:t>
            </w:r>
            <w:r w:rsidRPr="00A100B5">
              <w:rPr>
                <w:szCs w:val="28"/>
              </w:rPr>
              <w:t xml:space="preserve">календарный </w:t>
            </w:r>
            <w:r w:rsidRPr="00A100B5">
              <w:rPr>
                <w:rFonts w:eastAsia="Calibri"/>
                <w:lang w:eastAsia="en-US"/>
              </w:rPr>
              <w:t>год</w:t>
            </w:r>
          </w:p>
        </w:tc>
        <w:tc>
          <w:tcPr>
            <w:tcW w:w="1417" w:type="dxa"/>
            <w:shd w:val="clear" w:color="auto" w:fill="auto"/>
            <w:vAlign w:val="center"/>
          </w:tcPr>
          <w:p w:rsidR="00AB58FD" w:rsidRPr="00A100B5" w:rsidRDefault="000B5C3B" w:rsidP="00920673">
            <w:pPr>
              <w:spacing w:line="240" w:lineRule="auto"/>
              <w:ind w:firstLine="0"/>
              <w:jc w:val="center"/>
              <w:rPr>
                <w:rFonts w:eastAsia="Calibri"/>
                <w:lang w:eastAsia="en-US"/>
              </w:rPr>
            </w:pPr>
            <w:r>
              <w:rPr>
                <w:rFonts w:eastAsia="Calibri"/>
                <w:lang w:val="en-US" w:eastAsia="en-US"/>
              </w:rPr>
              <w:t>8</w:t>
            </w:r>
            <w:r w:rsidR="00AB58FD" w:rsidRPr="00A100B5">
              <w:rPr>
                <w:rFonts w:eastAsia="Calibri"/>
                <w:lang w:eastAsia="en-US"/>
              </w:rPr>
              <w:t>00 млн. руб.</w:t>
            </w:r>
          </w:p>
        </w:tc>
        <w:tc>
          <w:tcPr>
            <w:tcW w:w="1276" w:type="dxa"/>
            <w:vMerge w:val="restart"/>
            <w:shd w:val="clear" w:color="auto" w:fill="auto"/>
            <w:vAlign w:val="center"/>
          </w:tcPr>
          <w:p w:rsidR="00AB58FD" w:rsidRPr="00343281" w:rsidRDefault="000B5C3B" w:rsidP="00920673">
            <w:pPr>
              <w:spacing w:line="240" w:lineRule="auto"/>
              <w:ind w:firstLine="0"/>
              <w:jc w:val="center"/>
              <w:rPr>
                <w:rFonts w:eastAsia="Calibri"/>
                <w:lang w:eastAsia="en-US"/>
              </w:rPr>
            </w:pPr>
            <w:r>
              <w:rPr>
                <w:rFonts w:eastAsia="Calibri"/>
                <w:lang w:val="en-US" w:eastAsia="en-US"/>
              </w:rPr>
              <w:t>2</w:t>
            </w:r>
            <w:bookmarkStart w:id="390" w:name="_GoBack"/>
            <w:bookmarkEnd w:id="390"/>
            <w:r w:rsidR="00AB58FD" w:rsidRPr="00343281">
              <w:rPr>
                <w:rFonts w:eastAsia="Calibri"/>
                <w:lang w:eastAsia="en-US"/>
              </w:rPr>
              <w:t>000 млн. руб.</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343281">
              <w:rPr>
                <w:rFonts w:eastAsia="Calibri"/>
                <w:i/>
                <w:lang w:eastAsia="en-US"/>
              </w:rPr>
              <w:t>Указывается в миллионах рублей</w:t>
            </w:r>
          </w:p>
        </w:tc>
        <w:tc>
          <w:tcPr>
            <w:tcW w:w="1417" w:type="dxa"/>
            <w:vMerge w:val="restart"/>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миллионах рублей</w:t>
            </w:r>
          </w:p>
        </w:tc>
        <w:tc>
          <w:tcPr>
            <w:tcW w:w="1417" w:type="dxa"/>
            <w:vMerge w:val="restart"/>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миллионах рублей</w:t>
            </w:r>
          </w:p>
        </w:tc>
      </w:tr>
      <w:tr w:rsidR="00AB58FD" w:rsidRPr="00A100B5" w:rsidTr="00920673">
        <w:trPr>
          <w:trHeight w:val="1267"/>
        </w:trPr>
        <w:tc>
          <w:tcPr>
            <w:tcW w:w="540"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3288"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1417" w:type="dxa"/>
            <w:shd w:val="clear" w:color="auto" w:fill="auto"/>
            <w:vAlign w:val="center"/>
          </w:tcPr>
          <w:p w:rsidR="00AB58FD" w:rsidRPr="00A100B5" w:rsidRDefault="000B5C3B" w:rsidP="00920673">
            <w:pPr>
              <w:spacing w:line="240" w:lineRule="auto"/>
              <w:ind w:firstLine="0"/>
              <w:jc w:val="center"/>
              <w:rPr>
                <w:rFonts w:eastAsia="Calibri"/>
                <w:lang w:eastAsia="en-US"/>
              </w:rPr>
            </w:pPr>
            <w:r>
              <w:rPr>
                <w:rFonts w:eastAsia="Calibri"/>
                <w:lang w:val="en-US" w:eastAsia="en-US"/>
              </w:rPr>
              <w:t>12</w:t>
            </w:r>
            <w:r w:rsidR="00AB58FD" w:rsidRPr="00A100B5">
              <w:rPr>
                <w:rFonts w:eastAsia="Calibri"/>
                <w:lang w:eastAsia="en-US"/>
              </w:rPr>
              <w:t>0 млн. руб. – микро- предприятие</w:t>
            </w:r>
          </w:p>
        </w:tc>
        <w:tc>
          <w:tcPr>
            <w:tcW w:w="1276" w:type="dxa"/>
            <w:vMerge/>
            <w:shd w:val="clear" w:color="auto" w:fill="auto"/>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shd w:val="clear" w:color="auto" w:fill="auto"/>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vAlign w:val="center"/>
          </w:tcPr>
          <w:p w:rsidR="00AB58FD" w:rsidRPr="00A100B5" w:rsidRDefault="00AB58FD" w:rsidP="00920673">
            <w:pPr>
              <w:spacing w:line="240" w:lineRule="auto"/>
              <w:ind w:firstLine="0"/>
              <w:jc w:val="center"/>
              <w:rPr>
                <w:rFonts w:ascii="Calibri" w:eastAsia="Calibri" w:hAnsi="Calibri"/>
                <w:i/>
                <w:sz w:val="22"/>
                <w:szCs w:val="22"/>
                <w:lang w:eastAsia="en-US"/>
              </w:rPr>
            </w:pPr>
          </w:p>
        </w:tc>
      </w:tr>
    </w:tbl>
    <w:p w:rsidR="00AB58FD" w:rsidRPr="00903AC5" w:rsidRDefault="00AB58FD" w:rsidP="00AB58FD">
      <w:pPr>
        <w:autoSpaceDE w:val="0"/>
        <w:autoSpaceDN w:val="0"/>
        <w:adjustRightInd w:val="0"/>
        <w:spacing w:line="240" w:lineRule="auto"/>
        <w:ind w:firstLine="539"/>
        <w:rPr>
          <w:i/>
          <w:sz w:val="16"/>
          <w:szCs w:val="16"/>
        </w:rPr>
      </w:pPr>
      <w:r w:rsidRPr="00A100B5">
        <w:rPr>
          <w:i/>
        </w:rPr>
        <w:t>*</w:t>
      </w:r>
      <w:r w:rsidRPr="00903AC5">
        <w:t xml:space="preserve"> </w:t>
      </w:r>
      <w:r w:rsidRPr="00903AC5">
        <w:rPr>
          <w:i/>
          <w:sz w:val="16"/>
          <w:szCs w:val="16"/>
        </w:rPr>
        <w:t>Указанное ограничение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AB58FD" w:rsidRPr="00903AC5" w:rsidRDefault="00AB58FD" w:rsidP="00AB58FD">
      <w:pPr>
        <w:autoSpaceDE w:val="0"/>
        <w:autoSpaceDN w:val="0"/>
        <w:adjustRightInd w:val="0"/>
        <w:spacing w:line="240" w:lineRule="auto"/>
        <w:ind w:firstLine="539"/>
        <w:rPr>
          <w:i/>
          <w:sz w:val="16"/>
          <w:szCs w:val="16"/>
        </w:rPr>
      </w:pPr>
      <w:r w:rsidRPr="00903AC5">
        <w:rPr>
          <w:i/>
          <w:sz w:val="16"/>
          <w:szCs w:val="16"/>
        </w:rPr>
        <w:t>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B58FD" w:rsidRPr="00A100B5" w:rsidRDefault="00AB58FD" w:rsidP="00AB58FD">
      <w:pPr>
        <w:autoSpaceDE w:val="0"/>
        <w:autoSpaceDN w:val="0"/>
        <w:adjustRightInd w:val="0"/>
        <w:spacing w:line="240" w:lineRule="auto"/>
        <w:ind w:firstLine="539"/>
        <w:rPr>
          <w:i/>
          <w:szCs w:val="28"/>
        </w:rPr>
      </w:pPr>
      <w:r w:rsidRPr="00903AC5">
        <w:rPr>
          <w:i/>
          <w:sz w:val="16"/>
          <w:szCs w:val="16"/>
        </w:rPr>
        <w:t>б)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r>
        <w:rPr>
          <w:i/>
          <w:sz w:val="16"/>
          <w:szCs w:val="16"/>
        </w:rPr>
        <w:t>.</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jc w:val="center"/>
        <w:rPr>
          <w:b/>
        </w:rPr>
      </w:pPr>
    </w:p>
    <w:p w:rsidR="00777368" w:rsidRPr="009A7F8B" w:rsidRDefault="00777368" w:rsidP="00777368">
      <w:pPr>
        <w:pStyle w:val="22"/>
        <w:pageBreakBefore/>
      </w:pPr>
      <w:bookmarkStart w:id="391" w:name="_Toc422224896"/>
      <w:r w:rsidRPr="009A7F8B">
        <w:lastRenderedPageBreak/>
        <w:t>Инструкции по заполнению</w:t>
      </w:r>
      <w:bookmarkEnd w:id="391"/>
    </w:p>
    <w:p w:rsidR="00777368" w:rsidRDefault="00777368" w:rsidP="00777368">
      <w:pPr>
        <w:pStyle w:val="a4"/>
      </w:pPr>
      <w:r w:rsidRPr="009A7F8B">
        <w:t xml:space="preserve">Участник аукциона приводит номер и дату письма о подаче оферты, приложением к которому является </w:t>
      </w:r>
      <w:r w:rsidR="00EE02CB" w:rsidRPr="001E44A6">
        <w:t>Деклараци</w:t>
      </w:r>
      <w:r w:rsidR="00EE02CB">
        <w:t>я</w:t>
      </w:r>
      <w:r w:rsidR="00EE02CB" w:rsidRPr="001E44A6">
        <w:t xml:space="preserve"> о соответствии участника критериям отнесения к субъектам малого и среднего предпринимательства</w:t>
      </w:r>
      <w:r w:rsidRPr="009A7F8B">
        <w:t>.</w:t>
      </w:r>
    </w:p>
    <w:p w:rsidR="00004689" w:rsidRDefault="00004689" w:rsidP="00004689">
      <w:pPr>
        <w:pStyle w:val="a4"/>
      </w:pPr>
      <w:r>
        <w:t>В случае, если Участник относится</w:t>
      </w:r>
      <w:r w:rsidRPr="001169DB">
        <w:t xml:space="preserve">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r>
        <w:t xml:space="preserve"> необходимо заполнить данную форму Декларации </w:t>
      </w:r>
      <w:r w:rsidRPr="00EF6A34">
        <w:rPr>
          <w:b/>
        </w:rPr>
        <w:t xml:space="preserve">за </w:t>
      </w:r>
      <w:r w:rsidR="00AB58FD">
        <w:rPr>
          <w:b/>
        </w:rPr>
        <w:t>3</w:t>
      </w:r>
      <w:r>
        <w:rPr>
          <w:b/>
        </w:rPr>
        <w:t xml:space="preserve"> (</w:t>
      </w:r>
      <w:r w:rsidR="00AB58FD">
        <w:rPr>
          <w:b/>
        </w:rPr>
        <w:t>три</w:t>
      </w:r>
      <w:r>
        <w:rPr>
          <w:b/>
        </w:rPr>
        <w:t>)</w:t>
      </w:r>
      <w:r w:rsidRPr="00EF6A34">
        <w:rPr>
          <w:b/>
        </w:rPr>
        <w:t xml:space="preserve"> </w:t>
      </w:r>
      <w:r>
        <w:rPr>
          <w:b/>
        </w:rPr>
        <w:t>предшествующих календарных года</w:t>
      </w:r>
      <w:r>
        <w:t>.</w:t>
      </w:r>
    </w:p>
    <w:p w:rsidR="00004689" w:rsidRDefault="00004689" w:rsidP="00004689">
      <w:pPr>
        <w:pStyle w:val="a4"/>
      </w:pPr>
      <w:r>
        <w:t xml:space="preserve">В случае, если Участник не относится </w:t>
      </w:r>
      <w:r w:rsidRPr="001169DB">
        <w:t>к субъектам малого и среднего предпринимательства</w:t>
      </w:r>
      <w:r>
        <w:t xml:space="preserve">, </w:t>
      </w:r>
      <w:r w:rsidRPr="001169DB">
        <w:t>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r>
        <w:t xml:space="preserve"> необходимо указать «</w:t>
      </w:r>
      <w:r w:rsidRPr="001169DB">
        <w:rPr>
          <w:rFonts w:eastAsia="Calibri"/>
          <w:lang w:eastAsia="en-US"/>
        </w:rPr>
        <w:t>Настоящим подтверждаем, что</w:t>
      </w:r>
      <w:r w:rsidRPr="001169DB">
        <w:rPr>
          <w:rFonts w:eastAsia="Calibri"/>
          <w:u w:val="single"/>
          <w:lang w:eastAsia="en-US"/>
        </w:rPr>
        <w:t xml:space="preserve"> ____________________________ </w:t>
      </w:r>
      <w:r w:rsidRPr="001169DB">
        <w:rPr>
          <w:rFonts w:eastAsia="Calibri"/>
          <w:i/>
          <w:u w:val="single"/>
          <w:lang w:eastAsia="en-US"/>
        </w:rPr>
        <w:t xml:space="preserve">(указывается наименование участника) </w:t>
      </w:r>
      <w:r w:rsidRPr="001169DB">
        <w:rPr>
          <w:rFonts w:eastAsia="Calibri"/>
          <w:lang w:eastAsia="en-US"/>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w:t>
      </w:r>
      <w:r>
        <w:rPr>
          <w:rFonts w:eastAsia="Calibri"/>
          <w:lang w:eastAsia="en-US"/>
        </w:rPr>
        <w:t xml:space="preserve"> не относится к субъектам </w:t>
      </w:r>
      <w:r w:rsidRPr="001169DB">
        <w:t>малого и среднего предпринимательства</w:t>
      </w:r>
      <w:r>
        <w:t>».</w:t>
      </w:r>
    </w:p>
    <w:p w:rsidR="00004689" w:rsidRDefault="00004689" w:rsidP="004878D4">
      <w:pPr>
        <w:pStyle w:val="a4"/>
        <w:numPr>
          <w:ilvl w:val="0"/>
          <w:numId w:val="0"/>
        </w:numPr>
        <w:ind w:left="1134"/>
      </w:pPr>
    </w:p>
    <w:p w:rsidR="00004689" w:rsidRPr="001169DB" w:rsidRDefault="00004689" w:rsidP="00004689">
      <w:pPr>
        <w:pStyle w:val="2"/>
        <w:pageBreakBefore/>
        <w:numPr>
          <w:ilvl w:val="1"/>
          <w:numId w:val="6"/>
        </w:numPr>
        <w:spacing w:after="240"/>
      </w:pPr>
      <w:bookmarkStart w:id="392" w:name="_Ref418004386"/>
      <w:bookmarkStart w:id="393" w:name="_Toc418690387"/>
      <w:bookmarkStart w:id="394" w:name="_Toc422224897"/>
      <w:r>
        <w:lastRenderedPageBreak/>
        <w:t xml:space="preserve">Справка об отсутствии признаков крупной сделки </w:t>
      </w:r>
      <w:r w:rsidRPr="001169DB">
        <w:t>(форма </w:t>
      </w:r>
      <w:fldSimple w:instr=" SEQ форма \* ARABIC ">
        <w:r w:rsidR="00B354F7">
          <w:rPr>
            <w:noProof/>
          </w:rPr>
          <w:t>13</w:t>
        </w:r>
      </w:fldSimple>
      <w:r w:rsidRPr="001169DB">
        <w:t>)</w:t>
      </w:r>
      <w:bookmarkEnd w:id="392"/>
      <w:bookmarkEnd w:id="393"/>
      <w:bookmarkEnd w:id="394"/>
    </w:p>
    <w:p w:rsidR="00004689" w:rsidRPr="001169DB" w:rsidRDefault="00004689" w:rsidP="00004689">
      <w:pPr>
        <w:pStyle w:val="22"/>
      </w:pPr>
      <w:bookmarkStart w:id="395" w:name="_Toc418690388"/>
      <w:bookmarkStart w:id="396" w:name="_Toc422224898"/>
      <w:r w:rsidRPr="001169DB">
        <w:t xml:space="preserve">Форма </w:t>
      </w:r>
      <w:r>
        <w:t>Справки об отсутствии признаков крупной сделки</w:t>
      </w:r>
      <w:bookmarkEnd w:id="395"/>
      <w:bookmarkEnd w:id="396"/>
      <w:r>
        <w:t xml:space="preserve"> </w:t>
      </w:r>
    </w:p>
    <w:p w:rsidR="00004689" w:rsidRPr="001169DB" w:rsidRDefault="00004689" w:rsidP="00004689">
      <w:pPr>
        <w:pBdr>
          <w:top w:val="single" w:sz="4" w:space="1" w:color="auto"/>
        </w:pBdr>
        <w:shd w:val="clear" w:color="auto" w:fill="FFFFFF"/>
        <w:ind w:right="21" w:firstLine="0"/>
        <w:jc w:val="center"/>
        <w:rPr>
          <w:b/>
          <w:spacing w:val="36"/>
        </w:rPr>
      </w:pPr>
      <w:r w:rsidRPr="001169DB">
        <w:rPr>
          <w:b/>
          <w:spacing w:val="36"/>
        </w:rPr>
        <w:t>начало формы</w:t>
      </w:r>
    </w:p>
    <w:p w:rsidR="00004689" w:rsidRPr="001169DB" w:rsidRDefault="00004689" w:rsidP="00004689">
      <w:pPr>
        <w:spacing w:line="240" w:lineRule="auto"/>
        <w:ind w:firstLine="0"/>
        <w:jc w:val="left"/>
      </w:pPr>
      <w:r w:rsidRPr="001169DB">
        <w:t xml:space="preserve">Приложение </w:t>
      </w:r>
      <w:fldSimple w:instr=" SEQ Приложение \* ARABIC ">
        <w:r w:rsidR="00B354F7">
          <w:rPr>
            <w:noProof/>
          </w:rPr>
          <w:t>11</w:t>
        </w:r>
      </w:fldSimple>
      <w:r w:rsidRPr="001169DB">
        <w:t xml:space="preserve"> к письму о подаче оферты</w:t>
      </w:r>
      <w:r w:rsidRPr="001169DB">
        <w:br/>
        <w:t>от «____»_____________ г. №__________</w:t>
      </w:r>
    </w:p>
    <w:p w:rsidR="00004689" w:rsidRPr="001169DB" w:rsidRDefault="00004689" w:rsidP="00004689">
      <w:pPr>
        <w:ind w:firstLine="0"/>
      </w:pPr>
    </w:p>
    <w:p w:rsidR="00004689" w:rsidRPr="001169DB" w:rsidRDefault="00004689" w:rsidP="00004689">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004689" w:rsidRDefault="00004689" w:rsidP="00004689">
      <w:pPr>
        <w:spacing w:line="240" w:lineRule="auto"/>
        <w:rPr>
          <w:iCs/>
          <w:szCs w:val="28"/>
        </w:rPr>
      </w:pPr>
    </w:p>
    <w:p w:rsidR="00004689" w:rsidRPr="00F66310" w:rsidRDefault="00004689" w:rsidP="00004689">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156EA4" w:rsidRPr="00FC31F8">
        <w:rPr>
          <w:rFonts w:eastAsia="Calibri"/>
          <w:u w:val="single"/>
          <w:lang w:eastAsia="en-US"/>
        </w:rPr>
        <w:t>___________________________</w:t>
      </w:r>
      <w:r w:rsidR="00156EA4">
        <w:rPr>
          <w:rFonts w:eastAsia="Calibri"/>
          <w:lang w:eastAsia="en-US"/>
        </w:rPr>
        <w:t xml:space="preserve"> </w:t>
      </w:r>
      <w:r w:rsidR="00156EA4" w:rsidRPr="00C85CD7">
        <w:rPr>
          <w:rFonts w:eastAsia="Calibri"/>
          <w:i/>
          <w:highlight w:val="yellow"/>
          <w:u w:val="single"/>
          <w:lang w:eastAsia="en-US"/>
        </w:rPr>
        <w:t xml:space="preserve">(указывается наименование </w:t>
      </w:r>
      <w:r w:rsidR="00156EA4">
        <w:rPr>
          <w:rFonts w:eastAsia="Calibri"/>
          <w:i/>
          <w:highlight w:val="yellow"/>
          <w:u w:val="single"/>
          <w:lang w:eastAsia="en-US"/>
        </w:rPr>
        <w:t>заказчика</w:t>
      </w:r>
      <w:r w:rsidR="00156EA4"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9457DA">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9457DA">
        <w:rPr>
          <w:rFonts w:eastAsia="Calibri"/>
          <w:i/>
          <w:highlight w:val="yellow"/>
          <w:u w:val="single"/>
          <w:lang w:eastAsia="en-US"/>
        </w:rPr>
      </w:r>
      <w:r w:rsidR="009457DA">
        <w:rPr>
          <w:rFonts w:eastAsia="Calibri"/>
          <w:i/>
          <w:highlight w:val="yellow"/>
          <w:u w:val="single"/>
          <w:lang w:eastAsia="en-US"/>
        </w:rPr>
        <w:fldChar w:fldCharType="separate"/>
      </w:r>
      <w:r w:rsidR="00B354F7">
        <w:rPr>
          <w:rFonts w:eastAsia="Calibri"/>
          <w:i/>
          <w:highlight w:val="yellow"/>
          <w:u w:val="single"/>
          <w:lang w:eastAsia="en-US"/>
        </w:rPr>
        <w:t>4.2.3</w:t>
      </w:r>
      <w:r w:rsidR="009457DA">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46670B">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004689" w:rsidRDefault="00004689" w:rsidP="00004689">
      <w:pPr>
        <w:spacing w:line="240" w:lineRule="auto"/>
      </w:pPr>
    </w:p>
    <w:p w:rsidR="00004689" w:rsidRDefault="00004689" w:rsidP="00004689">
      <w:pPr>
        <w:spacing w:line="240" w:lineRule="auto"/>
      </w:pP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(подпись, М.П.)</w:t>
      </w: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(фамилия, имя, отчество подписавшего, должность)</w:t>
      </w:r>
    </w:p>
    <w:p w:rsidR="00004689" w:rsidRPr="001169DB" w:rsidRDefault="00004689" w:rsidP="00004689">
      <w:pPr>
        <w:pBdr>
          <w:bottom w:val="single" w:sz="4" w:space="1" w:color="auto"/>
        </w:pBdr>
        <w:shd w:val="clear" w:color="auto" w:fill="FFFFFF"/>
        <w:ind w:right="21" w:firstLine="0"/>
        <w:jc w:val="center"/>
        <w:rPr>
          <w:b/>
          <w:spacing w:val="36"/>
        </w:rPr>
      </w:pPr>
      <w:r w:rsidRPr="001169DB">
        <w:rPr>
          <w:b/>
          <w:spacing w:val="36"/>
        </w:rPr>
        <w:t>конец формы</w:t>
      </w:r>
    </w:p>
    <w:p w:rsidR="00004689" w:rsidRDefault="00004689" w:rsidP="00004689"/>
    <w:p w:rsidR="00004689" w:rsidRPr="001169DB" w:rsidRDefault="00004689" w:rsidP="00004689">
      <w:pPr>
        <w:pStyle w:val="22"/>
        <w:pageBreakBefore/>
      </w:pPr>
      <w:bookmarkStart w:id="397" w:name="_Toc418690389"/>
      <w:bookmarkStart w:id="398" w:name="_Toc422224899"/>
      <w:r w:rsidRPr="001169DB">
        <w:lastRenderedPageBreak/>
        <w:t>Инструкции по заполнению</w:t>
      </w:r>
      <w:bookmarkEnd w:id="397"/>
      <w:bookmarkEnd w:id="398"/>
    </w:p>
    <w:p w:rsidR="00004689" w:rsidRDefault="00004689" w:rsidP="00004689">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004689" w:rsidRDefault="00004689" w:rsidP="00004689">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004689" w:rsidRDefault="00004689" w:rsidP="00004689">
      <w:pPr>
        <w:pStyle w:val="a4"/>
      </w:pPr>
      <w:r w:rsidRPr="00EF6A34">
        <w:t>Участник указывает причины, по которым сделка не является для участника крупной.</w:t>
      </w:r>
    </w:p>
    <w:p w:rsidR="00004689" w:rsidRDefault="00004689" w:rsidP="00004689"/>
    <w:p w:rsidR="00004689" w:rsidRPr="001169DB" w:rsidRDefault="00004689" w:rsidP="00004689">
      <w:pPr>
        <w:pStyle w:val="2"/>
        <w:pageBreakBefore/>
        <w:numPr>
          <w:ilvl w:val="1"/>
          <w:numId w:val="6"/>
        </w:numPr>
        <w:spacing w:after="240"/>
      </w:pPr>
      <w:bookmarkStart w:id="399" w:name="_Ref418004442"/>
      <w:bookmarkStart w:id="400" w:name="_Toc418690390"/>
      <w:bookmarkStart w:id="401" w:name="_Toc422224900"/>
      <w:r>
        <w:lastRenderedPageBreak/>
        <w:t xml:space="preserve">Справка об отсутствии заинтересованности </w:t>
      </w:r>
      <w:r w:rsidRPr="001169DB">
        <w:t>(форма </w:t>
      </w:r>
      <w:fldSimple w:instr=" SEQ форма \* ARABIC ">
        <w:r w:rsidR="00B354F7">
          <w:rPr>
            <w:noProof/>
          </w:rPr>
          <w:t>14</w:t>
        </w:r>
      </w:fldSimple>
      <w:r w:rsidRPr="001169DB">
        <w:t>)</w:t>
      </w:r>
      <w:bookmarkEnd w:id="399"/>
      <w:bookmarkEnd w:id="400"/>
      <w:bookmarkEnd w:id="401"/>
    </w:p>
    <w:p w:rsidR="00004689" w:rsidRPr="001169DB" w:rsidRDefault="00004689" w:rsidP="00004689">
      <w:pPr>
        <w:pStyle w:val="22"/>
      </w:pPr>
      <w:bookmarkStart w:id="402" w:name="_Toc418690391"/>
      <w:bookmarkStart w:id="403" w:name="_Toc422224901"/>
      <w:r w:rsidRPr="001169DB">
        <w:t xml:space="preserve">Форма </w:t>
      </w:r>
      <w:r>
        <w:t>Справки об отсутствии заинтересованности</w:t>
      </w:r>
      <w:bookmarkEnd w:id="402"/>
      <w:bookmarkEnd w:id="403"/>
      <w:r>
        <w:t xml:space="preserve"> </w:t>
      </w:r>
    </w:p>
    <w:p w:rsidR="00004689" w:rsidRPr="001169DB" w:rsidRDefault="00004689" w:rsidP="00004689">
      <w:pPr>
        <w:pBdr>
          <w:top w:val="single" w:sz="4" w:space="1" w:color="auto"/>
        </w:pBdr>
        <w:shd w:val="clear" w:color="auto" w:fill="FFFFFF"/>
        <w:ind w:right="21" w:firstLine="0"/>
        <w:jc w:val="center"/>
        <w:rPr>
          <w:b/>
          <w:spacing w:val="36"/>
        </w:rPr>
      </w:pPr>
      <w:r w:rsidRPr="001169DB">
        <w:rPr>
          <w:b/>
          <w:spacing w:val="36"/>
        </w:rPr>
        <w:t>начало формы</w:t>
      </w:r>
    </w:p>
    <w:p w:rsidR="00004689" w:rsidRPr="001169DB" w:rsidRDefault="00004689" w:rsidP="00004689">
      <w:pPr>
        <w:spacing w:line="240" w:lineRule="auto"/>
        <w:ind w:firstLine="0"/>
        <w:jc w:val="left"/>
      </w:pPr>
      <w:r w:rsidRPr="001169DB">
        <w:t xml:space="preserve">Приложение </w:t>
      </w:r>
      <w:fldSimple w:instr=" SEQ Приложение \* ARABIC ">
        <w:r w:rsidR="00B354F7">
          <w:rPr>
            <w:noProof/>
          </w:rPr>
          <w:t>12</w:t>
        </w:r>
      </w:fldSimple>
      <w:r w:rsidRPr="001169DB">
        <w:t xml:space="preserve"> к письму о подаче оферты</w:t>
      </w:r>
      <w:r w:rsidRPr="001169DB">
        <w:br/>
        <w:t>от «____»_____________ г. №__________</w:t>
      </w:r>
    </w:p>
    <w:p w:rsidR="00004689" w:rsidRPr="001169DB" w:rsidRDefault="00004689" w:rsidP="00004689">
      <w:pPr>
        <w:ind w:firstLine="0"/>
      </w:pPr>
    </w:p>
    <w:p w:rsidR="00004689" w:rsidRPr="001169DB" w:rsidRDefault="00004689" w:rsidP="00004689">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004689" w:rsidRDefault="00004689" w:rsidP="00004689">
      <w:pPr>
        <w:spacing w:line="240" w:lineRule="auto"/>
        <w:rPr>
          <w:iCs/>
          <w:szCs w:val="28"/>
        </w:rPr>
      </w:pPr>
    </w:p>
    <w:p w:rsidR="00004689" w:rsidRPr="00CF4D45" w:rsidRDefault="00004689" w:rsidP="00004689">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56EA4" w:rsidRPr="00FC31F8">
        <w:rPr>
          <w:rFonts w:eastAsia="Calibri"/>
          <w:u w:val="single"/>
          <w:lang w:eastAsia="en-US"/>
        </w:rPr>
        <w:t>___________________________</w:t>
      </w:r>
      <w:r w:rsidR="00156EA4">
        <w:rPr>
          <w:rFonts w:eastAsia="Calibri"/>
          <w:lang w:eastAsia="en-US"/>
        </w:rPr>
        <w:t xml:space="preserve"> </w:t>
      </w:r>
      <w:r w:rsidR="00156EA4" w:rsidRPr="00C85CD7">
        <w:rPr>
          <w:rFonts w:eastAsia="Calibri"/>
          <w:i/>
          <w:highlight w:val="yellow"/>
          <w:u w:val="single"/>
          <w:lang w:eastAsia="en-US"/>
        </w:rPr>
        <w:t xml:space="preserve">(указывается наименование </w:t>
      </w:r>
      <w:r w:rsidR="00156EA4">
        <w:rPr>
          <w:rFonts w:eastAsia="Calibri"/>
          <w:i/>
          <w:highlight w:val="yellow"/>
          <w:u w:val="single"/>
          <w:lang w:eastAsia="en-US"/>
        </w:rPr>
        <w:t>заказчика</w:t>
      </w:r>
      <w:r w:rsidR="00156EA4"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9457DA">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9457DA">
        <w:rPr>
          <w:rFonts w:eastAsia="Calibri"/>
          <w:i/>
          <w:highlight w:val="yellow"/>
          <w:u w:val="single"/>
          <w:lang w:eastAsia="en-US"/>
        </w:rPr>
      </w:r>
      <w:r w:rsidR="009457DA">
        <w:rPr>
          <w:rFonts w:eastAsia="Calibri"/>
          <w:i/>
          <w:highlight w:val="yellow"/>
          <w:u w:val="single"/>
          <w:lang w:eastAsia="en-US"/>
        </w:rPr>
        <w:fldChar w:fldCharType="separate"/>
      </w:r>
      <w:r w:rsidR="00B354F7">
        <w:rPr>
          <w:rFonts w:eastAsia="Calibri"/>
          <w:i/>
          <w:highlight w:val="yellow"/>
          <w:u w:val="single"/>
          <w:lang w:eastAsia="en-US"/>
        </w:rPr>
        <w:t>4.2.3</w:t>
      </w:r>
      <w:r w:rsidR="009457DA">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CF4D45">
        <w:rPr>
          <w:rFonts w:eastAsia="Calibri"/>
          <w:b/>
          <w:lang w:eastAsia="en-US"/>
        </w:rPr>
        <w:t>не является сделкой, в совершении которой имеется  заинтересованность</w:t>
      </w:r>
      <w:r w:rsidRPr="00CF4D45">
        <w:rPr>
          <w:rFonts w:eastAsia="Calibri"/>
          <w:b/>
          <w:i/>
          <w:lang w:eastAsia="en-US"/>
        </w:rPr>
        <w:t>.</w:t>
      </w:r>
    </w:p>
    <w:p w:rsidR="00004689" w:rsidRDefault="00004689" w:rsidP="00004689">
      <w:pPr>
        <w:spacing w:line="240" w:lineRule="auto"/>
      </w:pPr>
    </w:p>
    <w:p w:rsidR="00004689" w:rsidRDefault="00004689" w:rsidP="00004689">
      <w:pPr>
        <w:spacing w:line="240" w:lineRule="auto"/>
      </w:pP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(подпись, М.П.)</w:t>
      </w: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(фамилия, имя, отчество подписавшего, должность)</w:t>
      </w:r>
    </w:p>
    <w:p w:rsidR="00004689" w:rsidRPr="001169DB" w:rsidRDefault="00004689" w:rsidP="00004689">
      <w:pPr>
        <w:pBdr>
          <w:bottom w:val="single" w:sz="4" w:space="1" w:color="auto"/>
        </w:pBdr>
        <w:shd w:val="clear" w:color="auto" w:fill="FFFFFF"/>
        <w:ind w:right="21" w:firstLine="0"/>
        <w:jc w:val="center"/>
        <w:rPr>
          <w:b/>
          <w:spacing w:val="36"/>
        </w:rPr>
      </w:pPr>
      <w:r w:rsidRPr="001169DB">
        <w:rPr>
          <w:b/>
          <w:spacing w:val="36"/>
        </w:rPr>
        <w:t>конец формы</w:t>
      </w:r>
    </w:p>
    <w:p w:rsidR="00004689" w:rsidRDefault="00004689" w:rsidP="00004689"/>
    <w:p w:rsidR="00004689" w:rsidRPr="001169DB" w:rsidRDefault="00004689" w:rsidP="00004689">
      <w:pPr>
        <w:pStyle w:val="22"/>
        <w:pageBreakBefore/>
      </w:pPr>
      <w:bookmarkStart w:id="404" w:name="_Toc418690392"/>
      <w:bookmarkStart w:id="405" w:name="_Toc422224902"/>
      <w:r w:rsidRPr="001169DB">
        <w:lastRenderedPageBreak/>
        <w:t>Инструкции по заполнению</w:t>
      </w:r>
      <w:bookmarkEnd w:id="404"/>
      <w:bookmarkEnd w:id="405"/>
    </w:p>
    <w:p w:rsidR="00004689" w:rsidRDefault="00004689" w:rsidP="00004689">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004689" w:rsidRDefault="00004689" w:rsidP="00004689">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004689" w:rsidRPr="00090338" w:rsidRDefault="00004689" w:rsidP="00004689"/>
    <w:p w:rsidR="00004689" w:rsidRPr="009A7F8B" w:rsidRDefault="00004689" w:rsidP="004878D4">
      <w:pPr>
        <w:pStyle w:val="a4"/>
        <w:numPr>
          <w:ilvl w:val="0"/>
          <w:numId w:val="0"/>
        </w:numPr>
        <w:ind w:left="1134"/>
      </w:pPr>
    </w:p>
    <w:p w:rsidR="00777368" w:rsidRPr="009A7F8B" w:rsidRDefault="00777368" w:rsidP="00777368">
      <w:pPr>
        <w:rPr>
          <w:b/>
        </w:rPr>
      </w:pPr>
    </w:p>
    <w:p w:rsidR="00777368" w:rsidRPr="009A7F8B" w:rsidRDefault="00777368" w:rsidP="00777368"/>
    <w:p w:rsidR="00777368" w:rsidRPr="009A7F8B" w:rsidRDefault="00777368" w:rsidP="00777368">
      <w:pPr>
        <w:pStyle w:val="2"/>
        <w:pageBreakBefore/>
        <w:numPr>
          <w:ilvl w:val="1"/>
          <w:numId w:val="6"/>
        </w:numPr>
        <w:spacing w:after="240"/>
      </w:pPr>
      <w:bookmarkStart w:id="406" w:name="_Toc422224903"/>
      <w:r w:rsidRPr="009A7F8B">
        <w:lastRenderedPageBreak/>
        <w:t>План распределения объемов оказания услуг внутри коллективного участника (форма </w:t>
      </w:r>
      <w:fldSimple w:instr=" SEQ форма \* ARABIC ">
        <w:r w:rsidR="00B354F7">
          <w:rPr>
            <w:noProof/>
          </w:rPr>
          <w:t>15</w:t>
        </w:r>
      </w:fldSimple>
      <w:r w:rsidRPr="009A7F8B">
        <w:t>)</w:t>
      </w:r>
      <w:bookmarkEnd w:id="406"/>
    </w:p>
    <w:p w:rsidR="00777368" w:rsidRPr="009A7F8B" w:rsidRDefault="00777368" w:rsidP="00777368">
      <w:pPr>
        <w:pStyle w:val="22"/>
      </w:pPr>
      <w:bookmarkStart w:id="407" w:name="_Ref384119813"/>
      <w:bookmarkStart w:id="408" w:name="_Toc422224904"/>
      <w:r w:rsidRPr="009A7F8B">
        <w:t>Форма плана распределения объемов оказания услуг внутри коллективного участника</w:t>
      </w:r>
      <w:bookmarkEnd w:id="407"/>
      <w:bookmarkEnd w:id="40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13</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План распределения объемов оказания услуг внутри коллективного участника</w:t>
      </w:r>
    </w:p>
    <w:p w:rsidR="00777368" w:rsidRPr="009A7F8B" w:rsidRDefault="00777368" w:rsidP="00777368">
      <w:pPr>
        <w:ind w:firstLine="0"/>
      </w:pPr>
    </w:p>
    <w:p w:rsidR="00777368" w:rsidRPr="009A7F8B" w:rsidRDefault="00777368" w:rsidP="00777368">
      <w:pPr>
        <w:ind w:firstLine="0"/>
      </w:pPr>
      <w:r w:rsidRPr="009A7F8B">
        <w:t>Наименование и адрес лидера коллективного участника: _______________________</w:t>
      </w:r>
    </w:p>
    <w:p w:rsidR="00777368" w:rsidRPr="009A7F8B" w:rsidRDefault="00777368" w:rsidP="0077736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004689" w:rsidRPr="009A7F8B" w:rsidTr="00982257">
        <w:trPr>
          <w:cantSplit/>
        </w:trPr>
        <w:tc>
          <w:tcPr>
            <w:tcW w:w="648" w:type="dxa"/>
            <w:vMerge w:val="restart"/>
          </w:tcPr>
          <w:p w:rsidR="00004689" w:rsidRPr="009A7F8B" w:rsidRDefault="00004689" w:rsidP="00982257">
            <w:pPr>
              <w:pStyle w:val="af3"/>
            </w:pPr>
            <w:r w:rsidRPr="009A7F8B">
              <w:t>№ п/п</w:t>
            </w:r>
          </w:p>
        </w:tc>
        <w:tc>
          <w:tcPr>
            <w:tcW w:w="1870" w:type="dxa"/>
            <w:vMerge w:val="restart"/>
          </w:tcPr>
          <w:p w:rsidR="00004689" w:rsidRPr="009A7F8B" w:rsidRDefault="00004689" w:rsidP="00982257">
            <w:pPr>
              <w:pStyle w:val="af3"/>
            </w:pPr>
            <w:r w:rsidRPr="009A7F8B">
              <w:t>Наименование 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004689" w:rsidRPr="009A7F8B" w:rsidRDefault="00004689" w:rsidP="00982257">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004689" w:rsidRPr="009A7F8B" w:rsidRDefault="00004689" w:rsidP="00982257">
            <w:pPr>
              <w:pStyle w:val="af3"/>
            </w:pPr>
            <w:r w:rsidRPr="009A7F8B">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004689" w:rsidRPr="009A7F8B" w:rsidRDefault="00004689" w:rsidP="00982257">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004689" w:rsidRPr="009A7F8B" w:rsidRDefault="00004689" w:rsidP="00982257">
            <w:pPr>
              <w:pStyle w:val="af3"/>
            </w:pPr>
            <w:r>
              <w:t>Место, условия и сроки (периоды) поставки товара, выполнения работы, оказания услуги</w:t>
            </w:r>
          </w:p>
        </w:tc>
      </w:tr>
      <w:tr w:rsidR="00777368" w:rsidRPr="009A7F8B" w:rsidTr="00982257">
        <w:trPr>
          <w:cantSplit/>
        </w:trPr>
        <w:tc>
          <w:tcPr>
            <w:tcW w:w="648" w:type="dxa"/>
            <w:vMerge/>
          </w:tcPr>
          <w:p w:rsidR="00777368" w:rsidRPr="009A7F8B" w:rsidRDefault="00777368" w:rsidP="00982257">
            <w:pPr>
              <w:pStyle w:val="af3"/>
            </w:pPr>
          </w:p>
        </w:tc>
        <w:tc>
          <w:tcPr>
            <w:tcW w:w="1870" w:type="dxa"/>
            <w:vMerge/>
          </w:tcPr>
          <w:p w:rsidR="00777368" w:rsidRPr="009A7F8B" w:rsidRDefault="00777368" w:rsidP="00982257">
            <w:pPr>
              <w:pStyle w:val="af3"/>
            </w:pPr>
          </w:p>
        </w:tc>
        <w:tc>
          <w:tcPr>
            <w:tcW w:w="1701" w:type="dxa"/>
            <w:vMerge/>
          </w:tcPr>
          <w:p w:rsidR="00777368" w:rsidRPr="009A7F8B" w:rsidRDefault="00777368" w:rsidP="00982257">
            <w:pPr>
              <w:pStyle w:val="af3"/>
            </w:pPr>
          </w:p>
        </w:tc>
        <w:tc>
          <w:tcPr>
            <w:tcW w:w="1715" w:type="dxa"/>
            <w:vMerge/>
          </w:tcPr>
          <w:p w:rsidR="00777368" w:rsidRPr="009A7F8B" w:rsidRDefault="00777368" w:rsidP="00982257">
            <w:pPr>
              <w:pStyle w:val="af3"/>
            </w:pPr>
          </w:p>
        </w:tc>
        <w:tc>
          <w:tcPr>
            <w:tcW w:w="1545" w:type="dxa"/>
          </w:tcPr>
          <w:p w:rsidR="00777368" w:rsidRPr="009A7F8B" w:rsidRDefault="00777368" w:rsidP="00982257">
            <w:pPr>
              <w:pStyle w:val="af3"/>
            </w:pPr>
            <w:r w:rsidRPr="009A7F8B">
              <w:t>в денежном выражении, руб. (без НДС)</w:t>
            </w:r>
          </w:p>
        </w:tc>
        <w:tc>
          <w:tcPr>
            <w:tcW w:w="1250" w:type="dxa"/>
          </w:tcPr>
          <w:p w:rsidR="00777368" w:rsidRPr="009A7F8B" w:rsidRDefault="00777368" w:rsidP="00982257">
            <w:pPr>
              <w:pStyle w:val="af3"/>
            </w:pPr>
            <w:r w:rsidRPr="009A7F8B">
              <w:t>в % от общей стоимости услуг</w:t>
            </w:r>
          </w:p>
        </w:tc>
        <w:tc>
          <w:tcPr>
            <w:tcW w:w="1579" w:type="dxa"/>
            <w:vMerge/>
          </w:tcPr>
          <w:p w:rsidR="00777368" w:rsidRPr="009A7F8B" w:rsidRDefault="00777368" w:rsidP="00982257">
            <w:pPr>
              <w:pStyle w:val="af3"/>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ind w:left="0"/>
            </w:pPr>
            <w:r w:rsidRPr="009A7F8B">
              <w:t>…</w:t>
            </w: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4219" w:type="dxa"/>
            <w:gridSpan w:val="3"/>
          </w:tcPr>
          <w:p w:rsidR="00777368" w:rsidRPr="009A7F8B" w:rsidRDefault="00777368" w:rsidP="00982257">
            <w:pPr>
              <w:pStyle w:val="af6"/>
              <w:jc w:val="center"/>
              <w:rPr>
                <w:b/>
              </w:rPr>
            </w:pPr>
            <w:r w:rsidRPr="009A7F8B">
              <w:rPr>
                <w:b/>
              </w:rPr>
              <w:t>ИТОГО</w:t>
            </w:r>
          </w:p>
        </w:tc>
        <w:tc>
          <w:tcPr>
            <w:tcW w:w="1715" w:type="dxa"/>
          </w:tcPr>
          <w:p w:rsidR="00777368" w:rsidRPr="009A7F8B" w:rsidRDefault="00777368" w:rsidP="00982257">
            <w:pPr>
              <w:pStyle w:val="af6"/>
              <w:jc w:val="center"/>
              <w:rPr>
                <w:b/>
              </w:rPr>
            </w:pPr>
          </w:p>
        </w:tc>
        <w:tc>
          <w:tcPr>
            <w:tcW w:w="1545" w:type="dxa"/>
          </w:tcPr>
          <w:p w:rsidR="00777368" w:rsidRPr="009A7F8B" w:rsidRDefault="00777368" w:rsidP="00982257">
            <w:pPr>
              <w:pStyle w:val="af6"/>
              <w:jc w:val="center"/>
              <w:rPr>
                <w:b/>
              </w:rPr>
            </w:pPr>
          </w:p>
        </w:tc>
        <w:tc>
          <w:tcPr>
            <w:tcW w:w="1250" w:type="dxa"/>
          </w:tcPr>
          <w:p w:rsidR="00777368" w:rsidRPr="009A7F8B" w:rsidRDefault="00777368" w:rsidP="00982257">
            <w:pPr>
              <w:pStyle w:val="af6"/>
              <w:jc w:val="center"/>
              <w:rPr>
                <w:b/>
              </w:rPr>
            </w:pPr>
            <w:r w:rsidRPr="009A7F8B">
              <w:rPr>
                <w:b/>
              </w:rPr>
              <w:t>100%</w:t>
            </w:r>
          </w:p>
        </w:tc>
        <w:tc>
          <w:tcPr>
            <w:tcW w:w="1579" w:type="dxa"/>
          </w:tcPr>
          <w:p w:rsidR="00777368" w:rsidRPr="009A7F8B" w:rsidRDefault="00777368" w:rsidP="00982257">
            <w:pPr>
              <w:pStyle w:val="af6"/>
              <w:jc w:val="center"/>
              <w:rPr>
                <w:b/>
              </w:rPr>
            </w:pPr>
            <w:r w:rsidRPr="009A7F8B">
              <w:rPr>
                <w:b/>
              </w:rPr>
              <w:t>Х</w:t>
            </w: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 w:rsidR="00777368" w:rsidRPr="009A7F8B" w:rsidRDefault="00777368" w:rsidP="00777368">
      <w:pPr>
        <w:pStyle w:val="22"/>
        <w:pageBreakBefore/>
      </w:pPr>
      <w:bookmarkStart w:id="409" w:name="_Toc422224905"/>
      <w:r w:rsidRPr="009A7F8B">
        <w:lastRenderedPageBreak/>
        <w:t>Инструкции по заполнению</w:t>
      </w:r>
      <w:bookmarkEnd w:id="409"/>
    </w:p>
    <w:p w:rsidR="00777368" w:rsidRPr="009A7F8B" w:rsidRDefault="00777368" w:rsidP="00777368">
      <w:pPr>
        <w:pStyle w:val="a4"/>
      </w:pPr>
      <w:r w:rsidRPr="009A7F8B">
        <w:t>Данная форма заполняется только в том случае, если заявка подается коллективным участником.</w:t>
      </w:r>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форме лидер коллективного участника указывает:</w:t>
      </w:r>
    </w:p>
    <w:p w:rsidR="00004689" w:rsidRPr="001169DB" w:rsidRDefault="00004689" w:rsidP="00004689">
      <w:pPr>
        <w:pStyle w:val="a2"/>
        <w:numPr>
          <w:ilvl w:val="4"/>
          <w:numId w:val="6"/>
        </w:numPr>
      </w:pPr>
      <w:r>
        <w:t>н</w:t>
      </w:r>
      <w:r w:rsidRPr="001169DB">
        <w:t xml:space="preserve">аименование </w:t>
      </w:r>
      <w:r>
        <w:t>услуг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004689" w:rsidRDefault="00004689" w:rsidP="00004689">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77368" w:rsidRPr="009A7F8B" w:rsidRDefault="00777368" w:rsidP="00777368">
      <w:pPr>
        <w:pStyle w:val="a2"/>
        <w:numPr>
          <w:ilvl w:val="4"/>
          <w:numId w:val="6"/>
        </w:numPr>
      </w:pPr>
      <w:r w:rsidRPr="009A7F8B">
        <w:t>принадлежность привлекаемых членов коллективного участника к субъектам малого и среднего предпринимательства;</w:t>
      </w:r>
    </w:p>
    <w:p w:rsidR="00004689" w:rsidRPr="001169DB" w:rsidRDefault="00004689" w:rsidP="00004689">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услуг</w:t>
      </w:r>
      <w:r w:rsidRPr="001169DB">
        <w:t>;</w:t>
      </w:r>
    </w:p>
    <w:p w:rsidR="00004689" w:rsidRPr="001169DB" w:rsidRDefault="00004689" w:rsidP="00004689">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оказания услуг</w:t>
      </w:r>
      <w:r w:rsidRPr="001169DB">
        <w:t>.</w:t>
      </w:r>
    </w:p>
    <w:p w:rsidR="00777368" w:rsidRPr="009A7F8B" w:rsidRDefault="00777368" w:rsidP="00777368">
      <w:pPr>
        <w:pStyle w:val="2"/>
        <w:pageBreakBefore/>
        <w:numPr>
          <w:ilvl w:val="1"/>
          <w:numId w:val="6"/>
        </w:numPr>
      </w:pPr>
      <w:bookmarkStart w:id="410" w:name="_Toc418698414"/>
      <w:bookmarkStart w:id="411" w:name="_Toc418698415"/>
      <w:bookmarkStart w:id="412" w:name="_Ref90381141"/>
      <w:bookmarkStart w:id="413" w:name="_Toc90385121"/>
      <w:bookmarkStart w:id="414" w:name="_Toc422224906"/>
      <w:bookmarkStart w:id="415" w:name="_Ref90381523"/>
      <w:bookmarkStart w:id="416" w:name="_Toc90385124"/>
      <w:bookmarkEnd w:id="410"/>
      <w:bookmarkEnd w:id="411"/>
      <w:r w:rsidRPr="009A7F8B">
        <w:lastRenderedPageBreak/>
        <w:t>План распределения объемов оказания услуг между генеральным исполнителем и соисполнителями (форма </w:t>
      </w:r>
      <w:fldSimple w:instr=" SEQ форма \* ARABIC ">
        <w:r w:rsidR="00B354F7">
          <w:rPr>
            <w:noProof/>
          </w:rPr>
          <w:t>16</w:t>
        </w:r>
      </w:fldSimple>
      <w:r w:rsidRPr="009A7F8B">
        <w:t>)</w:t>
      </w:r>
      <w:bookmarkEnd w:id="412"/>
      <w:bookmarkEnd w:id="413"/>
      <w:bookmarkEnd w:id="414"/>
    </w:p>
    <w:p w:rsidR="00777368" w:rsidRPr="009A7F8B" w:rsidRDefault="00777368" w:rsidP="00777368">
      <w:pPr>
        <w:pStyle w:val="22"/>
      </w:pPr>
      <w:bookmarkStart w:id="417" w:name="_Toc90385122"/>
      <w:bookmarkStart w:id="418" w:name="_Toc422224907"/>
      <w:r w:rsidRPr="009A7F8B">
        <w:t xml:space="preserve">Форма плана распределения объемов оказания услуг между генеральным исполнителем и </w:t>
      </w:r>
      <w:bookmarkEnd w:id="417"/>
      <w:r w:rsidRPr="009A7F8B">
        <w:t>соисполнителями</w:t>
      </w:r>
      <w:bookmarkEnd w:id="41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B354F7">
          <w:rPr>
            <w:noProof/>
          </w:rPr>
          <w:t>14</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План распределения объемов оказания услуг между генеральным исполнителем и соисполнителями</w:t>
      </w:r>
    </w:p>
    <w:p w:rsidR="00777368" w:rsidRPr="009A7F8B" w:rsidRDefault="00777368" w:rsidP="00777368">
      <w:pPr>
        <w:ind w:firstLine="0"/>
      </w:pPr>
    </w:p>
    <w:p w:rsidR="00777368" w:rsidRPr="009A7F8B" w:rsidRDefault="00777368" w:rsidP="00777368">
      <w:pPr>
        <w:ind w:firstLine="0"/>
      </w:pPr>
      <w:r w:rsidRPr="009A7F8B">
        <w:t>Наименование и адрес генерального исполнителя: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04689" w:rsidRPr="009A7F8B" w:rsidTr="00982257">
        <w:trPr>
          <w:cantSplit/>
        </w:trPr>
        <w:tc>
          <w:tcPr>
            <w:tcW w:w="648" w:type="dxa"/>
            <w:vMerge w:val="restart"/>
          </w:tcPr>
          <w:p w:rsidR="00004689" w:rsidRPr="009A7F8B" w:rsidRDefault="00004689" w:rsidP="00982257">
            <w:pPr>
              <w:pStyle w:val="af3"/>
            </w:pPr>
            <w:r w:rsidRPr="009A7F8B">
              <w:t>№ п/п</w:t>
            </w:r>
          </w:p>
        </w:tc>
        <w:tc>
          <w:tcPr>
            <w:tcW w:w="2012" w:type="dxa"/>
            <w:vMerge w:val="restart"/>
          </w:tcPr>
          <w:p w:rsidR="00004689" w:rsidRPr="009A7F8B" w:rsidRDefault="00004689" w:rsidP="00982257">
            <w:pPr>
              <w:pStyle w:val="af3"/>
            </w:pPr>
            <w:r w:rsidRPr="009A7F8B">
              <w:t>Наименование услуг</w:t>
            </w:r>
            <w:r>
              <w:t xml:space="preserve"> (предмет договора, заключаемого с </w:t>
            </w:r>
            <w:r w:rsidR="00A13D12">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04689" w:rsidRPr="009A7F8B" w:rsidRDefault="00004689" w:rsidP="00963A32">
            <w:pPr>
              <w:pStyle w:val="af3"/>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963A32">
              <w:t>соисполнителя</w:t>
            </w:r>
          </w:p>
        </w:tc>
        <w:tc>
          <w:tcPr>
            <w:tcW w:w="1559" w:type="dxa"/>
            <w:vMerge w:val="restart"/>
          </w:tcPr>
          <w:p w:rsidR="00004689" w:rsidRPr="009A7F8B" w:rsidRDefault="00004689" w:rsidP="00982257">
            <w:pPr>
              <w:pStyle w:val="af3"/>
            </w:pPr>
            <w:r w:rsidRPr="009A7F8B">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04689" w:rsidRPr="009A7F8B" w:rsidRDefault="00004689" w:rsidP="00982257">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004689" w:rsidRPr="009A7F8B" w:rsidRDefault="00004689" w:rsidP="00982257">
            <w:pPr>
              <w:pStyle w:val="af3"/>
            </w:pPr>
            <w:r>
              <w:t>Место, условия и сроки (периоды) поставки товара, выполнения работы, оказания услуги</w:t>
            </w:r>
          </w:p>
        </w:tc>
      </w:tr>
      <w:tr w:rsidR="00777368" w:rsidRPr="009A7F8B" w:rsidTr="00982257">
        <w:trPr>
          <w:cantSplit/>
        </w:trPr>
        <w:tc>
          <w:tcPr>
            <w:tcW w:w="648" w:type="dxa"/>
            <w:vMerge/>
          </w:tcPr>
          <w:p w:rsidR="00777368" w:rsidRPr="009A7F8B" w:rsidRDefault="00777368" w:rsidP="00982257">
            <w:pPr>
              <w:pStyle w:val="af3"/>
            </w:pPr>
          </w:p>
        </w:tc>
        <w:tc>
          <w:tcPr>
            <w:tcW w:w="2012" w:type="dxa"/>
            <w:vMerge/>
          </w:tcPr>
          <w:p w:rsidR="00777368" w:rsidRPr="009A7F8B" w:rsidRDefault="00777368" w:rsidP="00982257">
            <w:pPr>
              <w:pStyle w:val="af3"/>
            </w:pPr>
          </w:p>
        </w:tc>
        <w:tc>
          <w:tcPr>
            <w:tcW w:w="1701" w:type="dxa"/>
            <w:vMerge/>
          </w:tcPr>
          <w:p w:rsidR="00777368" w:rsidRPr="009A7F8B" w:rsidRDefault="00777368" w:rsidP="00982257">
            <w:pPr>
              <w:pStyle w:val="af3"/>
            </w:pPr>
          </w:p>
        </w:tc>
        <w:tc>
          <w:tcPr>
            <w:tcW w:w="1559" w:type="dxa"/>
            <w:vMerge/>
          </w:tcPr>
          <w:p w:rsidR="00777368" w:rsidRPr="009A7F8B" w:rsidRDefault="00777368" w:rsidP="00982257">
            <w:pPr>
              <w:pStyle w:val="af3"/>
            </w:pPr>
          </w:p>
        </w:tc>
        <w:tc>
          <w:tcPr>
            <w:tcW w:w="1473" w:type="dxa"/>
          </w:tcPr>
          <w:p w:rsidR="00777368" w:rsidRPr="009A7F8B" w:rsidRDefault="00777368" w:rsidP="00982257">
            <w:pPr>
              <w:pStyle w:val="af3"/>
            </w:pPr>
            <w:r w:rsidRPr="009A7F8B">
              <w:t>в денежном выражении, руб. (без НДС)</w:t>
            </w:r>
          </w:p>
        </w:tc>
        <w:tc>
          <w:tcPr>
            <w:tcW w:w="1320" w:type="dxa"/>
          </w:tcPr>
          <w:p w:rsidR="00777368" w:rsidRPr="009A7F8B" w:rsidRDefault="00777368" w:rsidP="00982257">
            <w:pPr>
              <w:pStyle w:val="af3"/>
            </w:pPr>
            <w:r w:rsidRPr="009A7F8B">
              <w:t>в % от общей стоимости услуг</w:t>
            </w:r>
          </w:p>
        </w:tc>
        <w:tc>
          <w:tcPr>
            <w:tcW w:w="1579" w:type="dxa"/>
            <w:vMerge/>
          </w:tcPr>
          <w:p w:rsidR="00777368" w:rsidRPr="009A7F8B" w:rsidRDefault="00777368" w:rsidP="00982257">
            <w:pPr>
              <w:pStyle w:val="af3"/>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ind w:left="0"/>
            </w:pPr>
            <w:r w:rsidRPr="009A7F8B">
              <w:t>…</w:t>
            </w: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4361" w:type="dxa"/>
            <w:gridSpan w:val="3"/>
          </w:tcPr>
          <w:p w:rsidR="00777368" w:rsidRPr="009A7F8B" w:rsidRDefault="00777368" w:rsidP="00982257">
            <w:pPr>
              <w:pStyle w:val="af6"/>
              <w:jc w:val="center"/>
              <w:rPr>
                <w:b/>
              </w:rPr>
            </w:pPr>
            <w:r w:rsidRPr="009A7F8B">
              <w:rPr>
                <w:b/>
              </w:rPr>
              <w:t>ИТОГО</w:t>
            </w:r>
          </w:p>
        </w:tc>
        <w:tc>
          <w:tcPr>
            <w:tcW w:w="1559" w:type="dxa"/>
          </w:tcPr>
          <w:p w:rsidR="00777368" w:rsidRPr="009A7F8B" w:rsidRDefault="00777368" w:rsidP="00982257">
            <w:pPr>
              <w:pStyle w:val="af6"/>
              <w:jc w:val="center"/>
              <w:rPr>
                <w:b/>
              </w:rPr>
            </w:pPr>
          </w:p>
        </w:tc>
        <w:tc>
          <w:tcPr>
            <w:tcW w:w="1473" w:type="dxa"/>
          </w:tcPr>
          <w:p w:rsidR="00777368" w:rsidRPr="009A7F8B" w:rsidRDefault="00777368" w:rsidP="00982257">
            <w:pPr>
              <w:pStyle w:val="af6"/>
              <w:jc w:val="center"/>
              <w:rPr>
                <w:b/>
              </w:rPr>
            </w:pPr>
          </w:p>
        </w:tc>
        <w:tc>
          <w:tcPr>
            <w:tcW w:w="1320" w:type="dxa"/>
          </w:tcPr>
          <w:p w:rsidR="00777368" w:rsidRPr="009A7F8B" w:rsidRDefault="00777368" w:rsidP="00982257">
            <w:pPr>
              <w:pStyle w:val="af6"/>
              <w:jc w:val="center"/>
              <w:rPr>
                <w:b/>
              </w:rPr>
            </w:pPr>
            <w:r w:rsidRPr="009A7F8B">
              <w:rPr>
                <w:b/>
              </w:rPr>
              <w:t>100%</w:t>
            </w:r>
          </w:p>
        </w:tc>
        <w:tc>
          <w:tcPr>
            <w:tcW w:w="1579" w:type="dxa"/>
          </w:tcPr>
          <w:p w:rsidR="00777368" w:rsidRPr="009A7F8B" w:rsidRDefault="00777368" w:rsidP="00982257">
            <w:pPr>
              <w:pStyle w:val="af6"/>
              <w:jc w:val="center"/>
              <w:rPr>
                <w:b/>
              </w:rPr>
            </w:pPr>
            <w:r w:rsidRPr="009A7F8B">
              <w:rPr>
                <w:b/>
              </w:rPr>
              <w:t>Х</w:t>
            </w:r>
          </w:p>
        </w:tc>
      </w:tr>
    </w:tbl>
    <w:p w:rsidR="00777368" w:rsidRPr="009A7F8B" w:rsidRDefault="00777368" w:rsidP="00777368"/>
    <w:p w:rsidR="00777368" w:rsidRPr="009A7F8B" w:rsidRDefault="00777368" w:rsidP="00777368">
      <w:pPr>
        <w:spacing w:line="240" w:lineRule="auto"/>
      </w:pPr>
      <w:r w:rsidRPr="009A7F8B">
        <w:lastRenderedPageBreak/>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419" w:name="_Toc90385123"/>
      <w:bookmarkStart w:id="420" w:name="_Toc422224908"/>
      <w:r w:rsidRPr="009A7F8B">
        <w:lastRenderedPageBreak/>
        <w:t>Инструкции по заполнению</w:t>
      </w:r>
      <w:bookmarkEnd w:id="419"/>
      <w:bookmarkEnd w:id="420"/>
    </w:p>
    <w:p w:rsidR="00777368" w:rsidRPr="009A7F8B" w:rsidRDefault="00777368" w:rsidP="00777368">
      <w:pPr>
        <w:pStyle w:val="a4"/>
      </w:pPr>
      <w:r w:rsidRPr="009A7F8B">
        <w:t>Данная форма заполняется только в том случае, если заявка подается генеральным исполнителем.</w:t>
      </w:r>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форме генеральный исполнитель указывает:</w:t>
      </w:r>
    </w:p>
    <w:p w:rsidR="00004689" w:rsidRPr="001169DB" w:rsidRDefault="00004689" w:rsidP="00004689">
      <w:pPr>
        <w:pStyle w:val="a2"/>
        <w:numPr>
          <w:ilvl w:val="4"/>
          <w:numId w:val="6"/>
        </w:numPr>
      </w:pPr>
      <w:r>
        <w:t>н</w:t>
      </w:r>
      <w:r w:rsidRPr="001169DB">
        <w:t xml:space="preserve">аименование </w:t>
      </w:r>
      <w:r>
        <w:t>услуг (пр</w:t>
      </w:r>
      <w:r w:rsidR="00A13D12">
        <w:t>едмет договора, заключаемого с соисполнителем</w:t>
      </w:r>
      <w:r>
        <w:t>, с указанием количества поставляемого им товара, объема выполняемых работ, оказываемых им услуг)</w:t>
      </w:r>
      <w:r w:rsidRPr="001169DB">
        <w:t>;</w:t>
      </w:r>
    </w:p>
    <w:p w:rsidR="00004689" w:rsidRDefault="00004689" w:rsidP="00004689">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963A32">
        <w:t>соисполнителя</w:t>
      </w:r>
      <w:r>
        <w:t>;</w:t>
      </w:r>
    </w:p>
    <w:p w:rsidR="00004689" w:rsidRPr="001169DB" w:rsidRDefault="00004689" w:rsidP="00004689">
      <w:pPr>
        <w:pStyle w:val="a2"/>
        <w:numPr>
          <w:ilvl w:val="4"/>
          <w:numId w:val="6"/>
        </w:numPr>
      </w:pPr>
      <w:r w:rsidRPr="001169DB">
        <w:t xml:space="preserve">принадлежность привлекаемых </w:t>
      </w:r>
      <w:r w:rsidR="00A13D12">
        <w:t>соисполнителей</w:t>
      </w:r>
      <w:r w:rsidRPr="001169DB">
        <w:t xml:space="preserve"> к субъектам малого и среднего предпринимательства;</w:t>
      </w:r>
    </w:p>
    <w:p w:rsidR="00004689" w:rsidRPr="001169DB" w:rsidRDefault="00004689" w:rsidP="00004689">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услуг</w:t>
      </w:r>
      <w:r w:rsidRPr="001169DB">
        <w:t>;</w:t>
      </w:r>
    </w:p>
    <w:p w:rsidR="00004689" w:rsidRPr="001169DB" w:rsidRDefault="00004689" w:rsidP="00004689">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оказания услуг</w:t>
      </w:r>
      <w:r w:rsidRPr="001169DB">
        <w:t>.</w:t>
      </w:r>
    </w:p>
    <w:bookmarkEnd w:id="415"/>
    <w:bookmarkEnd w:id="416"/>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Pr>
        <w:pStyle w:val="a2"/>
        <w:numPr>
          <w:ilvl w:val="0"/>
          <w:numId w:val="0"/>
        </w:numPr>
        <w:ind w:left="1701" w:hanging="567"/>
      </w:pPr>
    </w:p>
    <w:p w:rsidR="00777368" w:rsidRPr="009A7F8B" w:rsidRDefault="00777368" w:rsidP="00777368">
      <w:pPr>
        <w:pStyle w:val="1"/>
        <w:numPr>
          <w:ilvl w:val="0"/>
          <w:numId w:val="6"/>
        </w:numPr>
        <w:sectPr w:rsidR="00777368" w:rsidRPr="009A7F8B" w:rsidSect="00D41617">
          <w:footerReference w:type="default" r:id="rId10"/>
          <w:footerReference w:type="first" r:id="rId11"/>
          <w:pgSz w:w="11906" w:h="16838" w:code="9"/>
          <w:pgMar w:top="426" w:right="567" w:bottom="1418" w:left="1134" w:header="680" w:footer="737" w:gutter="0"/>
          <w:cols w:space="708"/>
          <w:titlePg/>
          <w:docGrid w:linePitch="360"/>
        </w:sectPr>
      </w:pPr>
    </w:p>
    <w:p w:rsidR="00777368" w:rsidRPr="009A7F8B" w:rsidRDefault="00777368" w:rsidP="00777368">
      <w:pPr>
        <w:pStyle w:val="2"/>
        <w:pageBreakBefore/>
        <w:numPr>
          <w:ilvl w:val="1"/>
          <w:numId w:val="6"/>
        </w:numPr>
      </w:pPr>
      <w:bookmarkStart w:id="421" w:name="_Ref316552585"/>
      <w:bookmarkStart w:id="422" w:name="_Toc422224909"/>
      <w:r w:rsidRPr="009A7F8B">
        <w:lastRenderedPageBreak/>
        <w:t>Справка Участника «Сведения о цепочке собственников, включая бенефициаров (в том числе конечных)»</w:t>
      </w:r>
      <w:bookmarkEnd w:id="421"/>
      <w:bookmarkEnd w:id="422"/>
      <w:r w:rsidRPr="009A7F8B">
        <w:t xml:space="preserve"> </w:t>
      </w:r>
    </w:p>
    <w:p w:rsidR="00777368" w:rsidRPr="009A7F8B" w:rsidRDefault="00777368" w:rsidP="00777368">
      <w:pPr>
        <w:pStyle w:val="22"/>
      </w:pPr>
      <w:bookmarkStart w:id="423" w:name="_Ref316552882"/>
      <w:bookmarkStart w:id="424" w:name="_Toc422224910"/>
      <w:r w:rsidRPr="009A7F8B">
        <w:t>Форма справки Участника «Сведения о цепочке собственников, включая бенефициаров (в том числе конечных)»</w:t>
      </w:r>
      <w:bookmarkEnd w:id="423"/>
      <w:bookmarkEnd w:id="424"/>
    </w:p>
    <w:p w:rsidR="00777368" w:rsidRPr="009A7F8B" w:rsidRDefault="00777368" w:rsidP="00777368">
      <w:pPr>
        <w:pStyle w:val="22"/>
        <w:numPr>
          <w:ilvl w:val="0"/>
          <w:numId w:val="0"/>
        </w:numPr>
        <w:ind w:left="1134"/>
      </w:pPr>
    </w:p>
    <w:p w:rsidR="00777368" w:rsidRPr="009A7F8B" w:rsidRDefault="00777368" w:rsidP="00777368">
      <w:pPr>
        <w:pBdr>
          <w:top w:val="single" w:sz="4" w:space="1" w:color="auto"/>
        </w:pBdr>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ind w:firstLine="0"/>
      </w:pPr>
      <w:r w:rsidRPr="009A7F8B">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A07866" w:rsidRPr="00D37C4F" w:rsidTr="00982257">
        <w:trPr>
          <w:trHeight w:val="315"/>
        </w:trPr>
        <w:tc>
          <w:tcPr>
            <w:tcW w:w="425" w:type="dxa"/>
            <w:vMerge w:val="restart"/>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A07866" w:rsidRPr="00D0060A" w:rsidRDefault="00A07866" w:rsidP="00982257">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0060A" w:rsidRPr="00D0060A">
              <w:rPr>
                <w:snapToGrid/>
                <w:sz w:val="14"/>
                <w:szCs w:val="14"/>
              </w:rPr>
              <w:t>**</w:t>
            </w:r>
          </w:p>
        </w:tc>
        <w:tc>
          <w:tcPr>
            <w:tcW w:w="861" w:type="dxa"/>
            <w:vMerge w:val="restart"/>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A07866" w:rsidRPr="00D37C4F" w:rsidTr="00982257">
        <w:trPr>
          <w:trHeight w:val="1590"/>
        </w:trPr>
        <w:tc>
          <w:tcPr>
            <w:tcW w:w="425" w:type="dxa"/>
            <w:vMerge/>
            <w:vAlign w:val="center"/>
            <w:hideMark/>
          </w:tcPr>
          <w:p w:rsidR="00A07866" w:rsidRPr="00D37C4F" w:rsidRDefault="00A07866" w:rsidP="00982257">
            <w:pPr>
              <w:spacing w:line="240" w:lineRule="auto"/>
              <w:ind w:firstLine="0"/>
              <w:jc w:val="left"/>
              <w:rPr>
                <w:snapToGrid/>
                <w:sz w:val="14"/>
                <w:szCs w:val="14"/>
              </w:rPr>
            </w:pP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A07866" w:rsidRPr="00D37C4F" w:rsidRDefault="00A07866" w:rsidP="00982257">
            <w:pPr>
              <w:spacing w:line="240" w:lineRule="auto"/>
              <w:ind w:firstLine="0"/>
              <w:jc w:val="left"/>
              <w:rPr>
                <w:snapToGrid/>
                <w:sz w:val="14"/>
                <w:szCs w:val="14"/>
              </w:rPr>
            </w:pPr>
          </w:p>
        </w:tc>
      </w:tr>
      <w:tr w:rsidR="00A07866" w:rsidRPr="00D37C4F" w:rsidTr="00982257">
        <w:trPr>
          <w:trHeight w:val="960"/>
        </w:trPr>
        <w:tc>
          <w:tcPr>
            <w:tcW w:w="42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72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A07866" w:rsidRPr="00D37C4F" w:rsidRDefault="00A07866" w:rsidP="00982257">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A07866" w:rsidRPr="00D37C4F" w:rsidTr="00982257">
        <w:trPr>
          <w:trHeight w:val="315"/>
        </w:trPr>
        <w:tc>
          <w:tcPr>
            <w:tcW w:w="425" w:type="dxa"/>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777368" w:rsidRPr="009A7F8B" w:rsidRDefault="00777368" w:rsidP="00777368"/>
    <w:p w:rsidR="00777368" w:rsidRPr="009A7F8B" w:rsidRDefault="00777368" w:rsidP="00777368">
      <w:pPr>
        <w:sectPr w:rsidR="00777368" w:rsidRPr="009A7F8B" w:rsidSect="00982257">
          <w:pgSz w:w="16838" w:h="11906" w:orient="landscape" w:code="9"/>
          <w:pgMar w:top="1134" w:right="1134" w:bottom="567" w:left="1418" w:header="680" w:footer="737" w:gutter="0"/>
          <w:cols w:space="708"/>
          <w:titlePg/>
          <w:docGrid w:linePitch="360"/>
        </w:sectPr>
      </w:pPr>
    </w:p>
    <w:p w:rsidR="004C1043" w:rsidRPr="005E0F23" w:rsidRDefault="004C1043" w:rsidP="004C1043">
      <w:pPr>
        <w:autoSpaceDE w:val="0"/>
        <w:autoSpaceDN w:val="0"/>
        <w:adjustRightInd w:val="0"/>
        <w:spacing w:line="240" w:lineRule="auto"/>
        <w:jc w:val="right"/>
        <w:outlineLvl w:val="0"/>
        <w:rPr>
          <w:rFonts w:eastAsia="Calibri"/>
          <w:b/>
          <w:sz w:val="20"/>
        </w:rPr>
      </w:pPr>
      <w:bookmarkStart w:id="425" w:name="_Ref324332092"/>
      <w:r w:rsidRPr="005E0F23">
        <w:rPr>
          <w:rFonts w:eastAsia="Calibri"/>
          <w:b/>
          <w:sz w:val="20"/>
        </w:rPr>
        <w:lastRenderedPageBreak/>
        <w:t>Приложение № 1</w:t>
      </w:r>
    </w:p>
    <w:p w:rsidR="004C1043" w:rsidRPr="00BA11B2" w:rsidRDefault="004C1043" w:rsidP="004C1043">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4C1043" w:rsidRPr="00BA11B2" w:rsidRDefault="004C1043" w:rsidP="004C1043">
      <w:pPr>
        <w:autoSpaceDE w:val="0"/>
        <w:autoSpaceDN w:val="0"/>
        <w:adjustRightInd w:val="0"/>
        <w:spacing w:line="240" w:lineRule="auto"/>
        <w:jc w:val="right"/>
        <w:outlineLvl w:val="0"/>
        <w:rPr>
          <w:sz w:val="20"/>
        </w:rPr>
      </w:pPr>
      <w:r w:rsidRPr="00BA11B2">
        <w:rPr>
          <w:sz w:val="20"/>
        </w:rPr>
        <w:t xml:space="preserve">собственников, включая </w:t>
      </w:r>
    </w:p>
    <w:p w:rsidR="004C1043" w:rsidRPr="00BA11B2" w:rsidRDefault="004C1043" w:rsidP="004C1043">
      <w:pPr>
        <w:autoSpaceDE w:val="0"/>
        <w:autoSpaceDN w:val="0"/>
        <w:adjustRightInd w:val="0"/>
        <w:spacing w:line="240" w:lineRule="auto"/>
        <w:jc w:val="right"/>
        <w:outlineLvl w:val="0"/>
        <w:rPr>
          <w:sz w:val="20"/>
        </w:rPr>
      </w:pPr>
      <w:r w:rsidRPr="00BA11B2">
        <w:rPr>
          <w:sz w:val="20"/>
        </w:rPr>
        <w:t>бенефициаров (в том числе конечных)</w:t>
      </w:r>
    </w:p>
    <w:p w:rsidR="004C1043" w:rsidRPr="00BA11B2" w:rsidRDefault="004C1043" w:rsidP="004C1043">
      <w:pPr>
        <w:autoSpaceDE w:val="0"/>
        <w:autoSpaceDN w:val="0"/>
        <w:adjustRightInd w:val="0"/>
        <w:jc w:val="center"/>
        <w:outlineLvl w:val="0"/>
        <w:rPr>
          <w:rFonts w:eastAsia="Calibri"/>
          <w:szCs w:val="24"/>
        </w:rPr>
      </w:pPr>
    </w:p>
    <w:p w:rsidR="004C1043" w:rsidRPr="00960102" w:rsidRDefault="004C1043" w:rsidP="004C1043">
      <w:pPr>
        <w:autoSpaceDE w:val="0"/>
        <w:autoSpaceDN w:val="0"/>
        <w:adjustRightInd w:val="0"/>
        <w:jc w:val="center"/>
        <w:outlineLvl w:val="0"/>
        <w:rPr>
          <w:rFonts w:eastAsia="Calibri"/>
          <w:b/>
          <w:szCs w:val="28"/>
        </w:rPr>
      </w:pPr>
      <w:r w:rsidRPr="00960102">
        <w:rPr>
          <w:rFonts w:eastAsia="Calibri"/>
          <w:b/>
          <w:szCs w:val="28"/>
        </w:rPr>
        <w:t>Перечень подтверждающих документов</w:t>
      </w:r>
    </w:p>
    <w:p w:rsidR="004C1043" w:rsidRPr="00960102" w:rsidRDefault="004C1043" w:rsidP="004C1043">
      <w:pPr>
        <w:widowControl w:val="0"/>
        <w:numPr>
          <w:ilvl w:val="0"/>
          <w:numId w:val="27"/>
        </w:numPr>
        <w:autoSpaceDE w:val="0"/>
        <w:autoSpaceDN w:val="0"/>
        <w:adjustRightInd w:val="0"/>
        <w:spacing w:line="240" w:lineRule="auto"/>
        <w:ind w:left="0"/>
        <w:textAlignment w:val="baseline"/>
        <w:outlineLvl w:val="0"/>
        <w:rPr>
          <w:snapToGrid/>
          <w:szCs w:val="28"/>
        </w:rPr>
      </w:pPr>
      <w:bookmarkStart w:id="426" w:name="_Toc371577603"/>
      <w:bookmarkStart w:id="427" w:name="_Toc371578754"/>
      <w:r w:rsidRPr="00960102">
        <w:rPr>
          <w:snapToGrid/>
          <w:szCs w:val="28"/>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autoSpaceDE w:val="0"/>
        <w:autoSpaceDN w:val="0"/>
        <w:adjustRightInd w:val="0"/>
        <w:spacing w:line="240" w:lineRule="auto"/>
        <w:ind w:firstLine="0"/>
        <w:textAlignment w:val="baseline"/>
        <w:rPr>
          <w:snapToGrid/>
          <w:szCs w:val="28"/>
        </w:rPr>
      </w:pPr>
      <w:r w:rsidRPr="00960102">
        <w:rPr>
          <w:snapToGrid/>
          <w:szCs w:val="28"/>
        </w:rPr>
        <w:t xml:space="preserve">Выписка из Единого государственного реестра юридических лиц, выданная </w:t>
      </w:r>
      <w:r w:rsidRPr="00960102">
        <w:rPr>
          <w:b/>
          <w:snapToGrid/>
          <w:szCs w:val="28"/>
        </w:rPr>
        <w:t>не позднее 1 (одного) месяца до даты окончания подачи заявок на участие в закупке</w:t>
      </w:r>
      <w:r w:rsidRPr="00960102">
        <w:rPr>
          <w:snapToGrid/>
          <w:szCs w:val="28"/>
        </w:rPr>
        <w:t xml:space="preserve">/согласования Договора. </w:t>
      </w:r>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lang w:val="en-US"/>
        </w:rPr>
      </w:pPr>
      <w:bookmarkStart w:id="428" w:name="_Toc371577604"/>
      <w:bookmarkStart w:id="429" w:name="_Toc371578755"/>
      <w:bookmarkEnd w:id="426"/>
      <w:bookmarkEnd w:id="427"/>
      <w:r w:rsidRPr="00960102">
        <w:rPr>
          <w:snapToGrid/>
          <w:szCs w:val="28"/>
        </w:rPr>
        <w:t>А также:</w:t>
      </w:r>
      <w:bookmarkEnd w:id="428"/>
      <w:bookmarkEnd w:id="429"/>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b/>
          <w:snapToGrid/>
          <w:szCs w:val="28"/>
        </w:rPr>
      </w:pPr>
      <w:bookmarkStart w:id="430" w:name="_Toc371577605"/>
      <w:bookmarkStart w:id="431" w:name="_Toc371578756"/>
      <w:r w:rsidRPr="00960102">
        <w:rPr>
          <w:snapToGrid/>
          <w:szCs w:val="28"/>
        </w:rPr>
        <w:t xml:space="preserve">Для юридических лиц, зарегистрированных в форме </w:t>
      </w:r>
      <w:r w:rsidRPr="00960102">
        <w:rPr>
          <w:b/>
          <w:snapToGrid/>
          <w:szCs w:val="28"/>
        </w:rPr>
        <w:t>акционерных обществ:</w:t>
      </w:r>
      <w:bookmarkEnd w:id="430"/>
      <w:bookmarkEnd w:id="431"/>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32" w:name="_Toc371577606"/>
      <w:bookmarkStart w:id="433" w:name="_Toc371578757"/>
      <w:r w:rsidRPr="00960102">
        <w:rPr>
          <w:snapToGrid/>
          <w:szCs w:val="28"/>
        </w:rPr>
        <w:t>список владельцев ценных бумаг;</w:t>
      </w:r>
      <w:bookmarkEnd w:id="432"/>
      <w:bookmarkEnd w:id="433"/>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34" w:name="_Toc371577607"/>
      <w:bookmarkStart w:id="435" w:name="_Toc371578758"/>
      <w:r w:rsidRPr="00960102">
        <w:rPr>
          <w:snapToGrid/>
          <w:szCs w:val="28"/>
        </w:rPr>
        <w:t>список аффилированных лиц на последнюю отчетную дату;</w:t>
      </w:r>
      <w:bookmarkEnd w:id="434"/>
      <w:bookmarkEnd w:id="435"/>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36" w:name="_Toc371577608"/>
      <w:bookmarkStart w:id="437" w:name="_Toc371578759"/>
      <w:r w:rsidRPr="00960102">
        <w:rPr>
          <w:snapToGrid/>
          <w:szCs w:val="28"/>
        </w:rPr>
        <w:t>ежеквартальный отчет на последнюю отчетную дату.</w:t>
      </w:r>
      <w:bookmarkEnd w:id="436"/>
      <w:bookmarkEnd w:id="437"/>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b/>
          <w:snapToGrid/>
          <w:szCs w:val="28"/>
        </w:rPr>
      </w:pPr>
      <w:bookmarkStart w:id="438" w:name="_Toc371577609"/>
      <w:bookmarkStart w:id="439" w:name="_Toc371578760"/>
      <w:r w:rsidRPr="00960102">
        <w:rPr>
          <w:snapToGrid/>
          <w:szCs w:val="28"/>
        </w:rPr>
        <w:t xml:space="preserve">Для юридических лиц, зарегистрированных в форме </w:t>
      </w:r>
      <w:r w:rsidRPr="00960102">
        <w:rPr>
          <w:b/>
          <w:snapToGrid/>
          <w:szCs w:val="28"/>
        </w:rPr>
        <w:t>обществ с ограниченной ответственностью:</w:t>
      </w:r>
      <w:bookmarkEnd w:id="438"/>
      <w:bookmarkEnd w:id="439"/>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0" w:name="_Toc371577610"/>
      <w:bookmarkStart w:id="441" w:name="_Toc371578761"/>
      <w:r w:rsidRPr="00960102">
        <w:rPr>
          <w:snapToGrid/>
          <w:szCs w:val="28"/>
        </w:rPr>
        <w:t>учредительный договор/договор об учреждении (создании)/решение единственного учредителя о создании;</w:t>
      </w:r>
      <w:bookmarkEnd w:id="440"/>
      <w:bookmarkEnd w:id="441"/>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2" w:name="_Toc371577611"/>
      <w:bookmarkStart w:id="443" w:name="_Toc371578762"/>
      <w:r w:rsidRPr="00960102">
        <w:rPr>
          <w:snapToGrid/>
          <w:szCs w:val="28"/>
        </w:rPr>
        <w:t>решение (протокол) о приеме новых участников;</w:t>
      </w:r>
      <w:bookmarkEnd w:id="442"/>
      <w:bookmarkEnd w:id="443"/>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4" w:name="_Toc371577612"/>
      <w:bookmarkStart w:id="445" w:name="_Toc371578763"/>
      <w:r w:rsidRPr="00960102">
        <w:rPr>
          <w:snapToGrid/>
          <w:szCs w:val="28"/>
        </w:rPr>
        <w:t>устав.</w:t>
      </w:r>
      <w:bookmarkEnd w:id="444"/>
      <w:bookmarkEnd w:id="445"/>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46" w:name="_Toc371577613"/>
      <w:bookmarkStart w:id="447" w:name="_Toc371578764"/>
      <w:r w:rsidRPr="00960102">
        <w:rPr>
          <w:snapToGrid/>
          <w:szCs w:val="28"/>
        </w:rPr>
        <w:t>Для юридических лиц, зарегистрированных в форме общественных или религиозных организаций (объединений):</w:t>
      </w:r>
      <w:bookmarkEnd w:id="446"/>
      <w:bookmarkEnd w:id="447"/>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8" w:name="_Toc371577614"/>
      <w:bookmarkStart w:id="449" w:name="_Toc371578765"/>
      <w:r w:rsidRPr="00960102">
        <w:rPr>
          <w:snapToGrid/>
          <w:szCs w:val="28"/>
        </w:rPr>
        <w:t>учредительный договор или положение;</w:t>
      </w:r>
      <w:bookmarkEnd w:id="448"/>
      <w:bookmarkEnd w:id="449"/>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50" w:name="_Toc371577615"/>
      <w:bookmarkStart w:id="451" w:name="_Toc371578766"/>
      <w:r w:rsidRPr="00960102">
        <w:rPr>
          <w:snapToGrid/>
          <w:szCs w:val="28"/>
        </w:rPr>
        <w:t>решение о создании.</w:t>
      </w:r>
      <w:bookmarkEnd w:id="450"/>
      <w:bookmarkEnd w:id="451"/>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52" w:name="_Toc371577616"/>
      <w:bookmarkStart w:id="453" w:name="_Toc371578767"/>
      <w:r w:rsidRPr="00960102">
        <w:rPr>
          <w:snapToGrid/>
          <w:szCs w:val="28"/>
        </w:rPr>
        <w:t>Для юридических лиц, зарегистрированных в форме фонда:</w:t>
      </w:r>
      <w:bookmarkEnd w:id="452"/>
      <w:bookmarkEnd w:id="453"/>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54" w:name="_Toc371577617"/>
      <w:bookmarkStart w:id="455" w:name="_Toc371578768"/>
      <w:r w:rsidRPr="00960102">
        <w:rPr>
          <w:snapToGrid/>
          <w:szCs w:val="28"/>
        </w:rPr>
        <w:t>документ о выборе (назначении) попечительского совета фонда;</w:t>
      </w:r>
      <w:bookmarkEnd w:id="454"/>
      <w:bookmarkEnd w:id="455"/>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56" w:name="_Toc371577618"/>
      <w:bookmarkStart w:id="457" w:name="_Toc371578769"/>
      <w:r w:rsidRPr="00960102">
        <w:rPr>
          <w:snapToGrid/>
          <w:szCs w:val="28"/>
        </w:rPr>
        <w:t>решение о создании.</w:t>
      </w:r>
      <w:bookmarkEnd w:id="456"/>
      <w:bookmarkEnd w:id="457"/>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58" w:name="_Toc371577619"/>
      <w:bookmarkStart w:id="459" w:name="_Toc371578770"/>
      <w:r w:rsidRPr="00960102">
        <w:rPr>
          <w:snapToGrid/>
          <w:szCs w:val="28"/>
        </w:rPr>
        <w:t>Для юридических лиц, зарегистрированных в форме некоммерческого партнерства:</w:t>
      </w:r>
      <w:bookmarkEnd w:id="458"/>
      <w:bookmarkEnd w:id="459"/>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60" w:name="_Toc371577620"/>
      <w:bookmarkStart w:id="461" w:name="_Toc371578771"/>
      <w:r w:rsidRPr="00960102">
        <w:rPr>
          <w:snapToGrid/>
          <w:szCs w:val="28"/>
        </w:rPr>
        <w:t>решение и договор о создании.</w:t>
      </w:r>
      <w:bookmarkEnd w:id="460"/>
      <w:bookmarkEnd w:id="461"/>
      <w:r w:rsidRPr="00960102">
        <w:rPr>
          <w:snapToGrid/>
          <w:szCs w:val="28"/>
        </w:rPr>
        <w:t xml:space="preserve"> </w:t>
      </w:r>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62" w:name="_Toc371577621"/>
      <w:bookmarkStart w:id="463" w:name="_Toc371578772"/>
      <w:r w:rsidRPr="0096010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62"/>
      <w:bookmarkEnd w:id="463"/>
      <w:r w:rsidRPr="00960102">
        <w:rPr>
          <w:snapToGrid/>
          <w:szCs w:val="28"/>
        </w:rPr>
        <w:t xml:space="preserve"> </w:t>
      </w:r>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bookmarkStart w:id="464" w:name="_Toc371577622"/>
      <w:bookmarkStart w:id="465" w:name="_Toc371578773"/>
      <w:r w:rsidRPr="00960102">
        <w:rPr>
          <w:snapToGrid/>
          <w:szCs w:val="28"/>
        </w:rPr>
        <w:t>Для всех организаций, созданных и действующих в соответствии с законодательством иностранных государств:</w:t>
      </w:r>
      <w:bookmarkEnd w:id="464"/>
      <w:bookmarkEnd w:id="465"/>
    </w:p>
    <w:p w:rsidR="004C1043" w:rsidRPr="00960102" w:rsidRDefault="004C1043" w:rsidP="004C1043">
      <w:pPr>
        <w:widowControl w:val="0"/>
        <w:numPr>
          <w:ilvl w:val="0"/>
          <w:numId w:val="26"/>
        </w:numPr>
        <w:autoSpaceDE w:val="0"/>
        <w:autoSpaceDN w:val="0"/>
        <w:adjustRightInd w:val="0"/>
        <w:spacing w:line="240" w:lineRule="auto"/>
        <w:ind w:left="0" w:hanging="283"/>
        <w:textAlignment w:val="baseline"/>
        <w:outlineLvl w:val="0"/>
        <w:rPr>
          <w:snapToGrid/>
          <w:szCs w:val="28"/>
        </w:rPr>
      </w:pPr>
      <w:bookmarkStart w:id="466" w:name="_Toc371577623"/>
      <w:bookmarkStart w:id="467" w:name="_Toc371578774"/>
      <w:r w:rsidRPr="00960102">
        <w:rPr>
          <w:snapToGrid/>
          <w:szCs w:val="28"/>
        </w:rPr>
        <w:lastRenderedPageBreak/>
        <w:t>выписка из торгового реестра страны инкорпорации;</w:t>
      </w:r>
      <w:bookmarkEnd w:id="466"/>
      <w:bookmarkEnd w:id="467"/>
    </w:p>
    <w:p w:rsidR="004C1043" w:rsidRPr="00960102" w:rsidRDefault="004C1043" w:rsidP="004C1043">
      <w:pPr>
        <w:widowControl w:val="0"/>
        <w:numPr>
          <w:ilvl w:val="0"/>
          <w:numId w:val="26"/>
        </w:numPr>
        <w:autoSpaceDE w:val="0"/>
        <w:autoSpaceDN w:val="0"/>
        <w:adjustRightInd w:val="0"/>
        <w:spacing w:line="240" w:lineRule="auto"/>
        <w:ind w:left="0" w:hanging="283"/>
        <w:textAlignment w:val="baseline"/>
        <w:outlineLvl w:val="0"/>
        <w:rPr>
          <w:snapToGrid/>
          <w:szCs w:val="28"/>
        </w:rPr>
      </w:pPr>
      <w:bookmarkStart w:id="468" w:name="_Toc371577624"/>
      <w:bookmarkStart w:id="469" w:name="_Toc371578775"/>
      <w:r w:rsidRPr="0096010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8"/>
      <w:bookmarkEnd w:id="469"/>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bookmarkStart w:id="470" w:name="_Toc371577625"/>
      <w:bookmarkStart w:id="471" w:name="_Toc371578776"/>
      <w:r w:rsidRPr="0096010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70"/>
      <w:bookmarkEnd w:id="471"/>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bookmarkStart w:id="472" w:name="_Toc371577626"/>
      <w:bookmarkStart w:id="473" w:name="_Toc371578777"/>
      <w:r w:rsidRPr="00960102">
        <w:rPr>
          <w:snapToGrid/>
          <w:szCs w:val="28"/>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№2  к справке Участника о цепочке собственников, включая бенефициаров (в том числе конечных).</w:t>
      </w:r>
      <w:bookmarkEnd w:id="472"/>
      <w:bookmarkEnd w:id="473"/>
    </w:p>
    <w:p w:rsidR="004C1043" w:rsidRPr="00960102" w:rsidRDefault="004C1043" w:rsidP="004C1043">
      <w:pPr>
        <w:pStyle w:val="afff0"/>
        <w:rPr>
          <w:sz w:val="28"/>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r w:rsidRPr="00960102">
        <w:rPr>
          <w:snapToGrid/>
          <w:szCs w:val="28"/>
        </w:rPr>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приложения №2 к справке Участника о цепочке собственников, включая бенефициаров (в том числе конечных).</w:t>
      </w:r>
    </w:p>
    <w:p w:rsidR="004C1043" w:rsidRPr="00960102" w:rsidRDefault="004C1043" w:rsidP="004C1043">
      <w:pPr>
        <w:autoSpaceDE w:val="0"/>
        <w:autoSpaceDN w:val="0"/>
        <w:adjustRightInd w:val="0"/>
        <w:spacing w:line="240" w:lineRule="auto"/>
        <w:ind w:firstLine="0"/>
        <w:outlineLvl w:val="0"/>
        <w:rPr>
          <w:rFonts w:eastAsia="Calibri"/>
          <w:szCs w:val="28"/>
        </w:rPr>
      </w:pPr>
    </w:p>
    <w:p w:rsidR="004C1043" w:rsidRPr="00960102" w:rsidRDefault="004C1043" w:rsidP="004C1043">
      <w:pPr>
        <w:autoSpaceDE w:val="0"/>
        <w:autoSpaceDN w:val="0"/>
        <w:adjustRightInd w:val="0"/>
        <w:spacing w:line="240" w:lineRule="auto"/>
        <w:contextualSpacing/>
        <w:jc w:val="left"/>
        <w:outlineLvl w:val="0"/>
        <w:rPr>
          <w:rFonts w:eastAsia="Calibri"/>
          <w:b/>
          <w:snapToGrid/>
          <w:szCs w:val="28"/>
          <w:lang w:eastAsia="en-US"/>
        </w:rPr>
      </w:pPr>
      <w:r w:rsidRPr="00960102">
        <w:rPr>
          <w:rFonts w:eastAsia="Calibri"/>
          <w:b/>
          <w:szCs w:val="28"/>
        </w:rPr>
        <w:t>Копии представляемых документов должны быть заверены нотариально.</w:t>
      </w:r>
    </w:p>
    <w:p w:rsidR="00777368" w:rsidRPr="009A7F8B" w:rsidRDefault="00777368" w:rsidP="00777368">
      <w:pPr>
        <w:spacing w:after="200" w:line="276" w:lineRule="auto"/>
        <w:ind w:left="567"/>
        <w:rPr>
          <w:rFonts w:eastAsia="Calibri"/>
          <w:szCs w:val="24"/>
        </w:rPr>
      </w:pPr>
    </w:p>
    <w:p w:rsidR="00777368" w:rsidRPr="009A7F8B" w:rsidRDefault="00777368" w:rsidP="00777368">
      <w:pPr>
        <w:autoSpaceDE w:val="0"/>
        <w:autoSpaceDN w:val="0"/>
        <w:adjustRightInd w:val="0"/>
        <w:jc w:val="right"/>
        <w:outlineLvl w:val="0"/>
        <w:rPr>
          <w:rFonts w:eastAsia="Calibri"/>
          <w:sz w:val="20"/>
        </w:rPr>
      </w:pPr>
    </w:p>
    <w:p w:rsidR="00777368" w:rsidRPr="009A7F8B" w:rsidRDefault="00777368" w:rsidP="00254EF3">
      <w:pPr>
        <w:pageBreakBefore/>
        <w:autoSpaceDE w:val="0"/>
        <w:autoSpaceDN w:val="0"/>
        <w:adjustRightInd w:val="0"/>
        <w:spacing w:line="240" w:lineRule="auto"/>
        <w:jc w:val="right"/>
        <w:outlineLvl w:val="0"/>
        <w:rPr>
          <w:rFonts w:eastAsia="Calibri"/>
          <w:sz w:val="20"/>
        </w:rPr>
      </w:pPr>
      <w:r w:rsidRPr="009A7F8B">
        <w:rPr>
          <w:rFonts w:eastAsia="Calibri"/>
          <w:sz w:val="20"/>
        </w:rPr>
        <w:lastRenderedPageBreak/>
        <w:t>Приложение № 2</w:t>
      </w:r>
    </w:p>
    <w:p w:rsidR="00777368" w:rsidRPr="009A7F8B" w:rsidRDefault="00777368" w:rsidP="00254EF3">
      <w:pPr>
        <w:autoSpaceDE w:val="0"/>
        <w:autoSpaceDN w:val="0"/>
        <w:adjustRightInd w:val="0"/>
        <w:spacing w:line="240" w:lineRule="auto"/>
        <w:jc w:val="right"/>
        <w:outlineLvl w:val="0"/>
        <w:rPr>
          <w:sz w:val="20"/>
        </w:rPr>
      </w:pPr>
      <w:r w:rsidRPr="009A7F8B">
        <w:rPr>
          <w:rFonts w:eastAsia="Calibri"/>
          <w:sz w:val="20"/>
        </w:rPr>
        <w:t xml:space="preserve">К справке Участника </w:t>
      </w:r>
      <w:r w:rsidRPr="009A7F8B">
        <w:rPr>
          <w:sz w:val="20"/>
        </w:rPr>
        <w:t xml:space="preserve">о цепочке </w:t>
      </w:r>
    </w:p>
    <w:p w:rsidR="00777368" w:rsidRPr="009A7F8B" w:rsidRDefault="00777368" w:rsidP="00254EF3">
      <w:pPr>
        <w:autoSpaceDE w:val="0"/>
        <w:autoSpaceDN w:val="0"/>
        <w:adjustRightInd w:val="0"/>
        <w:spacing w:line="240" w:lineRule="auto"/>
        <w:jc w:val="right"/>
        <w:outlineLvl w:val="0"/>
        <w:rPr>
          <w:sz w:val="20"/>
        </w:rPr>
      </w:pPr>
      <w:r w:rsidRPr="009A7F8B">
        <w:rPr>
          <w:sz w:val="20"/>
        </w:rPr>
        <w:t xml:space="preserve">собственников, включая </w:t>
      </w:r>
    </w:p>
    <w:p w:rsidR="00777368" w:rsidRPr="009A7F8B" w:rsidRDefault="00777368" w:rsidP="00254EF3">
      <w:pPr>
        <w:autoSpaceDE w:val="0"/>
        <w:autoSpaceDN w:val="0"/>
        <w:adjustRightInd w:val="0"/>
        <w:spacing w:line="240" w:lineRule="auto"/>
        <w:jc w:val="right"/>
        <w:outlineLvl w:val="0"/>
        <w:rPr>
          <w:rFonts w:eastAsia="Calibri"/>
          <w:szCs w:val="24"/>
        </w:rPr>
      </w:pPr>
      <w:r w:rsidRPr="009A7F8B">
        <w:rPr>
          <w:sz w:val="20"/>
        </w:rPr>
        <w:t>бенефициаров (в том числе конечных)</w:t>
      </w:r>
    </w:p>
    <w:p w:rsidR="00777368" w:rsidRPr="009A7F8B" w:rsidRDefault="00777368" w:rsidP="00777368">
      <w:pPr>
        <w:autoSpaceDE w:val="0"/>
        <w:autoSpaceDN w:val="0"/>
        <w:adjustRightInd w:val="0"/>
        <w:jc w:val="right"/>
        <w:outlineLvl w:val="0"/>
        <w:rPr>
          <w:rFonts w:eastAsia="Calibri"/>
          <w:szCs w:val="24"/>
        </w:rPr>
      </w:pPr>
    </w:p>
    <w:p w:rsidR="009E1D32" w:rsidRPr="001660C3" w:rsidRDefault="009E1D32" w:rsidP="009E1D32">
      <w:pPr>
        <w:autoSpaceDE w:val="0"/>
        <w:autoSpaceDN w:val="0"/>
        <w:adjustRightInd w:val="0"/>
        <w:spacing w:line="240" w:lineRule="auto"/>
        <w:jc w:val="center"/>
        <w:outlineLvl w:val="0"/>
        <w:rPr>
          <w:b/>
        </w:rPr>
      </w:pPr>
      <w:r w:rsidRPr="001660C3">
        <w:rPr>
          <w:b/>
        </w:rPr>
        <w:t xml:space="preserve">Согласие на передачу </w:t>
      </w:r>
    </w:p>
    <w:p w:rsidR="009E1D32" w:rsidRPr="001660C3" w:rsidRDefault="009E1D32" w:rsidP="009E1D32">
      <w:pPr>
        <w:autoSpaceDE w:val="0"/>
        <w:autoSpaceDN w:val="0"/>
        <w:adjustRightInd w:val="0"/>
        <w:spacing w:line="240" w:lineRule="auto"/>
        <w:jc w:val="center"/>
        <w:outlineLvl w:val="0"/>
        <w:rPr>
          <w:b/>
        </w:rPr>
      </w:pPr>
      <w:r w:rsidRPr="001660C3">
        <w:rPr>
          <w:b/>
        </w:rPr>
        <w:t>персональных и иных охраняемых законом данных</w:t>
      </w:r>
    </w:p>
    <w:p w:rsidR="009E1D32" w:rsidRPr="00BA11B2" w:rsidRDefault="009E1D32" w:rsidP="009E1D32">
      <w:pPr>
        <w:autoSpaceDE w:val="0"/>
        <w:autoSpaceDN w:val="0"/>
        <w:adjustRightInd w:val="0"/>
        <w:jc w:val="center"/>
        <w:outlineLvl w:val="0"/>
      </w:pPr>
    </w:p>
    <w:p w:rsidR="009E1D32" w:rsidRPr="009E1D32" w:rsidRDefault="009E1D32" w:rsidP="009E1D32">
      <w:pPr>
        <w:widowControl w:val="0"/>
        <w:autoSpaceDE w:val="0"/>
        <w:autoSpaceDN w:val="0"/>
        <w:adjustRightInd w:val="0"/>
        <w:spacing w:before="100" w:line="240" w:lineRule="auto"/>
        <w:ind w:firstLine="0"/>
        <w:textAlignment w:val="baseline"/>
        <w:outlineLvl w:val="0"/>
        <w:rPr>
          <w:snapToGrid/>
          <w:szCs w:val="28"/>
        </w:rPr>
      </w:pPr>
      <w:bookmarkStart w:id="474" w:name="_Toc371577629"/>
      <w:bookmarkStart w:id="475" w:name="_Toc371578780"/>
      <w:r w:rsidRPr="00417489">
        <w:rPr>
          <w:snapToGrid/>
          <w:sz w:val="24"/>
          <w:szCs w:val="24"/>
        </w:rPr>
        <w:t xml:space="preserve">Я, </w:t>
      </w:r>
      <w:r w:rsidRPr="009E1D32">
        <w:rPr>
          <w:snapToGrid/>
          <w:szCs w:val="28"/>
        </w:rPr>
        <w:t>________________________________________________________________</w:t>
      </w:r>
      <w:bookmarkEnd w:id="474"/>
      <w:bookmarkEnd w:id="475"/>
      <w:r>
        <w:rPr>
          <w:snapToGrid/>
          <w:szCs w:val="28"/>
        </w:rPr>
        <w:t>________</w:t>
      </w:r>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76" w:name="_Toc371577630"/>
      <w:bookmarkStart w:id="477" w:name="_Toc371578781"/>
      <w:r w:rsidRPr="009E1D32">
        <w:rPr>
          <w:snapToGrid/>
          <w:szCs w:val="28"/>
        </w:rPr>
        <w:t>(полностью фамилия, имя, отчество)</w:t>
      </w:r>
      <w:bookmarkEnd w:id="476"/>
      <w:bookmarkEnd w:id="477"/>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78" w:name="_Toc371577631"/>
      <w:bookmarkStart w:id="479" w:name="_Toc371578782"/>
      <w:r w:rsidRPr="009E1D32">
        <w:rPr>
          <w:snapToGrid/>
          <w:szCs w:val="28"/>
        </w:rPr>
        <w:t>__________________________________________________________________</w:t>
      </w:r>
      <w:bookmarkEnd w:id="478"/>
      <w:bookmarkEnd w:id="479"/>
      <w:r>
        <w:rPr>
          <w:snapToGrid/>
          <w:szCs w:val="28"/>
        </w:rPr>
        <w:t>______</w:t>
      </w:r>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0" w:name="_Toc371577632"/>
      <w:bookmarkStart w:id="481" w:name="_Toc371578783"/>
      <w:r w:rsidRPr="009E1D32">
        <w:rPr>
          <w:snapToGrid/>
          <w:szCs w:val="28"/>
        </w:rPr>
        <w:t>(дата, месяц, год и место рождения)</w:t>
      </w:r>
      <w:bookmarkEnd w:id="480"/>
      <w:bookmarkEnd w:id="481"/>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2" w:name="_Toc371577633"/>
      <w:bookmarkStart w:id="483" w:name="_Toc371578784"/>
      <w:r w:rsidRPr="009E1D32">
        <w:rPr>
          <w:snapToGrid/>
          <w:szCs w:val="28"/>
        </w:rPr>
        <w:t>__________________________________________________________________</w:t>
      </w:r>
      <w:bookmarkEnd w:id="482"/>
      <w:bookmarkEnd w:id="483"/>
      <w:r>
        <w:rPr>
          <w:snapToGrid/>
          <w:szCs w:val="28"/>
        </w:rPr>
        <w:t>______</w:t>
      </w:r>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4" w:name="_Toc371577634"/>
      <w:bookmarkStart w:id="485" w:name="_Toc371578785"/>
      <w:r w:rsidRPr="009E1D32">
        <w:rPr>
          <w:snapToGrid/>
          <w:szCs w:val="28"/>
        </w:rPr>
        <w:t>(идентификационный номер налогоплательщика (ИНН))</w:t>
      </w:r>
      <w:bookmarkEnd w:id="484"/>
      <w:bookmarkEnd w:id="485"/>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6" w:name="_Toc371577635"/>
      <w:bookmarkStart w:id="487" w:name="_Toc371578786"/>
      <w:r w:rsidRPr="009E1D32">
        <w:rPr>
          <w:snapToGrid/>
          <w:szCs w:val="28"/>
        </w:rPr>
        <w:t>__________________________________________________________________</w:t>
      </w:r>
      <w:r>
        <w:rPr>
          <w:snapToGrid/>
          <w:szCs w:val="28"/>
        </w:rPr>
        <w:t>_____</w:t>
      </w:r>
      <w:r w:rsidRPr="009E1D32">
        <w:rPr>
          <w:snapToGrid/>
          <w:szCs w:val="28"/>
        </w:rPr>
        <w:t>,</w:t>
      </w:r>
      <w:bookmarkEnd w:id="486"/>
      <w:bookmarkEnd w:id="487"/>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8" w:name="_Toc371577636"/>
      <w:bookmarkStart w:id="489" w:name="_Toc371578787"/>
      <w:r w:rsidRPr="009E1D32">
        <w:rPr>
          <w:snapToGrid/>
          <w:szCs w:val="28"/>
        </w:rPr>
        <w:t>(основной документ, удостоверяющий личность, с указанием серии, номера, даты выдачи, выдавшего органа, кода подразделения)</w:t>
      </w:r>
      <w:bookmarkEnd w:id="488"/>
      <w:bookmarkEnd w:id="489"/>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90" w:name="_Toc371577637"/>
      <w:bookmarkStart w:id="491" w:name="_Toc371578788"/>
      <w:r w:rsidRPr="009E1D32">
        <w:rPr>
          <w:snapToGrid/>
          <w:szCs w:val="28"/>
        </w:rPr>
        <w:t>__________________________________________________________________</w:t>
      </w:r>
      <w:r>
        <w:rPr>
          <w:snapToGrid/>
          <w:szCs w:val="28"/>
        </w:rPr>
        <w:t>______</w:t>
      </w:r>
      <w:r w:rsidRPr="009E1D32">
        <w:rPr>
          <w:snapToGrid/>
          <w:szCs w:val="28"/>
        </w:rPr>
        <w:t>,</w:t>
      </w:r>
      <w:bookmarkEnd w:id="490"/>
      <w:bookmarkEnd w:id="491"/>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92" w:name="_Toc371577638"/>
      <w:bookmarkStart w:id="493" w:name="_Toc371578789"/>
      <w:r w:rsidRPr="009E1D32">
        <w:rPr>
          <w:snapToGrid/>
          <w:szCs w:val="28"/>
        </w:rPr>
        <w:t>(зарегистрированный по адресу)</w:t>
      </w:r>
      <w:bookmarkEnd w:id="492"/>
      <w:bookmarkEnd w:id="493"/>
    </w:p>
    <w:p w:rsidR="009E1D32" w:rsidRPr="009E1D32" w:rsidRDefault="009E1D32" w:rsidP="009E1D32">
      <w:pPr>
        <w:widowControl w:val="0"/>
        <w:autoSpaceDE w:val="0"/>
        <w:autoSpaceDN w:val="0"/>
        <w:adjustRightInd w:val="0"/>
        <w:spacing w:before="100" w:after="100" w:line="240" w:lineRule="auto"/>
        <w:ind w:firstLine="0"/>
        <w:textAlignment w:val="baseline"/>
        <w:outlineLvl w:val="0"/>
        <w:rPr>
          <w:snapToGrid/>
          <w:szCs w:val="28"/>
        </w:rPr>
      </w:pPr>
      <w:bookmarkStart w:id="494" w:name="_Toc371577639"/>
      <w:bookmarkStart w:id="495" w:name="_Toc371578790"/>
      <w:r w:rsidRPr="009E1D32">
        <w:rPr>
          <w:snapToGrid/>
          <w:szCs w:val="28"/>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Акционерным обществом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ОГРН: 1052128000033, ИНН: 2128700232, КПП: 213050001 в Министерство энергетики Российской Федерации (адрес: 107996, город Москва, ГСП-6, улица Щепкина, дом 42) следующих своих данных:</w:t>
      </w:r>
      <w:bookmarkEnd w:id="494"/>
      <w:bookmarkEnd w:id="495"/>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6" w:name="_Toc371577640"/>
      <w:bookmarkStart w:id="497" w:name="_Toc371578791"/>
      <w:r w:rsidRPr="009E1D3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96"/>
      <w:bookmarkEnd w:id="497"/>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8" w:name="_Toc371577641"/>
      <w:bookmarkStart w:id="499" w:name="_Toc371578792"/>
      <w:r w:rsidRPr="009E1D32">
        <w:rPr>
          <w:snapToGrid/>
          <w:szCs w:val="28"/>
        </w:rPr>
        <w:t>иных охраняемых законом данных: ______________________________________________</w:t>
      </w:r>
      <w:r w:rsidR="00D63EC1">
        <w:rPr>
          <w:snapToGrid/>
          <w:szCs w:val="28"/>
        </w:rPr>
        <w:t>____________________</w:t>
      </w:r>
      <w:r w:rsidRPr="009E1D32">
        <w:rPr>
          <w:snapToGrid/>
          <w:szCs w:val="28"/>
        </w:rPr>
        <w:t>.</w:t>
      </w:r>
      <w:bookmarkEnd w:id="498"/>
      <w:bookmarkEnd w:id="499"/>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r w:rsidRPr="009E1D32">
        <w:rPr>
          <w:snapToGrid/>
          <w:szCs w:val="28"/>
        </w:rPr>
        <w:t xml:space="preserve">                                                          </w:t>
      </w:r>
      <w:bookmarkStart w:id="500" w:name="_Toc371577642"/>
      <w:bookmarkStart w:id="501" w:name="_Toc371578793"/>
      <w:r w:rsidRPr="009E1D32">
        <w:rPr>
          <w:snapToGrid/>
          <w:szCs w:val="28"/>
        </w:rPr>
        <w:t>(указать каких)</w:t>
      </w:r>
      <w:bookmarkEnd w:id="500"/>
      <w:bookmarkEnd w:id="501"/>
    </w:p>
    <w:p w:rsidR="009E1D32" w:rsidRPr="009E1D32" w:rsidRDefault="009E1D32" w:rsidP="009E1D32">
      <w:pPr>
        <w:widowControl w:val="0"/>
        <w:autoSpaceDE w:val="0"/>
        <w:autoSpaceDN w:val="0"/>
        <w:adjustRightInd w:val="0"/>
        <w:spacing w:before="100" w:line="240" w:lineRule="auto"/>
        <w:contextualSpacing/>
        <w:textAlignment w:val="baseline"/>
        <w:outlineLvl w:val="0"/>
        <w:rPr>
          <w:snapToGrid/>
          <w:szCs w:val="28"/>
        </w:rPr>
      </w:pPr>
      <w:bookmarkStart w:id="502" w:name="_Toc371577643"/>
      <w:bookmarkStart w:id="503" w:name="_Toc371578794"/>
      <w:r w:rsidRPr="009E1D3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502"/>
      <w:bookmarkEnd w:id="503"/>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4" w:name="_Toc371577644"/>
      <w:bookmarkStart w:id="505" w:name="_Toc371578795"/>
      <w:r w:rsidRPr="009E1D32">
        <w:rPr>
          <w:snapToGrid/>
          <w:szCs w:val="28"/>
        </w:rPr>
        <w:t>запрет на разглашение указанных сведений;</w:t>
      </w:r>
      <w:bookmarkEnd w:id="504"/>
      <w:bookmarkEnd w:id="505"/>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6" w:name="_Toc371577645"/>
      <w:bookmarkStart w:id="507" w:name="_Toc371578796"/>
      <w:r w:rsidRPr="009E1D32">
        <w:rPr>
          <w:snapToGrid/>
          <w:szCs w:val="28"/>
        </w:rPr>
        <w:t xml:space="preserve">требования к специальному режиму хранения указанных сведений и доступа к </w:t>
      </w:r>
      <w:r w:rsidRPr="009E1D32">
        <w:rPr>
          <w:snapToGrid/>
          <w:szCs w:val="28"/>
        </w:rPr>
        <w:lastRenderedPageBreak/>
        <w:t>ним;</w:t>
      </w:r>
      <w:bookmarkEnd w:id="506"/>
      <w:bookmarkEnd w:id="507"/>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8" w:name="_Toc371577646"/>
      <w:bookmarkStart w:id="509" w:name="_Toc371578797"/>
      <w:r w:rsidRPr="009E1D32">
        <w:rPr>
          <w:snapToGrid/>
          <w:szCs w:val="28"/>
        </w:rPr>
        <w:t>ответственность за утрату  документов, содержащих указанные сведения, или за разглашение таких сведений.</w:t>
      </w:r>
      <w:bookmarkEnd w:id="508"/>
      <w:bookmarkEnd w:id="509"/>
    </w:p>
    <w:p w:rsidR="009E1D32" w:rsidRPr="009E1D32" w:rsidRDefault="009E1D32" w:rsidP="009E1D32">
      <w:pPr>
        <w:widowControl w:val="0"/>
        <w:autoSpaceDE w:val="0"/>
        <w:autoSpaceDN w:val="0"/>
        <w:adjustRightInd w:val="0"/>
        <w:spacing w:before="100" w:line="240" w:lineRule="auto"/>
        <w:ind w:firstLine="720"/>
        <w:contextualSpacing/>
        <w:textAlignment w:val="baseline"/>
        <w:outlineLvl w:val="0"/>
        <w:rPr>
          <w:snapToGrid/>
          <w:szCs w:val="28"/>
        </w:rPr>
      </w:pPr>
      <w:bookmarkStart w:id="510" w:name="_Toc371577647"/>
      <w:bookmarkStart w:id="511" w:name="_Toc371578798"/>
    </w:p>
    <w:p w:rsidR="009E1D32" w:rsidRPr="009E1D32" w:rsidRDefault="009E1D32" w:rsidP="009E1D32">
      <w:pPr>
        <w:widowControl w:val="0"/>
        <w:autoSpaceDE w:val="0"/>
        <w:autoSpaceDN w:val="0"/>
        <w:adjustRightInd w:val="0"/>
        <w:spacing w:before="100" w:line="240" w:lineRule="auto"/>
        <w:ind w:firstLine="720"/>
        <w:contextualSpacing/>
        <w:textAlignment w:val="baseline"/>
        <w:outlineLvl w:val="0"/>
        <w:rPr>
          <w:snapToGrid/>
          <w:szCs w:val="28"/>
        </w:rPr>
      </w:pPr>
      <w:r w:rsidRPr="009E1D3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10"/>
      <w:bookmarkEnd w:id="511"/>
    </w:p>
    <w:p w:rsidR="009E1D32" w:rsidRPr="00417489" w:rsidRDefault="009E1D32" w:rsidP="009E1D32">
      <w:pPr>
        <w:pStyle w:val="afff0"/>
        <w:autoSpaceDE w:val="0"/>
        <w:autoSpaceDN w:val="0"/>
        <w:adjustRightInd w:val="0"/>
        <w:jc w:val="both"/>
        <w:outlineLvl w:val="0"/>
        <w:rPr>
          <w:rFonts w:ascii="Times New Roman" w:eastAsia="Calibri" w:hAnsi="Times New Roman"/>
          <w:noProof w:val="0"/>
          <w:szCs w:val="24"/>
        </w:rPr>
      </w:pPr>
    </w:p>
    <w:p w:rsidR="009E1D32" w:rsidRPr="00417489" w:rsidRDefault="009E1D32" w:rsidP="009E1D32">
      <w:pPr>
        <w:pStyle w:val="afff0"/>
        <w:autoSpaceDE w:val="0"/>
        <w:autoSpaceDN w:val="0"/>
        <w:adjustRightInd w:val="0"/>
        <w:jc w:val="both"/>
        <w:outlineLvl w:val="0"/>
        <w:rPr>
          <w:rFonts w:ascii="Times New Roman" w:eastAsia="Calibri" w:hAnsi="Times New Roman"/>
          <w:noProof w:val="0"/>
          <w:szCs w:val="24"/>
        </w:rPr>
      </w:pPr>
    </w:p>
    <w:p w:rsidR="009E1D32" w:rsidRPr="00417489" w:rsidRDefault="009E1D32" w:rsidP="009E1D32">
      <w:pPr>
        <w:spacing w:line="240" w:lineRule="auto"/>
        <w:ind w:left="720"/>
        <w:contextualSpacing/>
        <w:outlineLvl w:val="0"/>
        <w:rPr>
          <w:sz w:val="24"/>
          <w:szCs w:val="24"/>
        </w:rPr>
      </w:pPr>
      <w:bookmarkStart w:id="512" w:name="_Toc371577648"/>
      <w:bookmarkStart w:id="513" w:name="_Toc371578799"/>
      <w:r>
        <w:rPr>
          <w:sz w:val="24"/>
          <w:szCs w:val="24"/>
        </w:rPr>
        <w:t xml:space="preserve">        </w:t>
      </w:r>
      <w:r w:rsidRPr="00417489">
        <w:rPr>
          <w:sz w:val="24"/>
          <w:szCs w:val="24"/>
        </w:rPr>
        <w:t xml:space="preserve">______________                                      </w:t>
      </w:r>
      <w:r>
        <w:rPr>
          <w:sz w:val="24"/>
          <w:szCs w:val="24"/>
        </w:rPr>
        <w:t xml:space="preserve">         </w:t>
      </w:r>
      <w:r w:rsidRPr="00417489">
        <w:rPr>
          <w:sz w:val="24"/>
          <w:szCs w:val="24"/>
        </w:rPr>
        <w:t>___________________________</w:t>
      </w:r>
      <w:bookmarkEnd w:id="512"/>
      <w:bookmarkEnd w:id="513"/>
    </w:p>
    <w:p w:rsidR="009E1D32" w:rsidRPr="00417489" w:rsidRDefault="009E1D32" w:rsidP="009E1D32">
      <w:pPr>
        <w:spacing w:line="240" w:lineRule="auto"/>
        <w:jc w:val="center"/>
        <w:outlineLvl w:val="0"/>
        <w:rPr>
          <w:sz w:val="24"/>
          <w:szCs w:val="24"/>
        </w:rPr>
      </w:pPr>
      <w:r w:rsidRPr="00417489">
        <w:rPr>
          <w:sz w:val="24"/>
          <w:szCs w:val="24"/>
        </w:rPr>
        <w:t xml:space="preserve">  </w:t>
      </w:r>
      <w:bookmarkStart w:id="514" w:name="_Toc371577649"/>
      <w:bookmarkStart w:id="515" w:name="_Toc371578800"/>
      <w:r w:rsidRPr="00417489">
        <w:rPr>
          <w:sz w:val="24"/>
          <w:szCs w:val="24"/>
        </w:rPr>
        <w:t>(дата)</w:t>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t xml:space="preserve">              (подпись)</w:t>
      </w:r>
      <w:bookmarkEnd w:id="514"/>
      <w:bookmarkEnd w:id="515"/>
    </w:p>
    <w:p w:rsidR="00777368" w:rsidRPr="009A7F8B" w:rsidRDefault="00777368" w:rsidP="009E1D32">
      <w:pPr>
        <w:autoSpaceDE w:val="0"/>
        <w:autoSpaceDN w:val="0"/>
        <w:adjustRightInd w:val="0"/>
        <w:jc w:val="center"/>
        <w:outlineLvl w:val="0"/>
        <w:rPr>
          <w:rFonts w:eastAsia="Calibri"/>
          <w:szCs w:val="24"/>
        </w:rPr>
      </w:pPr>
    </w:p>
    <w:p w:rsidR="00777368" w:rsidRPr="009A7F8B" w:rsidRDefault="00777368" w:rsidP="00777368">
      <w:pPr>
        <w:pStyle w:val="1"/>
        <w:numPr>
          <w:ilvl w:val="0"/>
          <w:numId w:val="6"/>
        </w:numPr>
      </w:pPr>
      <w:bookmarkStart w:id="516" w:name="_Ref384123551"/>
      <w:bookmarkStart w:id="517" w:name="_Ref384123555"/>
      <w:bookmarkStart w:id="518" w:name="_Toc422224911"/>
      <w:r w:rsidRPr="009A7F8B">
        <w:lastRenderedPageBreak/>
        <w:t>Приложение № 1 - Технические требования</w:t>
      </w:r>
      <w:bookmarkEnd w:id="516"/>
      <w:bookmarkEnd w:id="517"/>
      <w:bookmarkEnd w:id="518"/>
      <w:r w:rsidRPr="009A7F8B">
        <w:t xml:space="preserve"> </w:t>
      </w:r>
      <w:bookmarkEnd w:id="425"/>
    </w:p>
    <w:p w:rsidR="00777368" w:rsidRPr="009A7F8B" w:rsidRDefault="00777368" w:rsidP="00777368">
      <w:pPr>
        <w:pStyle w:val="2"/>
        <w:numPr>
          <w:ilvl w:val="1"/>
          <w:numId w:val="6"/>
        </w:numPr>
      </w:pPr>
      <w:bookmarkStart w:id="519" w:name="_Toc422224912"/>
      <w:r w:rsidRPr="009A7F8B">
        <w:t>Пояснения к Техническим требованиям</w:t>
      </w:r>
      <w:bookmarkEnd w:id="519"/>
    </w:p>
    <w:p w:rsidR="00777368" w:rsidRPr="009A7F8B" w:rsidRDefault="00777368" w:rsidP="00777368">
      <w:pPr>
        <w:pStyle w:val="a3"/>
      </w:pPr>
      <w:r w:rsidRPr="009A7F8B">
        <w:t xml:space="preserve">Технические требования на оказание услуг приведены в Приложении №1 к </w:t>
      </w:r>
      <w:r w:rsidR="00004689">
        <w:t>Д</w:t>
      </w:r>
      <w:r w:rsidRPr="009A7F8B">
        <w:t>окументации</w:t>
      </w:r>
      <w:r w:rsidR="00004689">
        <w:t xml:space="preserve"> о закупке</w:t>
      </w:r>
      <w:r w:rsidRPr="009A7F8B">
        <w:t>.</w:t>
      </w:r>
    </w:p>
    <w:p w:rsidR="00777368" w:rsidRPr="009A7F8B" w:rsidRDefault="00777368" w:rsidP="00777368">
      <w:pPr>
        <w:pStyle w:val="1"/>
        <w:numPr>
          <w:ilvl w:val="0"/>
          <w:numId w:val="6"/>
        </w:numPr>
      </w:pPr>
      <w:bookmarkStart w:id="520" w:name="_Ref324332106"/>
      <w:bookmarkStart w:id="521" w:name="_Ref324341734"/>
      <w:bookmarkStart w:id="522" w:name="_Ref324342543"/>
      <w:bookmarkStart w:id="523" w:name="_Ref324342826"/>
      <w:bookmarkStart w:id="524" w:name="_Toc422224913"/>
      <w:r w:rsidRPr="009A7F8B">
        <w:lastRenderedPageBreak/>
        <w:t>Приложение № 2 - Проект Договора</w:t>
      </w:r>
      <w:bookmarkEnd w:id="520"/>
      <w:bookmarkEnd w:id="521"/>
      <w:bookmarkEnd w:id="522"/>
      <w:bookmarkEnd w:id="523"/>
      <w:bookmarkEnd w:id="524"/>
    </w:p>
    <w:p w:rsidR="00777368" w:rsidRPr="009A7F8B" w:rsidRDefault="00777368" w:rsidP="00777368">
      <w:pPr>
        <w:pStyle w:val="2"/>
        <w:numPr>
          <w:ilvl w:val="1"/>
          <w:numId w:val="6"/>
        </w:numPr>
      </w:pPr>
      <w:bookmarkStart w:id="525" w:name="_Toc422224914"/>
      <w:r w:rsidRPr="009A7F8B">
        <w:t>Пояснения к проекту договора</w:t>
      </w:r>
      <w:bookmarkEnd w:id="525"/>
    </w:p>
    <w:p w:rsidR="00777368" w:rsidRPr="009A7F8B" w:rsidRDefault="00777368" w:rsidP="00777368">
      <w:pPr>
        <w:pStyle w:val="a3"/>
      </w:pPr>
      <w:r w:rsidRPr="009A7F8B">
        <w:t xml:space="preserve">Проект договора на оказание услуг приведен в Приложении №2 к </w:t>
      </w:r>
      <w:r w:rsidR="00004689">
        <w:t>Д</w:t>
      </w:r>
      <w:r w:rsidRPr="009A7F8B">
        <w:t>окументации</w:t>
      </w:r>
      <w:r w:rsidR="00004689">
        <w:t xml:space="preserve"> о закупке</w:t>
      </w:r>
      <w:r w:rsidRPr="009A7F8B">
        <w:t>.</w:t>
      </w:r>
    </w:p>
    <w:p w:rsidR="00777368" w:rsidRPr="009A7F8B" w:rsidRDefault="00777368" w:rsidP="00777368">
      <w:pPr>
        <w:pStyle w:val="a3"/>
      </w:pPr>
      <w:r w:rsidRPr="009A7F8B">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777368" w:rsidRPr="009A7F8B" w:rsidRDefault="00777368" w:rsidP="00777368">
      <w:pPr>
        <w:pStyle w:val="a3"/>
      </w:pPr>
      <w:r w:rsidRPr="009A7F8B">
        <w:t xml:space="preserve">В настоящем проекте Договора, размещаемом в составе документации, Существенные условия выделены жирным шрифтом с пометкой символом </w:t>
      </w:r>
      <w:r w:rsidRPr="009A7F8B">
        <w:rPr>
          <w:b/>
        </w:rPr>
        <w:t>СУ</w:t>
      </w:r>
      <w:r w:rsidRPr="009A7F8B">
        <w:t>.</w:t>
      </w:r>
    </w:p>
    <w:p w:rsidR="00777368" w:rsidRPr="009A7F8B" w:rsidRDefault="00777368" w:rsidP="00777368">
      <w:pPr>
        <w:pStyle w:val="a3"/>
      </w:pPr>
      <w:r w:rsidRPr="009A7F8B">
        <w:t xml:space="preserve">В отношении прочих условий договора приведенный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B354F7">
          <w:t>5.6</w:t>
        </w:r>
      </w:fldSimple>
      <w:r w:rsidRPr="009A7F8B">
        <w:t xml:space="preserve">) могут привести свои условия или формулировки. </w:t>
      </w:r>
    </w:p>
    <w:p w:rsidR="00777368" w:rsidRPr="009A7F8B" w:rsidRDefault="00777368" w:rsidP="00777368">
      <w:pPr>
        <w:pStyle w:val="a3"/>
      </w:pPr>
      <w:r w:rsidRPr="009A7F8B">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B354F7">
          <w:t>7.2</w:t>
        </w:r>
      </w:fldSimple>
      <w:r w:rsidRPr="009A7F8B">
        <w:t xml:space="preserve">, касающееся вопросов подтверждения участником информации о цепочке собственников, включая бенефициаров (в том числе конечных). </w:t>
      </w:r>
    </w:p>
    <w:p w:rsidR="00777368" w:rsidRPr="009A7F8B" w:rsidRDefault="00777368" w:rsidP="00777368">
      <w:pPr>
        <w:pStyle w:val="a3"/>
        <w:numPr>
          <w:ilvl w:val="0"/>
          <w:numId w:val="0"/>
        </w:numPr>
        <w:ind w:left="1134"/>
      </w:pPr>
    </w:p>
    <w:p w:rsidR="00777368" w:rsidRPr="009A7F8B" w:rsidRDefault="00777368" w:rsidP="00777368">
      <w:pPr>
        <w:pStyle w:val="2"/>
        <w:pageBreakBefore/>
        <w:numPr>
          <w:ilvl w:val="1"/>
          <w:numId w:val="6"/>
        </w:numPr>
      </w:pPr>
      <w:bookmarkStart w:id="526" w:name="_Ref316553896"/>
      <w:bookmarkStart w:id="527" w:name="_Toc422224915"/>
      <w:r w:rsidRPr="009A7F8B">
        <w:lastRenderedPageBreak/>
        <w:t>Дополнительное соглашение к договору</w:t>
      </w:r>
      <w:bookmarkEnd w:id="526"/>
      <w:bookmarkEnd w:id="527"/>
    </w:p>
    <w:p w:rsidR="00777368" w:rsidRPr="009A7F8B" w:rsidRDefault="00777368" w:rsidP="00777368">
      <w:pPr>
        <w:pStyle w:val="aff0"/>
        <w:tabs>
          <w:tab w:val="clear" w:pos="1134"/>
        </w:tabs>
      </w:pPr>
    </w:p>
    <w:p w:rsidR="00777368" w:rsidRPr="009A7F8B" w:rsidRDefault="00777368" w:rsidP="00777368">
      <w:pPr>
        <w:widowControl w:val="0"/>
        <w:shd w:val="clear" w:color="auto" w:fill="FFFFFF"/>
        <w:tabs>
          <w:tab w:val="left" w:pos="6926"/>
        </w:tabs>
        <w:spacing w:line="240" w:lineRule="auto"/>
        <w:jc w:val="center"/>
        <w:rPr>
          <w:b/>
          <w:bCs/>
        </w:rPr>
      </w:pPr>
      <w:r w:rsidRPr="009A7F8B">
        <w:rPr>
          <w:b/>
          <w:bCs/>
        </w:rPr>
        <w:t>Дополнительное соглашение № ___</w:t>
      </w:r>
    </w:p>
    <w:p w:rsidR="00777368" w:rsidRPr="009A7F8B" w:rsidRDefault="00777368" w:rsidP="00777368">
      <w:pPr>
        <w:widowControl w:val="0"/>
        <w:shd w:val="clear" w:color="auto" w:fill="FFFFFF"/>
        <w:tabs>
          <w:tab w:val="left" w:pos="6926"/>
        </w:tabs>
        <w:spacing w:line="240" w:lineRule="auto"/>
        <w:jc w:val="center"/>
        <w:rPr>
          <w:bCs/>
        </w:rPr>
      </w:pPr>
      <w:r w:rsidRPr="009A7F8B">
        <w:rPr>
          <w:bCs/>
        </w:rPr>
        <w:t xml:space="preserve">к Договору от _________________ №____________ </w:t>
      </w:r>
    </w:p>
    <w:p w:rsidR="00777368" w:rsidRPr="009A7F8B" w:rsidRDefault="00777368" w:rsidP="00777368">
      <w:pPr>
        <w:widowControl w:val="0"/>
        <w:shd w:val="clear" w:color="auto" w:fill="FFFFFF"/>
        <w:tabs>
          <w:tab w:val="left" w:pos="6926"/>
        </w:tabs>
        <w:spacing w:line="240" w:lineRule="auto"/>
        <w:jc w:val="center"/>
        <w:rPr>
          <w:bCs/>
        </w:rPr>
      </w:pPr>
    </w:p>
    <w:p w:rsidR="00777368" w:rsidRPr="009A7F8B" w:rsidRDefault="00777368" w:rsidP="00777368">
      <w:pPr>
        <w:widowControl w:val="0"/>
        <w:shd w:val="clear" w:color="auto" w:fill="FFFFFF"/>
        <w:tabs>
          <w:tab w:val="left" w:pos="6926"/>
        </w:tabs>
        <w:spacing w:line="240" w:lineRule="auto"/>
        <w:jc w:val="center"/>
        <w:rPr>
          <w:bCs/>
        </w:rPr>
      </w:pPr>
    </w:p>
    <w:p w:rsidR="00777368" w:rsidRPr="009A7F8B" w:rsidRDefault="00777368" w:rsidP="00777368">
      <w:pPr>
        <w:tabs>
          <w:tab w:val="left" w:pos="6663"/>
        </w:tabs>
        <w:spacing w:line="240" w:lineRule="auto"/>
      </w:pPr>
      <w:r w:rsidRPr="009A7F8B">
        <w:t>г. ________________                                             «____» ______________ 20__ г.</w:t>
      </w:r>
    </w:p>
    <w:p w:rsidR="00777368" w:rsidRPr="009A7F8B" w:rsidRDefault="00777368" w:rsidP="00777368">
      <w:pPr>
        <w:pStyle w:val="Normal"/>
        <w:tabs>
          <w:tab w:val="left" w:pos="180"/>
        </w:tabs>
        <w:spacing w:before="0" w:line="240" w:lineRule="auto"/>
        <w:ind w:firstLine="900"/>
        <w:rPr>
          <w:b/>
          <w:sz w:val="28"/>
          <w:szCs w:val="28"/>
        </w:rPr>
      </w:pPr>
      <w:bookmarkStart w:id="528" w:name="OLE_LINK3"/>
    </w:p>
    <w:p w:rsidR="00777368" w:rsidRPr="009A7F8B" w:rsidRDefault="00777368" w:rsidP="00777368">
      <w:pPr>
        <w:pStyle w:val="Normal"/>
        <w:tabs>
          <w:tab w:val="left" w:pos="180"/>
        </w:tabs>
        <w:spacing w:before="0" w:line="240" w:lineRule="auto"/>
        <w:ind w:firstLine="900"/>
        <w:rPr>
          <w:sz w:val="28"/>
          <w:szCs w:val="28"/>
        </w:rPr>
      </w:pPr>
      <w:r w:rsidRPr="009A7F8B">
        <w:rPr>
          <w:b/>
          <w:sz w:val="28"/>
          <w:szCs w:val="28"/>
        </w:rPr>
        <w:t>______________________________________</w:t>
      </w:r>
      <w:r w:rsidRPr="009A7F8B">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777368" w:rsidRPr="009A7F8B" w:rsidRDefault="00777368" w:rsidP="00777368">
      <w:pPr>
        <w:pStyle w:val="Normal"/>
        <w:tabs>
          <w:tab w:val="left" w:pos="180"/>
        </w:tabs>
        <w:spacing w:before="0" w:line="240" w:lineRule="auto"/>
        <w:ind w:firstLine="900"/>
        <w:rPr>
          <w:sz w:val="28"/>
          <w:szCs w:val="28"/>
        </w:rPr>
      </w:pPr>
      <w:r w:rsidRPr="009A7F8B">
        <w:rPr>
          <w:b/>
          <w:bCs/>
          <w:sz w:val="28"/>
          <w:szCs w:val="28"/>
        </w:rPr>
        <w:t>___________________________________________________,</w:t>
      </w:r>
      <w:bookmarkEnd w:id="528"/>
      <w:r w:rsidRPr="009A7F8B">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777368" w:rsidRPr="009A7F8B" w:rsidRDefault="00777368" w:rsidP="00777368">
      <w:pPr>
        <w:pStyle w:val="Normal"/>
        <w:tabs>
          <w:tab w:val="left" w:pos="180"/>
        </w:tabs>
        <w:spacing w:before="0" w:line="240" w:lineRule="auto"/>
        <w:ind w:firstLine="0"/>
        <w:rPr>
          <w:spacing w:val="2"/>
          <w:sz w:val="28"/>
          <w:szCs w:val="28"/>
        </w:rPr>
      </w:pPr>
      <w:r w:rsidRPr="009A7F8B">
        <w:rPr>
          <w:sz w:val="28"/>
          <w:szCs w:val="28"/>
        </w:rPr>
        <w:t>далее совместно именуемые «Стороны»,</w:t>
      </w:r>
      <w:r w:rsidRPr="009A7F8B">
        <w:rPr>
          <w:spacing w:val="2"/>
          <w:sz w:val="28"/>
          <w:szCs w:val="28"/>
        </w:rPr>
        <w:t xml:space="preserve"> а по отдельности «Сторона»,</w:t>
      </w:r>
    </w:p>
    <w:p w:rsidR="00777368" w:rsidRPr="009A7F8B" w:rsidRDefault="00777368" w:rsidP="00777368">
      <w:pPr>
        <w:pStyle w:val="Normal"/>
        <w:tabs>
          <w:tab w:val="left" w:pos="180"/>
        </w:tabs>
        <w:spacing w:before="0" w:line="240" w:lineRule="auto"/>
        <w:ind w:firstLine="0"/>
        <w:rPr>
          <w:bCs/>
          <w:sz w:val="28"/>
          <w:szCs w:val="28"/>
        </w:rPr>
      </w:pPr>
      <w:r w:rsidRPr="009A7F8B">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CC2636">
        <w:rPr>
          <w:rFonts w:eastAsia="Calibri"/>
          <w:i/>
          <w:sz w:val="28"/>
          <w:szCs w:val="28"/>
        </w:rPr>
        <w:t>П</w:t>
      </w:r>
      <w:r w:rsidRPr="009A7F8B">
        <w:rPr>
          <w:rFonts w:eastAsia="Calibri"/>
          <w:i/>
          <w:sz w:val="28"/>
          <w:szCs w:val="28"/>
        </w:rPr>
        <w:t xml:space="preserve">АО «РусГидро»/ДЗО </w:t>
      </w:r>
      <w:r w:rsidR="00CC2636">
        <w:rPr>
          <w:rFonts w:eastAsia="Calibri"/>
          <w:i/>
          <w:sz w:val="28"/>
          <w:szCs w:val="28"/>
        </w:rPr>
        <w:t>П</w:t>
      </w:r>
      <w:r w:rsidRPr="009A7F8B">
        <w:rPr>
          <w:rFonts w:eastAsia="Calibri"/>
          <w:i/>
          <w:sz w:val="28"/>
          <w:szCs w:val="28"/>
        </w:rPr>
        <w:t>АО «РусГидро»</w:t>
      </w:r>
      <w:r w:rsidRPr="009A7F8B">
        <w:rPr>
          <w:rFonts w:eastAsia="Calibri"/>
          <w:sz w:val="28"/>
          <w:szCs w:val="28"/>
        </w:rPr>
        <w:t xml:space="preserve"> и собственниками, в том числе конечными бенефициарами ___________,</w:t>
      </w:r>
      <w:r w:rsidRPr="009A7F8B">
        <w:rPr>
          <w:sz w:val="28"/>
          <w:szCs w:val="28"/>
        </w:rPr>
        <w:t xml:space="preserve"> заключили настоящее дополнительное соглашение (далее – «Соглашение») к договору </w:t>
      </w:r>
      <w:r w:rsidRPr="009A7F8B">
        <w:rPr>
          <w:bCs/>
          <w:sz w:val="28"/>
          <w:szCs w:val="28"/>
        </w:rPr>
        <w:t>от _</w:t>
      </w:r>
    </w:p>
    <w:p w:rsidR="00777368" w:rsidRPr="009A7F8B" w:rsidRDefault="00777368" w:rsidP="00777368">
      <w:pPr>
        <w:pStyle w:val="Normal"/>
        <w:tabs>
          <w:tab w:val="left" w:pos="180"/>
        </w:tabs>
        <w:spacing w:before="0" w:line="240" w:lineRule="auto"/>
        <w:ind w:firstLine="0"/>
        <w:rPr>
          <w:sz w:val="28"/>
          <w:szCs w:val="28"/>
        </w:rPr>
      </w:pPr>
      <w:r w:rsidRPr="009A7F8B">
        <w:rPr>
          <w:bCs/>
          <w:sz w:val="28"/>
          <w:szCs w:val="28"/>
        </w:rPr>
        <w:t xml:space="preserve">___________ № ___________ (далее – «Договор») </w:t>
      </w:r>
      <w:r w:rsidRPr="009A7F8B">
        <w:rPr>
          <w:sz w:val="28"/>
          <w:szCs w:val="28"/>
        </w:rPr>
        <w:t>о нижеследующем:</w:t>
      </w:r>
    </w:p>
    <w:p w:rsidR="00777368" w:rsidRPr="009A7F8B" w:rsidRDefault="00777368" w:rsidP="00777368">
      <w:pPr>
        <w:widowControl w:val="0"/>
        <w:spacing w:line="240" w:lineRule="auto"/>
        <w:ind w:firstLine="720"/>
        <w:rPr>
          <w:b/>
        </w:rPr>
      </w:pPr>
    </w:p>
    <w:p w:rsidR="00777368" w:rsidRPr="009A7F8B" w:rsidRDefault="00777368" w:rsidP="00777368">
      <w:pPr>
        <w:widowControl w:val="0"/>
        <w:numPr>
          <w:ilvl w:val="0"/>
          <w:numId w:val="28"/>
        </w:numPr>
        <w:spacing w:line="240" w:lineRule="auto"/>
      </w:pPr>
      <w:r w:rsidRPr="009A7F8B">
        <w:t>Дополнить Договор пунктом ______ изложив его в следующей редакции:</w:t>
      </w:r>
    </w:p>
    <w:p w:rsidR="00777368" w:rsidRPr="009A7F8B" w:rsidRDefault="00777368" w:rsidP="00777368">
      <w:pPr>
        <w:tabs>
          <w:tab w:val="left" w:pos="0"/>
        </w:tabs>
        <w:spacing w:line="240" w:lineRule="auto"/>
        <w:ind w:firstLine="720"/>
        <w:rPr>
          <w:bCs/>
        </w:rPr>
      </w:pPr>
      <w:r w:rsidRPr="009A7F8B">
        <w:rPr>
          <w:bCs/>
        </w:rPr>
        <w:t>«</w:t>
      </w:r>
      <w:r w:rsidRPr="009A7F8B">
        <w:t xml:space="preserve">В случае изменения в течение срока действия Договора каких-либо </w:t>
      </w:r>
      <w:r w:rsidRPr="009A7F8B">
        <w:rPr>
          <w:bCs/>
        </w:rPr>
        <w:t xml:space="preserve">собственников (включая конечных бенефициаров) </w:t>
      </w:r>
      <w:r w:rsidRPr="009A7F8B">
        <w:rPr>
          <w:bCs/>
          <w:i/>
        </w:rPr>
        <w:t>Участника/Подрядчика/Исполнителя, Участник/ Подрядчик/Исполнитель</w:t>
      </w:r>
      <w:r w:rsidRPr="009A7F8B">
        <w:rPr>
          <w:i/>
          <w:shd w:val="clear" w:color="auto" w:fill="FFFFFF"/>
        </w:rPr>
        <w:t xml:space="preserve"> </w:t>
      </w:r>
      <w:r w:rsidRPr="009A7F8B">
        <w:rPr>
          <w:bCs/>
        </w:rPr>
        <w:t xml:space="preserve">обязуется в течение 3 (трех) рабочих дней уведомить о таких изменениях </w:t>
      </w:r>
      <w:r w:rsidRPr="009A7F8B">
        <w:t>Покупателя/Заказчика в порядке, установленном пунктами ______ Договора, представив</w:t>
      </w:r>
      <w:r w:rsidRPr="009A7F8B">
        <w:rPr>
          <w:bCs/>
        </w:rPr>
        <w:t xml:space="preserve"> нотариально заверенные копии документов, подтверждающие такие изменения а именно:</w:t>
      </w:r>
    </w:p>
    <w:p w:rsidR="00777368" w:rsidRPr="009A7F8B" w:rsidRDefault="00777368" w:rsidP="008C1BC1">
      <w:pPr>
        <w:numPr>
          <w:ilvl w:val="0"/>
          <w:numId w:val="39"/>
        </w:numPr>
        <w:autoSpaceDE w:val="0"/>
        <w:autoSpaceDN w:val="0"/>
        <w:adjustRightInd w:val="0"/>
        <w:spacing w:line="240" w:lineRule="auto"/>
        <w:outlineLvl w:val="0"/>
      </w:pPr>
      <w:r w:rsidRPr="009A7F8B">
        <w:t xml:space="preserve">Для всех юридических лиц, созданных и действующих в соответствии с законодательством Российской Федерации: </w:t>
      </w:r>
    </w:p>
    <w:p w:rsidR="00777368" w:rsidRPr="009A7F8B" w:rsidRDefault="000A2F97" w:rsidP="00777368">
      <w:pPr>
        <w:numPr>
          <w:ilvl w:val="0"/>
          <w:numId w:val="26"/>
        </w:numPr>
        <w:autoSpaceDE w:val="0"/>
        <w:autoSpaceDN w:val="0"/>
        <w:adjustRightInd w:val="0"/>
        <w:spacing w:line="240" w:lineRule="auto"/>
        <w:ind w:left="709" w:hanging="283"/>
        <w:jc w:val="left"/>
        <w:outlineLvl w:val="0"/>
      </w:pPr>
      <w:r w:rsidRPr="00C12C7C">
        <w:rPr>
          <w:snapToGrid/>
          <w:szCs w:val="28"/>
        </w:rPr>
        <w:t xml:space="preserve">выписка из Единого государственного реестра юридических лиц, выданная не позднее 1 (одного) месяца до даты </w:t>
      </w:r>
      <w:r w:rsidR="009F4FC5" w:rsidRPr="00090338">
        <w:t>подписания Договора</w:t>
      </w:r>
      <w:r w:rsidR="00777368" w:rsidRPr="009A7F8B">
        <w:t>, а также:</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для юридических лиц, зарегистрированных в форме акционерных обществ: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список владельцев ценных бумаг;</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список аффилированных лиц на последнюю отчетную дату;</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ежеквартальный отчет на последнюю отчетную дату.</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lastRenderedPageBreak/>
        <w:t>для юридических лиц, зарегистрированных в форме обществ с ограниченной ответственностью:</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договор об учреждении/договор об учреждении (создании)/решение единственного учредителя о создании;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(протокол) о приеме новых участников;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устав.</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юридических лиц, зарегистрированных в форме общественных или религиозных организаций (объединений):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договор об учреждении или положение;</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о создании.</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юридических лиц, зарегистрированных в форме фонда: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документ о выборе (назначении) попечительского совета фонда;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о создании.</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для юридических лиц, зарегистрированных в форме некоммерческого партнерства:</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решение и договор о создании. </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777368" w:rsidRPr="009A7F8B" w:rsidRDefault="00777368" w:rsidP="008C1BC1">
      <w:pPr>
        <w:numPr>
          <w:ilvl w:val="0"/>
          <w:numId w:val="39"/>
        </w:numPr>
        <w:autoSpaceDE w:val="0"/>
        <w:autoSpaceDN w:val="0"/>
        <w:adjustRightInd w:val="0"/>
        <w:spacing w:line="240" w:lineRule="auto"/>
        <w:outlineLvl w:val="0"/>
      </w:pPr>
      <w:r w:rsidRPr="009A7F8B">
        <w:t>Для всех организаций, созданных и действующих в соответствии с законодательством иностранных государств: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выписка из торгового реестра страны инкорпорации;</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777368" w:rsidRPr="009A7F8B" w:rsidRDefault="00777368" w:rsidP="008C1BC1">
      <w:pPr>
        <w:numPr>
          <w:ilvl w:val="0"/>
          <w:numId w:val="39"/>
        </w:numPr>
        <w:autoSpaceDE w:val="0"/>
        <w:autoSpaceDN w:val="0"/>
        <w:adjustRightInd w:val="0"/>
        <w:spacing w:line="240" w:lineRule="auto"/>
        <w:outlineLvl w:val="0"/>
      </w:pPr>
      <w:r w:rsidRPr="009A7F8B">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777368" w:rsidRPr="009A7F8B" w:rsidRDefault="00777368" w:rsidP="008C1BC1">
      <w:pPr>
        <w:numPr>
          <w:ilvl w:val="0"/>
          <w:numId w:val="39"/>
        </w:numPr>
        <w:autoSpaceDE w:val="0"/>
        <w:autoSpaceDN w:val="0"/>
        <w:adjustRightInd w:val="0"/>
        <w:spacing w:line="240" w:lineRule="auto"/>
        <w:outlineLvl w:val="0"/>
      </w:pPr>
      <w:r w:rsidRPr="009A7F8B">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777368" w:rsidRPr="009A7F8B" w:rsidRDefault="00777368" w:rsidP="00777368">
      <w:pPr>
        <w:tabs>
          <w:tab w:val="left" w:pos="0"/>
        </w:tabs>
        <w:spacing w:line="240" w:lineRule="auto"/>
      </w:pPr>
    </w:p>
    <w:p w:rsidR="00777368" w:rsidRPr="009A7F8B" w:rsidRDefault="00777368" w:rsidP="00777368">
      <w:pPr>
        <w:widowControl w:val="0"/>
        <w:numPr>
          <w:ilvl w:val="0"/>
          <w:numId w:val="28"/>
        </w:numPr>
        <w:spacing w:line="240" w:lineRule="auto"/>
      </w:pPr>
      <w:r w:rsidRPr="009A7F8B">
        <w:t>Дополнить Договор пунктом ________ изложив его в следующей редакции:</w:t>
      </w:r>
    </w:p>
    <w:p w:rsidR="00777368" w:rsidRPr="009A7F8B" w:rsidRDefault="00777368" w:rsidP="00777368">
      <w:pPr>
        <w:widowControl w:val="0"/>
        <w:shd w:val="clear" w:color="auto" w:fill="FFFFFF"/>
        <w:spacing w:line="240" w:lineRule="auto"/>
        <w:ind w:firstLine="709"/>
      </w:pPr>
      <w:r w:rsidRPr="009A7F8B">
        <w:t xml:space="preserve">«Независимо от любых других положений Договора в случае не представления в установленный срок </w:t>
      </w:r>
      <w:r w:rsidRPr="009A7F8B">
        <w:rPr>
          <w:i/>
        </w:rPr>
        <w:t>Участником/Подрядчиком/ Исполнителем</w:t>
      </w:r>
      <w:r w:rsidRPr="009A7F8B">
        <w:t xml:space="preserve"> документов, подтверждающих изменения, </w:t>
      </w:r>
      <w:r w:rsidRPr="009A7F8B">
        <w:rPr>
          <w:i/>
        </w:rPr>
        <w:t>Покупатель/Заказчик</w:t>
      </w:r>
      <w:r w:rsidRPr="009A7F8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7F8B">
        <w:rPr>
          <w:i/>
        </w:rPr>
        <w:t>Участником/Подрядчиком/Исполнителем</w:t>
      </w:r>
      <w:r w:rsidRPr="009A7F8B">
        <w:t xml:space="preserve"> </w:t>
      </w:r>
      <w:r w:rsidRPr="009A7F8B">
        <w:lastRenderedPageBreak/>
        <w:t xml:space="preserve">уведомления о расторжении Договора, но в любом случае – не позднее 10 (десяти) рабочих дней с даты его отправки </w:t>
      </w:r>
      <w:r w:rsidRPr="009A7F8B">
        <w:rPr>
          <w:i/>
        </w:rPr>
        <w:t>Покупателем / Заказчиком</w:t>
      </w:r>
      <w:r w:rsidRPr="009A7F8B">
        <w:t>.»</w:t>
      </w:r>
    </w:p>
    <w:p w:rsidR="00777368" w:rsidRPr="009A7F8B" w:rsidRDefault="00777368" w:rsidP="00777368">
      <w:pPr>
        <w:widowControl w:val="0"/>
        <w:numPr>
          <w:ilvl w:val="0"/>
          <w:numId w:val="28"/>
        </w:numPr>
        <w:spacing w:line="240" w:lineRule="auto"/>
      </w:pPr>
      <w:r w:rsidRPr="009A7F8B">
        <w:t>Дополнить Договор пунктом ________ , изложив его в следующей редакции:</w:t>
      </w:r>
    </w:p>
    <w:p w:rsidR="00777368" w:rsidRPr="009A7F8B" w:rsidRDefault="00777368" w:rsidP="00777368">
      <w:pPr>
        <w:widowControl w:val="0"/>
        <w:shd w:val="clear" w:color="auto" w:fill="FFFFFF"/>
        <w:spacing w:line="240" w:lineRule="auto"/>
        <w:ind w:firstLine="709"/>
        <w:rPr>
          <w:bCs/>
        </w:rPr>
      </w:pPr>
      <w:r w:rsidRPr="009A7F8B">
        <w:t xml:space="preserve">«Независимо от любых других положений Договора при досрочном расторжении Договора по основаниям указанным в п. __ Договора выше, </w:t>
      </w:r>
      <w:r w:rsidRPr="009A7F8B">
        <w:rPr>
          <w:i/>
        </w:rPr>
        <w:t>Покупатель/Заказчик</w:t>
      </w:r>
      <w:r w:rsidRPr="009A7F8B">
        <w:t xml:space="preserve"> оплачивает только те товары (работы, услуги), которые были фактически поставлены (выполнены, оказаны) </w:t>
      </w:r>
      <w:r w:rsidRPr="009A7F8B">
        <w:rPr>
          <w:i/>
        </w:rPr>
        <w:t>Участником/Подрядчиком/Исполнителем</w:t>
      </w:r>
      <w:r w:rsidRPr="009A7F8B">
        <w:t xml:space="preserve"> и были приняты </w:t>
      </w:r>
      <w:r w:rsidRPr="009A7F8B">
        <w:rPr>
          <w:i/>
        </w:rPr>
        <w:t>Покупателем/Заказчиком</w:t>
      </w:r>
      <w:r w:rsidRPr="009A7F8B">
        <w:t xml:space="preserve"> в порядке, установленном Договором. При этом </w:t>
      </w:r>
      <w:r w:rsidRPr="009A7F8B">
        <w:rPr>
          <w:bCs/>
          <w:i/>
        </w:rPr>
        <w:t>Участник/Подрядчик/Исполнитель</w:t>
      </w:r>
      <w:r w:rsidRPr="009A7F8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7F8B">
        <w:rPr>
          <w:bCs/>
          <w:i/>
        </w:rPr>
        <w:t xml:space="preserve">Покупателя/Заказчика </w:t>
      </w:r>
      <w:r w:rsidRPr="009A7F8B">
        <w:rPr>
          <w:bCs/>
        </w:rPr>
        <w:t xml:space="preserve">не позднее 15 (пятнадцати) рабочих дней возместить все убытки, вызванные досрочным расторжением Договора. </w:t>
      </w:r>
    </w:p>
    <w:p w:rsidR="00777368" w:rsidRPr="009A7F8B" w:rsidRDefault="00777368" w:rsidP="00777368">
      <w:pPr>
        <w:widowControl w:val="0"/>
        <w:shd w:val="clear" w:color="auto" w:fill="FFFFFF"/>
        <w:spacing w:line="240" w:lineRule="auto"/>
        <w:ind w:firstLine="709"/>
      </w:pPr>
      <w:r w:rsidRPr="009A7F8B">
        <w:rPr>
          <w:bCs/>
          <w:i/>
        </w:rPr>
        <w:t>Участник/Подрядчик/Исполнитель</w:t>
      </w:r>
      <w:r w:rsidRPr="009A7F8B">
        <w:rPr>
          <w:bCs/>
        </w:rPr>
        <w:t xml:space="preserve"> в течение 3 (трех) рабочих дней с момента получения соответствующего уведомления обязан также вернуть</w:t>
      </w:r>
      <w:r w:rsidRPr="009A7F8B">
        <w:t xml:space="preserve"> </w:t>
      </w:r>
      <w:r w:rsidRPr="009A7F8B">
        <w:rPr>
          <w:i/>
        </w:rPr>
        <w:t>Покупателю/Заказчику</w:t>
      </w:r>
      <w:r w:rsidRPr="009A7F8B">
        <w:t xml:space="preserve"> все ранее переданное </w:t>
      </w:r>
      <w:r w:rsidRPr="009A7F8B">
        <w:rPr>
          <w:bCs/>
          <w:i/>
        </w:rPr>
        <w:t>Участнику/Подрядчику/Исполнителю</w:t>
      </w:r>
      <w:r w:rsidRPr="009A7F8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7F8B">
        <w:t>все суммы, причитающиеся</w:t>
      </w:r>
      <w:r w:rsidRPr="009A7F8B">
        <w:rPr>
          <w:i/>
          <w:iCs/>
        </w:rPr>
        <w:t xml:space="preserve"> Покупателю/Заказчику, </w:t>
      </w:r>
      <w:r w:rsidRPr="009A7F8B">
        <w:t xml:space="preserve">в том числе   ранее перечисленные </w:t>
      </w:r>
      <w:r w:rsidRPr="009A7F8B">
        <w:rPr>
          <w:i/>
          <w:iCs/>
        </w:rPr>
        <w:t>Покупателем/Заказчиком</w:t>
      </w:r>
      <w:r w:rsidRPr="009A7F8B">
        <w:t xml:space="preserve"> в счет авансов. В случае просрочки возврата </w:t>
      </w:r>
      <w:r w:rsidRPr="009A7F8B">
        <w:rPr>
          <w:i/>
        </w:rPr>
        <w:t>Участником/Подрядчиком/Исполнителем</w:t>
      </w:r>
      <w:r w:rsidRPr="009A7F8B">
        <w:t xml:space="preserve"> таких сумм, </w:t>
      </w:r>
      <w:r w:rsidRPr="009A7F8B">
        <w:rPr>
          <w:i/>
        </w:rPr>
        <w:t>Покупатель/Заказчик</w:t>
      </w:r>
      <w:r w:rsidRPr="009A7F8B">
        <w:t xml:space="preserve"> имеет право требовать уплаты </w:t>
      </w:r>
      <w:r w:rsidRPr="009A7F8B">
        <w:rPr>
          <w:i/>
        </w:rPr>
        <w:t>Участником/Подрядчиком/Исполнителем</w:t>
      </w:r>
      <w:r w:rsidRPr="009A7F8B">
        <w:t xml:space="preserve"> неустойки в размере 0,2% (ноль целых две десятых процента) от невозвращенной в срок суммы за каждый день просрочки. </w:t>
      </w:r>
    </w:p>
    <w:p w:rsidR="00777368" w:rsidRPr="009A7F8B" w:rsidRDefault="00777368" w:rsidP="00777368">
      <w:pPr>
        <w:widowControl w:val="0"/>
        <w:shd w:val="clear" w:color="auto" w:fill="FFFFFF"/>
        <w:spacing w:line="240" w:lineRule="auto"/>
        <w:ind w:firstLine="709"/>
        <w:rPr>
          <w:bCs/>
        </w:rPr>
      </w:pPr>
      <w:r w:rsidRPr="009A7F8B">
        <w:t xml:space="preserve">Во избежание сомнений и независимо от иных положений Договора </w:t>
      </w:r>
      <w:r w:rsidRPr="009A7F8B">
        <w:rPr>
          <w:bCs/>
          <w:i/>
        </w:rPr>
        <w:t xml:space="preserve">Участник/Подрядчик/Исполнитель </w:t>
      </w:r>
      <w:r w:rsidRPr="009A7F8B">
        <w:rPr>
          <w:bCs/>
        </w:rPr>
        <w:t>настоящим также отказывается от</w:t>
      </w:r>
      <w:r w:rsidRPr="009A7F8B">
        <w:rPr>
          <w:bCs/>
          <w:i/>
        </w:rPr>
        <w:t xml:space="preserve"> </w:t>
      </w:r>
      <w:r w:rsidRPr="009A7F8B">
        <w:t xml:space="preserve">любых прав требования возмещения убытков или ущерба, возникшего у </w:t>
      </w:r>
      <w:r w:rsidRPr="009A7F8B">
        <w:rPr>
          <w:bCs/>
          <w:i/>
        </w:rPr>
        <w:t xml:space="preserve">Участника/Подрядчика/Исполнителя </w:t>
      </w:r>
      <w:r w:rsidRPr="009A7F8B">
        <w:rPr>
          <w:bCs/>
        </w:rPr>
        <w:t>в связи с расторжением Договора по основаниям, указанным в п. ___ Договора выше.</w:t>
      </w:r>
      <w:r w:rsidRPr="009A7F8B">
        <w:t>».</w:t>
      </w:r>
    </w:p>
    <w:p w:rsidR="00777368" w:rsidRPr="009A7F8B" w:rsidRDefault="00777368" w:rsidP="00777368">
      <w:pPr>
        <w:widowControl w:val="0"/>
        <w:numPr>
          <w:ilvl w:val="0"/>
          <w:numId w:val="28"/>
        </w:numPr>
        <w:spacing w:line="240" w:lineRule="auto"/>
      </w:pPr>
      <w:r w:rsidRPr="009A7F8B">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777368" w:rsidRPr="009A7F8B" w:rsidRDefault="00777368" w:rsidP="00777368">
      <w:pPr>
        <w:widowControl w:val="0"/>
        <w:numPr>
          <w:ilvl w:val="0"/>
          <w:numId w:val="28"/>
        </w:numPr>
        <w:spacing w:line="240" w:lineRule="auto"/>
      </w:pPr>
      <w:r w:rsidRPr="009A7F8B">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777368" w:rsidRPr="009A7F8B" w:rsidRDefault="00777368" w:rsidP="00777368">
      <w:pPr>
        <w:pStyle w:val="34"/>
        <w:shd w:val="clear" w:color="auto" w:fill="auto"/>
        <w:tabs>
          <w:tab w:val="left" w:pos="0"/>
        </w:tabs>
        <w:spacing w:line="240" w:lineRule="auto"/>
        <w:ind w:firstLine="0"/>
        <w:jc w:val="both"/>
        <w:rPr>
          <w:b/>
          <w:sz w:val="24"/>
          <w:szCs w:val="24"/>
        </w:rPr>
      </w:pPr>
      <w:r w:rsidRPr="009A7F8B">
        <w:rPr>
          <w:b/>
          <w:sz w:val="24"/>
          <w:szCs w:val="24"/>
        </w:rPr>
        <w:t>ПРИЛОЖЕНИЯ:</w:t>
      </w:r>
    </w:p>
    <w:p w:rsidR="00777368" w:rsidRPr="009A7F8B" w:rsidRDefault="00777368" w:rsidP="00777368">
      <w:pPr>
        <w:pStyle w:val="34"/>
        <w:numPr>
          <w:ilvl w:val="0"/>
          <w:numId w:val="30"/>
        </w:numPr>
        <w:shd w:val="clear" w:color="auto" w:fill="auto"/>
        <w:tabs>
          <w:tab w:val="left" w:pos="284"/>
        </w:tabs>
        <w:spacing w:line="240" w:lineRule="auto"/>
        <w:ind w:left="0" w:right="40" w:firstLine="0"/>
        <w:jc w:val="both"/>
        <w:rPr>
          <w:sz w:val="24"/>
          <w:szCs w:val="24"/>
        </w:rPr>
      </w:pPr>
      <w:r w:rsidRPr="009A7F8B">
        <w:rPr>
          <w:sz w:val="24"/>
          <w:szCs w:val="24"/>
        </w:rPr>
        <w:t>Приложение № 1 - Форма документа «</w:t>
      </w:r>
      <w:r w:rsidRPr="009A7F8B">
        <w:rPr>
          <w:bCs/>
          <w:sz w:val="24"/>
          <w:szCs w:val="24"/>
        </w:rPr>
        <w:t>Информация о заключенных договорах</w:t>
      </w:r>
      <w:r w:rsidRPr="009A7F8B">
        <w:rPr>
          <w:sz w:val="24"/>
          <w:szCs w:val="24"/>
        </w:rPr>
        <w:t>» - на 1 л.</w:t>
      </w:r>
    </w:p>
    <w:p w:rsidR="00777368" w:rsidRPr="009A7F8B" w:rsidRDefault="00777368" w:rsidP="00777368">
      <w:pPr>
        <w:pStyle w:val="34"/>
        <w:numPr>
          <w:ilvl w:val="0"/>
          <w:numId w:val="30"/>
        </w:numPr>
        <w:shd w:val="clear" w:color="auto" w:fill="auto"/>
        <w:tabs>
          <w:tab w:val="left" w:pos="284"/>
        </w:tabs>
        <w:spacing w:line="240" w:lineRule="auto"/>
        <w:ind w:left="0" w:right="40" w:firstLine="0"/>
        <w:jc w:val="both"/>
        <w:rPr>
          <w:sz w:val="24"/>
          <w:szCs w:val="24"/>
        </w:rPr>
      </w:pPr>
      <w:r w:rsidRPr="009A7F8B">
        <w:rPr>
          <w:sz w:val="24"/>
          <w:szCs w:val="24"/>
        </w:rPr>
        <w:t>Приложение № 2 - Форма документа «Согласие на передачу персональных и иных охраняемых законом данных» - 1 л.</w:t>
      </w: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r w:rsidRPr="009A7F8B">
        <w:rPr>
          <w:b/>
          <w:sz w:val="22"/>
          <w:szCs w:val="22"/>
        </w:rPr>
        <w:lastRenderedPageBreak/>
        <w:t>ПОДПИСИ СТОРОН:</w:t>
      </w:r>
    </w:p>
    <w:p w:rsidR="00777368" w:rsidRPr="009A7F8B" w:rsidRDefault="00777368" w:rsidP="00777368">
      <w:pPr>
        <w:pStyle w:val="affe"/>
        <w:widowControl w:val="0"/>
        <w:rPr>
          <w:b/>
          <w:sz w:val="22"/>
          <w:szCs w:val="22"/>
        </w:rPr>
      </w:pPr>
    </w:p>
    <w:tbl>
      <w:tblPr>
        <w:tblW w:w="9925" w:type="dxa"/>
        <w:jc w:val="center"/>
        <w:tblLook w:val="04A0"/>
      </w:tblPr>
      <w:tblGrid>
        <w:gridCol w:w="4785"/>
        <w:gridCol w:w="5140"/>
      </w:tblGrid>
      <w:tr w:rsidR="00777368" w:rsidRPr="009A7F8B" w:rsidTr="00982257">
        <w:trPr>
          <w:trHeight w:val="80"/>
          <w:jc w:val="center"/>
        </w:trPr>
        <w:tc>
          <w:tcPr>
            <w:tcW w:w="4785" w:type="dxa"/>
          </w:tcPr>
          <w:p w:rsidR="00777368" w:rsidRPr="009A7F8B" w:rsidRDefault="00777368" w:rsidP="00982257">
            <w:pPr>
              <w:spacing w:line="240" w:lineRule="auto"/>
              <w:rPr>
                <w:b/>
                <w:bCs/>
              </w:rPr>
            </w:pPr>
            <w:r w:rsidRPr="009A7F8B">
              <w:rPr>
                <w:b/>
                <w:bCs/>
              </w:rPr>
              <w:t>______________:</w:t>
            </w:r>
          </w:p>
        </w:tc>
        <w:tc>
          <w:tcPr>
            <w:tcW w:w="5140" w:type="dxa"/>
          </w:tcPr>
          <w:p w:rsidR="00777368" w:rsidRPr="009A7F8B" w:rsidRDefault="00777368" w:rsidP="00982257">
            <w:pPr>
              <w:spacing w:line="240" w:lineRule="auto"/>
              <w:rPr>
                <w:b/>
                <w:bCs/>
              </w:rPr>
            </w:pPr>
            <w:r w:rsidRPr="009A7F8B">
              <w:rPr>
                <w:b/>
                <w:bCs/>
              </w:rPr>
              <w:t>______________:</w:t>
            </w:r>
          </w:p>
        </w:tc>
      </w:tr>
      <w:tr w:rsidR="00777368" w:rsidRPr="009A7F8B" w:rsidTr="00982257">
        <w:trPr>
          <w:jc w:val="center"/>
        </w:trPr>
        <w:tc>
          <w:tcPr>
            <w:tcW w:w="4785" w:type="dxa"/>
          </w:tcPr>
          <w:p w:rsidR="00777368" w:rsidRPr="009A7F8B" w:rsidRDefault="00777368" w:rsidP="00982257">
            <w:pPr>
              <w:spacing w:line="240" w:lineRule="auto"/>
            </w:pPr>
            <w:r w:rsidRPr="009A7F8B">
              <w:rPr>
                <w:spacing w:val="1"/>
              </w:rPr>
              <w:t>____________________________</w:t>
            </w:r>
          </w:p>
          <w:p w:rsidR="00777368" w:rsidRPr="009A7F8B" w:rsidRDefault="00777368" w:rsidP="00982257">
            <w:pPr>
              <w:spacing w:line="240" w:lineRule="auto"/>
              <w:rPr>
                <w:spacing w:val="1"/>
              </w:rPr>
            </w:pPr>
          </w:p>
          <w:p w:rsidR="00777368" w:rsidRPr="009A7F8B" w:rsidRDefault="00777368" w:rsidP="00982257">
            <w:pPr>
              <w:tabs>
                <w:tab w:val="left" w:pos="4237"/>
              </w:tabs>
              <w:spacing w:line="240" w:lineRule="auto"/>
            </w:pPr>
          </w:p>
          <w:p w:rsidR="00777368" w:rsidRPr="009A7F8B" w:rsidRDefault="00777368" w:rsidP="00982257">
            <w:pPr>
              <w:spacing w:line="240" w:lineRule="auto"/>
            </w:pPr>
            <w:r w:rsidRPr="009A7F8B">
              <w:t xml:space="preserve">____________________ </w:t>
            </w:r>
          </w:p>
          <w:p w:rsidR="00777368" w:rsidRPr="009A7F8B" w:rsidRDefault="00777368" w:rsidP="00982257">
            <w:pPr>
              <w:spacing w:line="240" w:lineRule="auto"/>
            </w:pPr>
            <w:r w:rsidRPr="009A7F8B">
              <w:t xml:space="preserve">                     м.п.</w:t>
            </w:r>
          </w:p>
        </w:tc>
        <w:tc>
          <w:tcPr>
            <w:tcW w:w="5140" w:type="dxa"/>
          </w:tcPr>
          <w:p w:rsidR="00777368" w:rsidRPr="009A7F8B" w:rsidRDefault="00777368" w:rsidP="00982257">
            <w:pPr>
              <w:spacing w:line="240" w:lineRule="auto"/>
            </w:pPr>
            <w:r w:rsidRPr="009A7F8B">
              <w:t>_____________________________</w:t>
            </w:r>
          </w:p>
          <w:p w:rsidR="00777368" w:rsidRPr="009A7F8B" w:rsidRDefault="00777368" w:rsidP="00982257">
            <w:pPr>
              <w:spacing w:line="240" w:lineRule="auto"/>
            </w:pPr>
          </w:p>
          <w:p w:rsidR="00777368" w:rsidRPr="009A7F8B" w:rsidRDefault="00777368" w:rsidP="00982257">
            <w:pPr>
              <w:spacing w:line="240" w:lineRule="auto"/>
            </w:pPr>
          </w:p>
          <w:p w:rsidR="00777368" w:rsidRPr="009A7F8B" w:rsidRDefault="00777368" w:rsidP="00982257">
            <w:pPr>
              <w:spacing w:line="240" w:lineRule="auto"/>
            </w:pPr>
            <w:r w:rsidRPr="009A7F8B">
              <w:t xml:space="preserve">____________________ </w:t>
            </w:r>
          </w:p>
          <w:p w:rsidR="00777368" w:rsidRPr="009A7F8B" w:rsidRDefault="00777368" w:rsidP="00982257">
            <w:pPr>
              <w:spacing w:line="240" w:lineRule="auto"/>
            </w:pPr>
            <w:r w:rsidRPr="009A7F8B">
              <w:t xml:space="preserve">                     м.п.</w:t>
            </w:r>
          </w:p>
        </w:tc>
      </w:tr>
    </w:tbl>
    <w:p w:rsidR="00777368" w:rsidRPr="009A7F8B" w:rsidRDefault="00777368" w:rsidP="00777368">
      <w:pPr>
        <w:pStyle w:val="aff0"/>
        <w:tabs>
          <w:tab w:val="clear" w:pos="1134"/>
        </w:tabs>
      </w:pPr>
    </w:p>
    <w:p w:rsidR="00777368" w:rsidRPr="009A7F8B" w:rsidRDefault="00777368" w:rsidP="00777368">
      <w:pPr>
        <w:pStyle w:val="1"/>
        <w:numPr>
          <w:ilvl w:val="0"/>
          <w:numId w:val="6"/>
        </w:numPr>
      </w:pPr>
      <w:bookmarkStart w:id="529" w:name="_Ref384117211"/>
      <w:bookmarkStart w:id="530" w:name="_Ref384118604"/>
      <w:bookmarkStart w:id="531" w:name="_Toc422224916"/>
      <w:r w:rsidRPr="009A7F8B">
        <w:lastRenderedPageBreak/>
        <w:t>Приложение № 3 –</w:t>
      </w:r>
      <w:bookmarkEnd w:id="529"/>
      <w:r w:rsidRPr="009A7F8B">
        <w:t xml:space="preserve"> Отборочные критерии оценки заявок Участников аукциона</w:t>
      </w:r>
      <w:bookmarkEnd w:id="530"/>
      <w:bookmarkEnd w:id="531"/>
    </w:p>
    <w:p w:rsidR="00777368" w:rsidRPr="009A7F8B" w:rsidRDefault="00777368" w:rsidP="00777368">
      <w:pPr>
        <w:ind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8B7FDA" w:rsidRPr="00EF226A" w:rsidTr="00A16930">
        <w:tc>
          <w:tcPr>
            <w:tcW w:w="1276" w:type="dxa"/>
            <w:vAlign w:val="center"/>
          </w:tcPr>
          <w:p w:rsidR="008B7FDA" w:rsidRPr="00EF226A" w:rsidRDefault="008B7FDA" w:rsidP="00A16930">
            <w:pPr>
              <w:spacing w:line="240" w:lineRule="auto"/>
              <w:ind w:left="34" w:firstLine="0"/>
              <w:jc w:val="center"/>
              <w:rPr>
                <w:b/>
                <w:szCs w:val="28"/>
              </w:rPr>
            </w:pPr>
            <w:r w:rsidRPr="00EF226A">
              <w:rPr>
                <w:b/>
                <w:szCs w:val="28"/>
              </w:rPr>
              <w:t>Номер критерия</w:t>
            </w:r>
          </w:p>
        </w:tc>
        <w:tc>
          <w:tcPr>
            <w:tcW w:w="8930" w:type="dxa"/>
            <w:vAlign w:val="center"/>
          </w:tcPr>
          <w:p w:rsidR="008B7FDA" w:rsidRPr="00EF226A" w:rsidRDefault="008B7FDA" w:rsidP="00A16930">
            <w:pPr>
              <w:spacing w:line="240" w:lineRule="auto"/>
              <w:ind w:firstLine="0"/>
              <w:jc w:val="center"/>
              <w:rPr>
                <w:b/>
                <w:bCs/>
                <w:szCs w:val="28"/>
              </w:rPr>
            </w:pPr>
            <w:r w:rsidRPr="00EF226A">
              <w:rPr>
                <w:b/>
                <w:bCs/>
                <w:szCs w:val="28"/>
              </w:rPr>
              <w:t>Наименование отборочного критерия</w:t>
            </w:r>
          </w:p>
          <w:p w:rsidR="008B7FDA" w:rsidRPr="00EF226A" w:rsidRDefault="008B7FDA" w:rsidP="00A16930">
            <w:pPr>
              <w:autoSpaceDE w:val="0"/>
              <w:autoSpaceDN w:val="0"/>
              <w:spacing w:line="240" w:lineRule="auto"/>
              <w:ind w:firstLine="0"/>
              <w:jc w:val="left"/>
              <w:rPr>
                <w:rFonts w:eastAsia="MS Mincho"/>
                <w:b/>
                <w:szCs w:val="28"/>
              </w:rPr>
            </w:pPr>
          </w:p>
        </w:tc>
      </w:tr>
      <w:tr w:rsidR="008B7FDA" w:rsidRPr="00EF226A" w:rsidTr="00A16930">
        <w:tc>
          <w:tcPr>
            <w:tcW w:w="1276" w:type="dxa"/>
          </w:tcPr>
          <w:p w:rsidR="008B7FDA" w:rsidRPr="00EF226A" w:rsidRDefault="008B7FDA" w:rsidP="00A16930">
            <w:pPr>
              <w:spacing w:line="240" w:lineRule="auto"/>
              <w:ind w:left="360" w:firstLine="0"/>
              <w:jc w:val="left"/>
              <w:rPr>
                <w:szCs w:val="28"/>
              </w:rPr>
            </w:pPr>
          </w:p>
        </w:tc>
        <w:tc>
          <w:tcPr>
            <w:tcW w:w="8930" w:type="dxa"/>
            <w:vAlign w:val="center"/>
          </w:tcPr>
          <w:p w:rsidR="008B7FDA" w:rsidRPr="00EF226A" w:rsidRDefault="008B7FDA" w:rsidP="007149F6">
            <w:pPr>
              <w:autoSpaceDE w:val="0"/>
              <w:autoSpaceDN w:val="0"/>
              <w:spacing w:line="240" w:lineRule="auto"/>
              <w:ind w:firstLine="0"/>
              <w:rPr>
                <w:rFonts w:eastAsia="MS Mincho"/>
                <w:szCs w:val="28"/>
              </w:rPr>
            </w:pPr>
            <w:r w:rsidRPr="00EF226A">
              <w:rPr>
                <w:b/>
                <w:bCs/>
                <w:szCs w:val="28"/>
              </w:rPr>
              <w:t xml:space="preserve">Правильность оформления </w:t>
            </w:r>
            <w:r w:rsidR="00D71C6E">
              <w:rPr>
                <w:b/>
                <w:bCs/>
                <w:szCs w:val="28"/>
              </w:rPr>
              <w:t>заявки</w:t>
            </w:r>
            <w:r w:rsidRPr="00EF226A">
              <w:rPr>
                <w:b/>
                <w:bCs/>
                <w:szCs w:val="28"/>
              </w:rPr>
              <w:t xml:space="preserve"> участников </w:t>
            </w:r>
            <w:r w:rsidR="007149F6">
              <w:rPr>
                <w:b/>
                <w:bCs/>
                <w:szCs w:val="28"/>
              </w:rPr>
              <w:t>аукциона</w:t>
            </w:r>
            <w:r w:rsidRPr="00EF226A">
              <w:rPr>
                <w:b/>
                <w:bCs/>
                <w:szCs w:val="28"/>
              </w:rPr>
              <w:t xml:space="preserve"> (в т.ч. наличие документов)</w:t>
            </w:r>
          </w:p>
        </w:tc>
      </w:tr>
      <w:tr w:rsidR="008B7FDA" w:rsidRPr="00EF226A" w:rsidTr="00A16930">
        <w:tc>
          <w:tcPr>
            <w:tcW w:w="1276" w:type="dxa"/>
          </w:tcPr>
          <w:p w:rsidR="008B7FDA" w:rsidRPr="00EF226A" w:rsidRDefault="008B7FDA" w:rsidP="00A16930">
            <w:pPr>
              <w:spacing w:line="240" w:lineRule="auto"/>
              <w:ind w:left="360" w:firstLine="0"/>
              <w:jc w:val="left"/>
              <w:rPr>
                <w:szCs w:val="28"/>
              </w:rPr>
            </w:pPr>
          </w:p>
        </w:tc>
        <w:tc>
          <w:tcPr>
            <w:tcW w:w="8930" w:type="dxa"/>
          </w:tcPr>
          <w:p w:rsidR="008B7FDA" w:rsidRPr="00EF226A" w:rsidRDefault="008B7FDA" w:rsidP="004C0047">
            <w:pPr>
              <w:autoSpaceDE w:val="0"/>
              <w:autoSpaceDN w:val="0"/>
              <w:spacing w:line="240" w:lineRule="auto"/>
              <w:ind w:firstLine="0"/>
              <w:rPr>
                <w:rFonts w:eastAsia="MS Mincho"/>
                <w:szCs w:val="28"/>
              </w:rPr>
            </w:pPr>
            <w:r w:rsidRPr="00EF226A">
              <w:rPr>
                <w:b/>
                <w:bCs/>
                <w:szCs w:val="28"/>
              </w:rPr>
              <w:t xml:space="preserve">Состав </w:t>
            </w:r>
            <w:r w:rsidR="004C0047">
              <w:rPr>
                <w:b/>
                <w:bCs/>
                <w:szCs w:val="28"/>
              </w:rPr>
              <w:t>заявки</w:t>
            </w:r>
            <w:r>
              <w:rPr>
                <w:b/>
                <w:bCs/>
                <w:szCs w:val="28"/>
              </w:rPr>
              <w:t xml:space="preserve"> </w:t>
            </w:r>
            <w:r w:rsidRPr="00EF226A">
              <w:rPr>
                <w:b/>
                <w:bCs/>
                <w:szCs w:val="28"/>
              </w:rPr>
              <w:t xml:space="preserve">участника </w:t>
            </w:r>
            <w:r w:rsidR="004C0047">
              <w:rPr>
                <w:b/>
                <w:bCs/>
                <w:szCs w:val="28"/>
              </w:rPr>
              <w:t>аукциона</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Pr>
                <w:rFonts w:eastAsia="MS Mincho"/>
                <w:szCs w:val="28"/>
              </w:rPr>
              <w:t>Опись документов</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оказание услуг</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оказания услуг</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услуг</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vAlign w:val="center"/>
          </w:tcPr>
          <w:p w:rsidR="008B7FDA" w:rsidRPr="00EF226A" w:rsidRDefault="008B7FDA" w:rsidP="00597071">
            <w:pPr>
              <w:autoSpaceDE w:val="0"/>
              <w:autoSpaceDN w:val="0"/>
              <w:spacing w:line="240" w:lineRule="auto"/>
              <w:ind w:firstLine="0"/>
              <w:rPr>
                <w:rFonts w:eastAsia="MS Mincho"/>
                <w:szCs w:val="28"/>
              </w:rPr>
            </w:pPr>
            <w:r w:rsidRPr="00EF226A">
              <w:rPr>
                <w:rFonts w:eastAsia="MS Mincho"/>
                <w:szCs w:val="28"/>
              </w:rPr>
              <w:t xml:space="preserve">Соответствие срока действия </w:t>
            </w:r>
            <w:r w:rsidR="00802158">
              <w:rPr>
                <w:rFonts w:eastAsia="MS Mincho"/>
                <w:szCs w:val="28"/>
              </w:rPr>
              <w:t>заявки</w:t>
            </w:r>
            <w:r w:rsidRPr="00EF226A">
              <w:rPr>
                <w:rFonts w:eastAsia="MS Mincho"/>
                <w:szCs w:val="28"/>
              </w:rPr>
              <w:t xml:space="preserve"> требованиям </w:t>
            </w:r>
            <w:r w:rsidR="00597071">
              <w:rPr>
                <w:rFonts w:eastAsia="MS Mincho"/>
                <w:szCs w:val="28"/>
              </w:rPr>
              <w:t>аукционной</w:t>
            </w:r>
            <w:r w:rsidRPr="00EF226A">
              <w:rPr>
                <w:rFonts w:eastAsia="MS Mincho"/>
                <w:szCs w:val="28"/>
              </w:rPr>
              <w:t xml:space="preserve"> 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D1756C">
            <w:pPr>
              <w:autoSpaceDE w:val="0"/>
              <w:autoSpaceDN w:val="0"/>
              <w:spacing w:line="240" w:lineRule="auto"/>
              <w:ind w:firstLine="0"/>
              <w:rPr>
                <w:rFonts w:eastAsia="MS Mincho"/>
                <w:szCs w:val="28"/>
              </w:rPr>
            </w:pPr>
            <w:r w:rsidRPr="00EF226A">
              <w:rPr>
                <w:rFonts w:eastAsia="MS Mincho"/>
                <w:szCs w:val="28"/>
              </w:rPr>
              <w:t xml:space="preserve">Соответствие </w:t>
            </w:r>
            <w:r w:rsidR="00802158">
              <w:rPr>
                <w:rFonts w:eastAsia="MS Mincho"/>
                <w:szCs w:val="28"/>
              </w:rPr>
              <w:t>заявки</w:t>
            </w:r>
            <w:r w:rsidR="00802158" w:rsidRPr="00EF226A">
              <w:rPr>
                <w:rFonts w:eastAsia="MS Mincho"/>
                <w:szCs w:val="28"/>
              </w:rPr>
              <w:t xml:space="preserve"> </w:t>
            </w:r>
            <w:r w:rsidRPr="00EF226A">
              <w:rPr>
                <w:rFonts w:eastAsia="MS Mincho"/>
                <w:szCs w:val="28"/>
              </w:rPr>
              <w:t xml:space="preserve">требованиям </w:t>
            </w:r>
            <w:r w:rsidR="00D1756C">
              <w:rPr>
                <w:rFonts w:eastAsia="MS Mincho"/>
                <w:szCs w:val="28"/>
              </w:rPr>
              <w:t>аукционной</w:t>
            </w:r>
            <w:r w:rsidRPr="00EF226A">
              <w:rPr>
                <w:rFonts w:eastAsia="MS Mincho"/>
                <w:szCs w:val="28"/>
              </w:rPr>
              <w:t xml:space="preserve"> документации к языку </w:t>
            </w:r>
            <w:r w:rsidR="00611A84">
              <w:rPr>
                <w:rFonts w:eastAsia="MS Mincho"/>
                <w:szCs w:val="28"/>
              </w:rPr>
              <w:t>заявки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D1756C">
            <w:pPr>
              <w:autoSpaceDE w:val="0"/>
              <w:autoSpaceDN w:val="0"/>
              <w:spacing w:line="240" w:lineRule="auto"/>
              <w:ind w:firstLine="0"/>
              <w:rPr>
                <w:rFonts w:eastAsia="MS Mincho"/>
                <w:szCs w:val="28"/>
              </w:rPr>
            </w:pPr>
            <w:r w:rsidRPr="00EF226A">
              <w:rPr>
                <w:rFonts w:eastAsia="MS Mincho"/>
                <w:szCs w:val="28"/>
              </w:rPr>
              <w:t xml:space="preserve">Соответствие </w:t>
            </w:r>
            <w:r w:rsidR="00802158">
              <w:rPr>
                <w:rFonts w:eastAsia="MS Mincho"/>
                <w:szCs w:val="28"/>
              </w:rPr>
              <w:t>заявки</w:t>
            </w:r>
            <w:r w:rsidRPr="00EF226A">
              <w:rPr>
                <w:rFonts w:eastAsia="MS Mincho"/>
                <w:szCs w:val="28"/>
              </w:rPr>
              <w:t xml:space="preserve"> требованиям </w:t>
            </w:r>
            <w:r w:rsidR="00D1756C">
              <w:rPr>
                <w:rFonts w:eastAsia="MS Mincho"/>
                <w:szCs w:val="28"/>
              </w:rPr>
              <w:t>аукционной</w:t>
            </w:r>
            <w:r w:rsidRPr="00EF226A">
              <w:rPr>
                <w:rFonts w:eastAsia="MS Mincho"/>
                <w:szCs w:val="28"/>
              </w:rPr>
              <w:t xml:space="preserve"> документации к валюте </w:t>
            </w:r>
            <w:r w:rsidR="00CE5A21">
              <w:rPr>
                <w:rFonts w:eastAsia="MS Mincho"/>
                <w:szCs w:val="28"/>
              </w:rPr>
              <w:t>заявки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D21C1D">
            <w:pPr>
              <w:autoSpaceDE w:val="0"/>
              <w:autoSpaceDN w:val="0"/>
              <w:spacing w:line="240" w:lineRule="auto"/>
              <w:ind w:firstLine="0"/>
              <w:rPr>
                <w:rFonts w:eastAsia="MS Mincho"/>
                <w:szCs w:val="28"/>
              </w:rPr>
            </w:pPr>
            <w:r>
              <w:rPr>
                <w:rFonts w:eastAsia="MS Mincho"/>
                <w:szCs w:val="28"/>
              </w:rPr>
              <w:t xml:space="preserve">Соответствие </w:t>
            </w:r>
            <w:r w:rsidR="00251E32">
              <w:rPr>
                <w:rFonts w:eastAsia="MS Mincho"/>
                <w:szCs w:val="28"/>
              </w:rPr>
              <w:t>заявки</w:t>
            </w:r>
            <w:r w:rsidRPr="00EF226A">
              <w:rPr>
                <w:rFonts w:eastAsia="MS Mincho"/>
                <w:szCs w:val="28"/>
              </w:rPr>
              <w:t xml:space="preserve">, поданной в системе В2В-energo, </w:t>
            </w:r>
            <w:r w:rsidR="00D21C1D">
              <w:rPr>
                <w:rFonts w:eastAsia="MS Mincho"/>
                <w:szCs w:val="28"/>
              </w:rPr>
              <w:t>заявки</w:t>
            </w:r>
            <w:r w:rsidRPr="00EF226A">
              <w:rPr>
                <w:rFonts w:eastAsia="MS Mincho"/>
                <w:szCs w:val="28"/>
              </w:rPr>
              <w:t>, поданной на бумажном носителе</w:t>
            </w:r>
          </w:p>
        </w:tc>
      </w:tr>
      <w:tr w:rsidR="008B7FDA" w:rsidRPr="00EF226A" w:rsidTr="00A16930">
        <w:trPr>
          <w:trHeight w:hRule="exact" w:val="821"/>
        </w:trPr>
        <w:tc>
          <w:tcPr>
            <w:tcW w:w="10206" w:type="dxa"/>
            <w:gridSpan w:val="2"/>
          </w:tcPr>
          <w:p w:rsidR="008B7FDA" w:rsidRPr="00EF226A" w:rsidRDefault="008B7FDA" w:rsidP="00EB4906">
            <w:pPr>
              <w:spacing w:line="240" w:lineRule="auto"/>
              <w:ind w:firstLine="0"/>
              <w:rPr>
                <w:szCs w:val="28"/>
              </w:rPr>
            </w:pPr>
            <w:r w:rsidRPr="00EF226A">
              <w:rPr>
                <w:b/>
                <w:bCs/>
                <w:szCs w:val="28"/>
              </w:rPr>
              <w:t xml:space="preserve">Документы, подтверждающие соответствие Участника требованиям </w:t>
            </w:r>
            <w:r w:rsidR="00EB4906">
              <w:rPr>
                <w:b/>
                <w:bCs/>
                <w:szCs w:val="28"/>
              </w:rPr>
              <w:t>аукционной</w:t>
            </w:r>
            <w:r w:rsidRPr="00EF226A">
              <w:rPr>
                <w:b/>
                <w:bCs/>
                <w:szCs w:val="28"/>
              </w:rPr>
              <w:t xml:space="preserve"> документации, а именно:</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805B36">
            <w:pPr>
              <w:autoSpaceDE w:val="0"/>
              <w:autoSpaceDN w:val="0"/>
              <w:spacing w:line="240" w:lineRule="auto"/>
              <w:ind w:firstLine="0"/>
              <w:rPr>
                <w:rFonts w:eastAsia="MS Mincho"/>
                <w:szCs w:val="28"/>
              </w:rPr>
            </w:pPr>
            <w:r w:rsidRPr="00EF226A">
              <w:rPr>
                <w:rFonts w:eastAsia="MS Mincho"/>
                <w:szCs w:val="28"/>
              </w:rPr>
              <w:t>Заверенная нотариусом копия выписки из Единого государственного реестра юридических лиц (или оригинал), выданн</w:t>
            </w:r>
            <w:r>
              <w:rPr>
                <w:rFonts w:eastAsia="MS Mincho"/>
                <w:szCs w:val="28"/>
              </w:rPr>
              <w:t>ая</w:t>
            </w:r>
            <w:r w:rsidRPr="00EF226A">
              <w:rPr>
                <w:rFonts w:eastAsia="MS Mincho"/>
                <w:szCs w:val="28"/>
              </w:rPr>
              <w:t xml:space="preserve"> не позднее 1 (одного) месяца до даты окончания подачи </w:t>
            </w:r>
            <w:r w:rsidR="00805B36">
              <w:rPr>
                <w:rFonts w:eastAsia="MS Mincho"/>
                <w:szCs w:val="28"/>
              </w:rPr>
              <w:t>заявки</w:t>
            </w:r>
            <w:r w:rsidRPr="00EF226A">
              <w:rPr>
                <w:rFonts w:eastAsia="MS Mincho"/>
                <w:szCs w:val="28"/>
              </w:rPr>
              <w:t xml:space="preserve"> на участие в закупке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Заверенная нотариусом копия Устава в действующей редакции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EE53A8">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sidR="00AC55D5">
              <w:rPr>
                <w:rFonts w:eastAsia="MS Mincho"/>
                <w:szCs w:val="28"/>
              </w:rPr>
              <w:t>заявка</w:t>
            </w:r>
            <w:r>
              <w:rPr>
                <w:rFonts w:eastAsia="MS Mincho"/>
                <w:szCs w:val="28"/>
              </w:rPr>
              <w:t xml:space="preserve"> </w:t>
            </w:r>
            <w:r w:rsidRPr="00EF226A">
              <w:rPr>
                <w:rFonts w:eastAsia="MS Mincho"/>
                <w:szCs w:val="28"/>
              </w:rPr>
              <w:t xml:space="preserve">подписывается по доверенности, предоставляется оригинал или нотариально заверенная копия доверенности (с указанием </w:t>
            </w:r>
            <w:r w:rsidRPr="00EF226A">
              <w:rPr>
                <w:rFonts w:eastAsia="MS Mincho"/>
                <w:szCs w:val="28"/>
              </w:rPr>
              <w:lastRenderedPageBreak/>
              <w:t xml:space="preserve">правомочий на подписание Предложения) и документы, указанные в пункте </w:t>
            </w:r>
            <w:r>
              <w:rPr>
                <w:rFonts w:eastAsia="MS Mincho"/>
                <w:szCs w:val="28"/>
              </w:rPr>
              <w:t>2.5.</w:t>
            </w:r>
            <w:r w:rsidR="00EE53A8">
              <w:rPr>
                <w:rFonts w:eastAsia="MS Mincho"/>
                <w:szCs w:val="28"/>
              </w:rPr>
              <w:t>4</w:t>
            </w:r>
            <w:r>
              <w:rPr>
                <w:rFonts w:eastAsia="MS Mincho"/>
                <w:szCs w:val="28"/>
              </w:rPr>
              <w:t xml:space="preserve">.1. </w:t>
            </w:r>
            <w:r w:rsidR="00EE53A8">
              <w:rPr>
                <w:rFonts w:eastAsia="MS Mincho"/>
                <w:szCs w:val="28"/>
              </w:rPr>
              <w:t>в</w:t>
            </w:r>
            <w:r>
              <w:rPr>
                <w:rFonts w:eastAsia="MS Mincho"/>
                <w:szCs w:val="28"/>
              </w:rPr>
              <w:t>)</w:t>
            </w:r>
            <w:r w:rsidRPr="00EF226A">
              <w:rPr>
                <w:rFonts w:eastAsia="MS Mincho"/>
                <w:szCs w:val="28"/>
              </w:rPr>
              <w:t xml:space="preserve"> на лицо, выдавшее доверенность</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tabs>
                <w:tab w:val="left" w:pos="0"/>
                <w:tab w:val="left" w:pos="1701"/>
              </w:tabs>
              <w:spacing w:line="240" w:lineRule="auto"/>
              <w:ind w:left="30" w:hanging="30"/>
              <w:rPr>
                <w:rFonts w:eastAsia="MS Mincho"/>
                <w:szCs w:val="28"/>
              </w:rPr>
            </w:pPr>
            <w:r>
              <w:rPr>
                <w:rFonts w:eastAsia="MS Mincho"/>
                <w:szCs w:val="28"/>
              </w:rPr>
              <w:t>Оригинал Справки из ИФНС об отсутствии задолженности по налогам и сборам</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9D663E">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sidR="009D663E">
              <w:rPr>
                <w:rFonts w:eastAsia="MS Mincho"/>
                <w:szCs w:val="28"/>
              </w:rPr>
              <w:t>аукциона</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Оригинал справки о выполнении аналогичных по характеру и объему работ договоров по установленной в аукционной 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Оригинал справки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Оригинал справки о кадровых ресурсах, которые будут привлечены в ходе выполнения Договора, по установленной в аукционной 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17359E">
            <w:pPr>
              <w:autoSpaceDE w:val="0"/>
              <w:autoSpaceDN w:val="0"/>
              <w:spacing w:line="240" w:lineRule="auto"/>
              <w:ind w:firstLine="0"/>
              <w:rPr>
                <w:rFonts w:eastAsia="MS Mincho"/>
                <w:szCs w:val="28"/>
              </w:rPr>
            </w:pPr>
            <w:r w:rsidRPr="00EF226A">
              <w:rPr>
                <w:rFonts w:eastAsia="MS Mincho"/>
                <w:szCs w:val="28"/>
              </w:rPr>
              <w:t xml:space="preserve">Оригинал информационного письма о наличии у Участника аукциона связей, носящих характер </w:t>
            </w:r>
            <w:r w:rsidRPr="0074009B">
              <w:rPr>
                <w:rFonts w:eastAsia="MS Mincho"/>
                <w:b/>
                <w:szCs w:val="28"/>
              </w:rPr>
              <w:t>аффилированности</w:t>
            </w:r>
            <w:r w:rsidRPr="00EF226A">
              <w:rPr>
                <w:rFonts w:eastAsia="MS Mincho"/>
                <w:szCs w:val="28"/>
              </w:rPr>
              <w:t xml:space="preserve"> с Организатором </w:t>
            </w:r>
            <w:r w:rsidR="0017359E">
              <w:rPr>
                <w:rFonts w:eastAsia="MS Mincho"/>
                <w:szCs w:val="28"/>
              </w:rPr>
              <w:t>аукциона</w:t>
            </w:r>
            <w:r w:rsidRPr="00EF226A">
              <w:rPr>
                <w:rFonts w:eastAsia="MS Mincho"/>
                <w:szCs w:val="28"/>
              </w:rPr>
              <w:t xml:space="preserve">  (в том числе и сотрудниками Организатора) и сотрудниками Заказчика по установленной в </w:t>
            </w:r>
            <w:r w:rsidR="006752C6">
              <w:rPr>
                <w:rFonts w:eastAsia="MS Mincho"/>
                <w:szCs w:val="28"/>
              </w:rPr>
              <w:t>аукционной</w:t>
            </w:r>
            <w:r>
              <w:rPr>
                <w:rFonts w:eastAsia="MS Mincho"/>
                <w:szCs w:val="28"/>
              </w:rPr>
              <w:t xml:space="preserve"> </w:t>
            </w:r>
            <w:r w:rsidRPr="00EF226A">
              <w:rPr>
                <w:rFonts w:eastAsia="MS Mincho"/>
                <w:szCs w:val="28"/>
              </w:rPr>
              <w:t>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Default="008B7FDA" w:rsidP="00A16930">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190AD0">
              <w:rPr>
                <w:rFonts w:eastAsia="MS Mincho"/>
                <w:b/>
                <w:szCs w:val="28"/>
              </w:rPr>
              <w:t>крупной</w:t>
            </w:r>
            <w:r w:rsidRPr="00EF226A">
              <w:rPr>
                <w:rFonts w:eastAsia="MS Mincho"/>
                <w:szCs w:val="28"/>
              </w:rPr>
              <w:t xml:space="preserve"> сделки, оформленный в соответствии с законодательством РФ, или </w:t>
            </w:r>
            <w:r w:rsidRPr="00D64D35">
              <w:rPr>
                <w:rFonts w:eastAsia="MS Mincho"/>
                <w:szCs w:val="28"/>
              </w:rPr>
              <w:t xml:space="preserve">(в случае если сделка согласно законодательству не является для Участника </w:t>
            </w:r>
            <w:r>
              <w:rPr>
                <w:rFonts w:eastAsia="MS Mincho"/>
                <w:szCs w:val="28"/>
              </w:rPr>
              <w:t>крупной</w:t>
            </w:r>
            <w:r w:rsidRPr="00D64D35">
              <w:rPr>
                <w:rFonts w:eastAsia="MS Mincho"/>
                <w:szCs w:val="28"/>
              </w:rPr>
              <w:t>) –</w:t>
            </w:r>
            <w:r>
              <w:rPr>
                <w:rFonts w:eastAsia="MS Mincho"/>
                <w:szCs w:val="28"/>
              </w:rPr>
              <w:t xml:space="preserve"> Справка об отсутствии признаков крупной сделки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p w:rsidR="008B7FDA" w:rsidRPr="00EF226A" w:rsidRDefault="008B7FDA" w:rsidP="00A16930">
            <w:pPr>
              <w:autoSpaceDE w:val="0"/>
              <w:autoSpaceDN w:val="0"/>
              <w:spacing w:line="240" w:lineRule="auto"/>
              <w:ind w:firstLine="0"/>
              <w:rPr>
                <w:rFonts w:eastAsia="MS Mincho"/>
                <w:szCs w:val="28"/>
              </w:rPr>
            </w:pP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D64D35" w:rsidRDefault="008B7FDA" w:rsidP="00A16930">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1A40D3">
              <w:rPr>
                <w:rFonts w:eastAsia="MS Mincho"/>
                <w:b/>
                <w:szCs w:val="28"/>
              </w:rPr>
              <w:t>заинтересованность</w:t>
            </w:r>
            <w:r w:rsidRPr="00EF226A">
              <w:rPr>
                <w:rFonts w:eastAsia="MS Mincho"/>
                <w:szCs w:val="28"/>
              </w:rPr>
              <w:t xml:space="preserve">, оформленный в соответствии с законодательством РФ, </w:t>
            </w:r>
            <w:r w:rsidRPr="00D64D35">
              <w:rPr>
                <w:rFonts w:eastAsia="MS Mincho"/>
                <w:szCs w:val="28"/>
              </w:rPr>
              <w:t>или (в случае если сделка согласно законодательству не является для Участника сделкой, в совершении которой имеется заинтересованность) –</w:t>
            </w:r>
            <w:r>
              <w:rPr>
                <w:rFonts w:eastAsia="MS Mincho"/>
                <w:szCs w:val="28"/>
              </w:rPr>
              <w:t xml:space="preserve"> Справка об отсутствии заинтересованности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571968">
            <w:pPr>
              <w:autoSpaceDE w:val="0"/>
              <w:autoSpaceDN w:val="0"/>
              <w:spacing w:line="240" w:lineRule="auto"/>
              <w:ind w:firstLine="0"/>
              <w:rPr>
                <w:rFonts w:eastAsia="MS Mincho"/>
                <w:szCs w:val="28"/>
              </w:rPr>
            </w:pPr>
            <w:r>
              <w:rPr>
                <w:rFonts w:eastAsia="MS Mincho"/>
                <w:szCs w:val="28"/>
              </w:rPr>
              <w:t xml:space="preserve">Декларация о соответствии участника </w:t>
            </w:r>
            <w:r w:rsidR="002B6353">
              <w:rPr>
                <w:rFonts w:eastAsia="MS Mincho"/>
                <w:szCs w:val="28"/>
              </w:rPr>
              <w:t>а</w:t>
            </w:r>
            <w:r w:rsidR="001D7788">
              <w:rPr>
                <w:rFonts w:eastAsia="MS Mincho"/>
                <w:szCs w:val="28"/>
              </w:rPr>
              <w:t>у</w:t>
            </w:r>
            <w:r w:rsidR="002B6353">
              <w:rPr>
                <w:rFonts w:eastAsia="MS Mincho"/>
                <w:szCs w:val="28"/>
              </w:rPr>
              <w:t>кциона</w:t>
            </w:r>
            <w:r>
              <w:rPr>
                <w:rFonts w:eastAsia="MS Mincho"/>
                <w:szCs w:val="28"/>
              </w:rPr>
              <w:t xml:space="preserve"> критериям отнесения к </w:t>
            </w:r>
            <w:r>
              <w:rPr>
                <w:rFonts w:eastAsia="MS Mincho"/>
                <w:szCs w:val="28"/>
              </w:rPr>
              <w:lastRenderedPageBreak/>
              <w:t xml:space="preserve">субъектам малого и среднего предпринимательства по форме и в соответствии с инструкциями, приведенными в </w:t>
            </w:r>
            <w:r w:rsidR="00571968">
              <w:rPr>
                <w:rFonts w:eastAsia="MS Mincho"/>
                <w:szCs w:val="28"/>
              </w:rPr>
              <w:t>аукционной</w:t>
            </w:r>
            <w:r>
              <w:rPr>
                <w:rFonts w:eastAsia="MS Mincho"/>
                <w:szCs w:val="28"/>
              </w:rPr>
              <w:t xml:space="preserve"> документации</w:t>
            </w:r>
          </w:p>
        </w:tc>
      </w:tr>
      <w:tr w:rsidR="008A19B4" w:rsidRPr="00EF226A" w:rsidTr="00A16930">
        <w:tc>
          <w:tcPr>
            <w:tcW w:w="1276" w:type="dxa"/>
          </w:tcPr>
          <w:p w:rsidR="008A19B4" w:rsidRPr="00EF226A" w:rsidRDefault="008A19B4" w:rsidP="008B7FDA">
            <w:pPr>
              <w:numPr>
                <w:ilvl w:val="0"/>
                <w:numId w:val="41"/>
              </w:numPr>
              <w:spacing w:line="240" w:lineRule="auto"/>
              <w:jc w:val="left"/>
              <w:rPr>
                <w:szCs w:val="28"/>
              </w:rPr>
            </w:pPr>
          </w:p>
        </w:tc>
        <w:tc>
          <w:tcPr>
            <w:tcW w:w="8930" w:type="dxa"/>
          </w:tcPr>
          <w:p w:rsidR="008A19B4" w:rsidRDefault="008A19B4" w:rsidP="00571968">
            <w:pPr>
              <w:autoSpaceDE w:val="0"/>
              <w:autoSpaceDN w:val="0"/>
              <w:spacing w:line="240" w:lineRule="auto"/>
              <w:ind w:firstLine="0"/>
              <w:rPr>
                <w:rFonts w:eastAsia="MS Mincho"/>
                <w:szCs w:val="28"/>
              </w:rPr>
            </w:pPr>
            <w:r>
              <w:rPr>
                <w:rFonts w:eastAsia="MS Mincho"/>
                <w:szCs w:val="28"/>
              </w:rPr>
              <w:t>Конверт с указанием на нем информации, что в  нем содержится информация о цепочке собственников</w:t>
            </w:r>
          </w:p>
        </w:tc>
      </w:tr>
      <w:tr w:rsidR="008B7FDA" w:rsidRPr="00EF226A" w:rsidTr="00A16930">
        <w:tc>
          <w:tcPr>
            <w:tcW w:w="10206" w:type="dxa"/>
            <w:gridSpan w:val="2"/>
          </w:tcPr>
          <w:p w:rsidR="008B7FDA" w:rsidRPr="00EF226A" w:rsidRDefault="008B7FDA" w:rsidP="00AD3784">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sidR="00AD3784">
              <w:rPr>
                <w:rFonts w:eastAsia="MS Mincho"/>
                <w:b/>
                <w:szCs w:val="28"/>
              </w:rPr>
              <w:t>аукционной</w:t>
            </w:r>
            <w:r w:rsidRPr="00EF226A">
              <w:rPr>
                <w:rFonts w:eastAsia="MS Mincho"/>
                <w:b/>
                <w:szCs w:val="28"/>
              </w:rPr>
              <w:t xml:space="preserve"> документации, а именно:</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Нотариально заверенная копия соглашения между организациями, составляющими коллективного участника</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участника  установленным требованиям документации о закупке.</w:t>
            </w:r>
          </w:p>
        </w:tc>
      </w:tr>
      <w:tr w:rsidR="008B7FDA" w:rsidRPr="00EF226A" w:rsidTr="00A16930">
        <w:tc>
          <w:tcPr>
            <w:tcW w:w="10206" w:type="dxa"/>
            <w:gridSpan w:val="2"/>
          </w:tcPr>
          <w:p w:rsidR="008B7FDA" w:rsidRPr="00EF226A" w:rsidRDefault="008B7FDA" w:rsidP="003C2709">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подрядчиков (при наличии) требованиям </w:t>
            </w:r>
            <w:r w:rsidR="003C2709">
              <w:rPr>
                <w:rFonts w:eastAsia="MS Mincho"/>
                <w:b/>
                <w:szCs w:val="28"/>
              </w:rPr>
              <w:t xml:space="preserve">аукционной </w:t>
            </w:r>
            <w:r w:rsidRPr="000F0FDC">
              <w:rPr>
                <w:rFonts w:eastAsia="MS Mincho"/>
                <w:b/>
                <w:szCs w:val="28"/>
              </w:rPr>
              <w:t>документации, а именно:</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3F5F61" w:rsidRDefault="008B7FDA" w:rsidP="00A16930">
            <w:pPr>
              <w:autoSpaceDE w:val="0"/>
              <w:autoSpaceDN w:val="0"/>
              <w:spacing w:line="240" w:lineRule="auto"/>
              <w:ind w:firstLine="0"/>
              <w:rPr>
                <w:rFonts w:eastAsia="MS Mincho"/>
                <w:szCs w:val="28"/>
              </w:rPr>
            </w:pPr>
            <w:r w:rsidRPr="003F5F61">
              <w:rPr>
                <w:rFonts w:eastAsia="MS Mincho"/>
                <w:szCs w:val="28"/>
              </w:rPr>
              <w:t>Письмо от имени каждого субподрядчика (оригинал; составляется в произвольной форме), подтверждающего его согласие на привлечение в качестве субподрядчика, с указанием объема и стоимости возлагаемых на него работ, а также сроков выполнения работ/поставок/услуг.</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3F5F61" w:rsidRDefault="008B7FDA" w:rsidP="00A16930">
            <w:pPr>
              <w:autoSpaceDE w:val="0"/>
              <w:autoSpaceDN w:val="0"/>
              <w:spacing w:line="240" w:lineRule="auto"/>
              <w:ind w:firstLine="0"/>
              <w:rPr>
                <w:rFonts w:eastAsia="MS Mincho"/>
                <w:szCs w:val="28"/>
              </w:rPr>
            </w:pPr>
            <w:r w:rsidRPr="003F5F61">
              <w:rPr>
                <w:rFonts w:eastAsia="MS Mincho"/>
                <w:szCs w:val="28"/>
              </w:rPr>
              <w:t>Сведения, подтверждающие соответствие каждого субподрядчика установленным требованиям документации о закупке.</w:t>
            </w:r>
          </w:p>
        </w:tc>
      </w:tr>
      <w:tr w:rsidR="008B7FDA" w:rsidRPr="00EF226A" w:rsidTr="00A16930">
        <w:tc>
          <w:tcPr>
            <w:tcW w:w="1276" w:type="dxa"/>
            <w:tcBorders>
              <w:bottom w:val="single" w:sz="4" w:space="0" w:color="auto"/>
            </w:tcBorders>
          </w:tcPr>
          <w:p w:rsidR="008B7FDA" w:rsidRPr="00EF226A" w:rsidRDefault="008B7FDA" w:rsidP="008B7FDA">
            <w:pPr>
              <w:numPr>
                <w:ilvl w:val="0"/>
                <w:numId w:val="41"/>
              </w:numPr>
              <w:spacing w:line="240" w:lineRule="auto"/>
              <w:rPr>
                <w:b/>
                <w:szCs w:val="28"/>
              </w:rPr>
            </w:pPr>
          </w:p>
        </w:tc>
        <w:tc>
          <w:tcPr>
            <w:tcW w:w="8930" w:type="dxa"/>
            <w:tcBorders>
              <w:bottom w:val="single" w:sz="4" w:space="0" w:color="auto"/>
            </w:tcBorders>
          </w:tcPr>
          <w:p w:rsidR="008B7FDA" w:rsidRPr="00EF226A" w:rsidRDefault="008B7FDA" w:rsidP="00A1693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6C7745">
            <w:pPr>
              <w:autoSpaceDE w:val="0"/>
              <w:autoSpaceDN w:val="0"/>
              <w:spacing w:line="240" w:lineRule="auto"/>
              <w:ind w:firstLine="0"/>
              <w:rPr>
                <w:rFonts w:eastAsia="MS Mincho"/>
                <w:szCs w:val="28"/>
              </w:rPr>
            </w:pPr>
            <w:r w:rsidRPr="00452FE1">
              <w:rPr>
                <w:rFonts w:eastAsia="MS Mincho"/>
                <w:szCs w:val="28"/>
              </w:rPr>
              <w:t>Обязательные требования к составу и объему</w:t>
            </w:r>
            <w:r>
              <w:rPr>
                <w:rFonts w:eastAsia="MS Mincho"/>
                <w:szCs w:val="28"/>
              </w:rPr>
              <w:t xml:space="preserve"> и содержанию</w:t>
            </w:r>
            <w:r w:rsidRPr="00452FE1">
              <w:rPr>
                <w:rFonts w:eastAsia="MS Mincho"/>
                <w:szCs w:val="28"/>
              </w:rPr>
              <w:t xml:space="preserve"> </w:t>
            </w:r>
            <w:r w:rsidR="006C7745">
              <w:rPr>
                <w:rFonts w:eastAsia="MS Mincho"/>
                <w:szCs w:val="28"/>
              </w:rPr>
              <w:t xml:space="preserve">оказываемых </w:t>
            </w:r>
            <w:r w:rsidR="0044513E">
              <w:rPr>
                <w:rFonts w:eastAsia="MS Mincho"/>
                <w:szCs w:val="28"/>
              </w:rPr>
              <w:t>услуг</w:t>
            </w:r>
            <w:r w:rsidRPr="00452FE1">
              <w:rPr>
                <w:rFonts w:eastAsia="MS Mincho"/>
                <w:szCs w:val="28"/>
              </w:rPr>
              <w:t xml:space="preserve"> - соответствие объёмов </w:t>
            </w:r>
            <w:r w:rsidR="0044513E">
              <w:rPr>
                <w:rFonts w:eastAsia="MS Mincho"/>
                <w:szCs w:val="28"/>
              </w:rPr>
              <w:t>оказываемых услуг</w:t>
            </w:r>
            <w:r w:rsidRPr="00452FE1">
              <w:rPr>
                <w:rFonts w:eastAsia="MS Mincho"/>
                <w:szCs w:val="28"/>
              </w:rPr>
              <w:t>, предложенных Участником в Сводной таблице</w:t>
            </w:r>
            <w:r>
              <w:rPr>
                <w:rFonts w:eastAsia="MS Mincho"/>
                <w:szCs w:val="28"/>
              </w:rPr>
              <w:t xml:space="preserve"> стоимости </w:t>
            </w:r>
            <w:r w:rsidR="0044513E">
              <w:rPr>
                <w:rFonts w:eastAsia="MS Mincho"/>
                <w:szCs w:val="28"/>
              </w:rPr>
              <w:t>услуг</w:t>
            </w:r>
            <w:r w:rsidRPr="00452FE1">
              <w:rPr>
                <w:rFonts w:eastAsia="MS Mincho"/>
                <w:szCs w:val="28"/>
              </w:rPr>
              <w:t xml:space="preserve">, указанным в Технических требованиях Заказчика </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50469B">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стоимости </w:t>
            </w:r>
            <w:r w:rsidR="0050469B">
              <w:rPr>
                <w:rFonts w:eastAsia="MS Mincho"/>
                <w:szCs w:val="28"/>
              </w:rPr>
              <w:t>услуг</w:t>
            </w:r>
            <w:r w:rsidRPr="00452FE1">
              <w:rPr>
                <w:rFonts w:eastAsia="MS Mincho"/>
                <w:szCs w:val="28"/>
              </w:rPr>
              <w:t>, указанным в Технических требованиях Заказчика)</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3B79CE">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w:t>
            </w:r>
            <w:r>
              <w:rPr>
                <w:rFonts w:eastAsia="MS Mincho"/>
                <w:szCs w:val="28"/>
              </w:rPr>
              <w:t xml:space="preserve">порядку, </w:t>
            </w:r>
            <w:r w:rsidRPr="00452FE1">
              <w:rPr>
                <w:rFonts w:eastAsia="MS Mincho"/>
                <w:szCs w:val="28"/>
              </w:rPr>
              <w:t xml:space="preserve">срокам и этапам </w:t>
            </w:r>
            <w:r>
              <w:rPr>
                <w:rFonts w:eastAsia="MS Mincho"/>
                <w:szCs w:val="28"/>
              </w:rPr>
              <w:t xml:space="preserve">реализации </w:t>
            </w:r>
            <w:r w:rsidR="003B79CE">
              <w:rPr>
                <w:rFonts w:eastAsia="MS Mincho"/>
                <w:szCs w:val="28"/>
              </w:rPr>
              <w:t>услуг</w:t>
            </w:r>
            <w:r w:rsidRPr="00452FE1">
              <w:rPr>
                <w:rFonts w:eastAsia="MS Mincho"/>
                <w:szCs w:val="28"/>
              </w:rPr>
              <w:t>, соответствие График</w:t>
            </w:r>
            <w:r>
              <w:rPr>
                <w:rFonts w:eastAsia="MS Mincho"/>
                <w:szCs w:val="28"/>
              </w:rPr>
              <w:t xml:space="preserve">у </w:t>
            </w:r>
            <w:r w:rsidR="003B79CE">
              <w:rPr>
                <w:rFonts w:eastAsia="MS Mincho"/>
                <w:szCs w:val="28"/>
              </w:rPr>
              <w:t>оказания услуг</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8B532E">
            <w:pPr>
              <w:autoSpaceDE w:val="0"/>
              <w:autoSpaceDN w:val="0"/>
              <w:spacing w:line="240" w:lineRule="auto"/>
              <w:ind w:firstLine="0"/>
              <w:rPr>
                <w:rFonts w:eastAsia="MS Mincho"/>
                <w:szCs w:val="28"/>
              </w:rPr>
            </w:pPr>
            <w:r w:rsidRPr="00452FE1">
              <w:rPr>
                <w:rFonts w:eastAsia="MS Mincho"/>
                <w:szCs w:val="28"/>
              </w:rPr>
              <w:t>Соответствие требованиям к гаранти</w:t>
            </w:r>
            <w:r w:rsidR="008B532E">
              <w:rPr>
                <w:rFonts w:eastAsia="MS Mincho"/>
                <w:szCs w:val="28"/>
              </w:rPr>
              <w:t>йной технической поддержке системы</w:t>
            </w:r>
          </w:p>
        </w:tc>
      </w:tr>
      <w:tr w:rsidR="008B7FDA" w:rsidRPr="00EF226A" w:rsidTr="00A16930">
        <w:tc>
          <w:tcPr>
            <w:tcW w:w="10206" w:type="dxa"/>
            <w:gridSpan w:val="2"/>
            <w:tcBorders>
              <w:top w:val="single" w:sz="4" w:space="0" w:color="auto"/>
            </w:tcBorders>
          </w:tcPr>
          <w:p w:rsidR="008B7FDA" w:rsidRPr="00EF226A" w:rsidRDefault="008B7FDA" w:rsidP="00065463">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sidR="00065463">
              <w:rPr>
                <w:rFonts w:eastAsia="MS Mincho"/>
                <w:b/>
                <w:szCs w:val="28"/>
              </w:rPr>
              <w:t>Аукционной</w:t>
            </w:r>
            <w:r w:rsidRPr="00EF226A">
              <w:rPr>
                <w:rFonts w:eastAsia="MS Mincho"/>
                <w:b/>
                <w:szCs w:val="28"/>
              </w:rPr>
              <w:t xml:space="preserve"> документации</w:t>
            </w:r>
          </w:p>
        </w:tc>
      </w:tr>
      <w:tr w:rsidR="008B7FDA" w:rsidRPr="00EF226A" w:rsidTr="00A16930">
        <w:tc>
          <w:tcPr>
            <w:tcW w:w="1276" w:type="dxa"/>
            <w:tcBorders>
              <w:top w:val="single" w:sz="4" w:space="0" w:color="auto"/>
            </w:tcBorders>
          </w:tcPr>
          <w:p w:rsidR="008B7FDA" w:rsidRPr="00EF226A" w:rsidRDefault="008B7FDA" w:rsidP="008B7FDA">
            <w:pPr>
              <w:numPr>
                <w:ilvl w:val="0"/>
                <w:numId w:val="41"/>
              </w:numPr>
              <w:spacing w:line="240" w:lineRule="auto"/>
              <w:rPr>
                <w:szCs w:val="28"/>
              </w:rPr>
            </w:pPr>
          </w:p>
        </w:tc>
        <w:tc>
          <w:tcPr>
            <w:tcW w:w="8930" w:type="dxa"/>
            <w:tcBorders>
              <w:top w:val="single" w:sz="4" w:space="0" w:color="auto"/>
            </w:tcBorders>
          </w:tcPr>
          <w:p w:rsidR="008B7FDA" w:rsidRPr="00EF226A" w:rsidRDefault="008B7FDA" w:rsidP="00712AA0">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sidR="00712AA0">
              <w:rPr>
                <w:rFonts w:eastAsia="MS Mincho"/>
                <w:szCs w:val="28"/>
              </w:rPr>
              <w:t xml:space="preserve">аукционной </w:t>
            </w:r>
            <w:r w:rsidRPr="00EF226A">
              <w:rPr>
                <w:rFonts w:eastAsia="MS Mincho"/>
                <w:szCs w:val="28"/>
              </w:rPr>
              <w:t>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712AA0">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sidR="00712AA0">
              <w:rPr>
                <w:rFonts w:eastAsia="MS Mincho"/>
                <w:szCs w:val="28"/>
              </w:rPr>
              <w:t>аукционной</w:t>
            </w:r>
            <w:r w:rsidR="00712AA0" w:rsidRPr="00EF226A">
              <w:rPr>
                <w:rFonts w:eastAsia="MS Mincho"/>
                <w:szCs w:val="28"/>
              </w:rPr>
              <w:t xml:space="preserve"> </w:t>
            </w:r>
            <w:r w:rsidRPr="00EF226A">
              <w:rPr>
                <w:rFonts w:eastAsia="MS Mincho"/>
                <w:szCs w:val="28"/>
              </w:rPr>
              <w:t>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712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sidR="00712AA0">
              <w:rPr>
                <w:rFonts w:eastAsia="MS Mincho"/>
                <w:szCs w:val="28"/>
              </w:rPr>
              <w:t xml:space="preserve">аукционной </w:t>
            </w:r>
            <w:r w:rsidRPr="00EF226A">
              <w:rPr>
                <w:rFonts w:eastAsia="MS Mincho"/>
                <w:szCs w:val="28"/>
              </w:rPr>
              <w:t>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3514A7">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w:t>
            </w:r>
            <w:r w:rsidRPr="00EF226A">
              <w:rPr>
                <w:rFonts w:eastAsia="MS Mincho"/>
                <w:szCs w:val="28"/>
              </w:rPr>
              <w:lastRenderedPageBreak/>
              <w:t xml:space="preserve">платежеспособностью в соответствии с условиями </w:t>
            </w:r>
            <w:r w:rsidR="003514A7">
              <w:rPr>
                <w:rFonts w:eastAsia="MS Mincho"/>
                <w:szCs w:val="28"/>
              </w:rPr>
              <w:t xml:space="preserve">аукционной </w:t>
            </w:r>
            <w:r w:rsidRPr="00EF226A">
              <w:rPr>
                <w:rFonts w:eastAsia="MS Mincho"/>
                <w:szCs w:val="28"/>
              </w:rPr>
              <w:t>документации:</w:t>
            </w:r>
          </w:p>
        </w:tc>
      </w:tr>
      <w:tr w:rsidR="008B7FDA" w:rsidRPr="00EF226A" w:rsidTr="00A16930">
        <w:tc>
          <w:tcPr>
            <w:tcW w:w="1276" w:type="dxa"/>
          </w:tcPr>
          <w:p w:rsidR="008B7FDA" w:rsidRPr="00EF226A" w:rsidRDefault="008B7FDA" w:rsidP="00A16930">
            <w:pPr>
              <w:spacing w:line="240" w:lineRule="auto"/>
              <w:ind w:firstLine="0"/>
              <w:rPr>
                <w:szCs w:val="28"/>
              </w:rPr>
            </w:pPr>
            <w:r w:rsidRPr="00EF226A">
              <w:rPr>
                <w:szCs w:val="28"/>
              </w:rPr>
              <w:lastRenderedPageBreak/>
              <w:t>3</w:t>
            </w:r>
            <w:r>
              <w:rPr>
                <w:szCs w:val="28"/>
              </w:rPr>
              <w:t>5</w:t>
            </w:r>
            <w:r w:rsidRPr="00EF226A">
              <w:rPr>
                <w:szCs w:val="28"/>
              </w:rPr>
              <w:t>.1</w:t>
            </w:r>
          </w:p>
        </w:tc>
        <w:tc>
          <w:tcPr>
            <w:tcW w:w="8930" w:type="dxa"/>
          </w:tcPr>
          <w:p w:rsidR="008B7FDA" w:rsidRPr="00EF226A" w:rsidRDefault="008B7FDA" w:rsidP="00A16930">
            <w:pPr>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8B7FDA" w:rsidRPr="00EF226A" w:rsidTr="00A16930">
        <w:tc>
          <w:tcPr>
            <w:tcW w:w="1276" w:type="dxa"/>
          </w:tcPr>
          <w:p w:rsidR="008B7FDA" w:rsidRPr="00EF226A" w:rsidRDefault="008B7FDA" w:rsidP="006D0F83">
            <w:pPr>
              <w:spacing w:line="240" w:lineRule="auto"/>
              <w:ind w:firstLine="0"/>
              <w:rPr>
                <w:bCs/>
                <w:szCs w:val="28"/>
              </w:rPr>
            </w:pPr>
            <w:r w:rsidRPr="00EF226A">
              <w:rPr>
                <w:bCs/>
                <w:szCs w:val="28"/>
              </w:rPr>
              <w:t>3</w:t>
            </w:r>
            <w:r w:rsidR="006D0F83">
              <w:rPr>
                <w:bCs/>
                <w:szCs w:val="28"/>
              </w:rPr>
              <w:t>7</w:t>
            </w:r>
            <w:r w:rsidRPr="00EF226A">
              <w:rPr>
                <w:bCs/>
                <w:szCs w:val="28"/>
              </w:rPr>
              <w:t>.1</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.2</w:t>
            </w:r>
          </w:p>
        </w:tc>
        <w:tc>
          <w:tcPr>
            <w:tcW w:w="8930" w:type="dxa"/>
          </w:tcPr>
          <w:p w:rsidR="008B7FDA" w:rsidRPr="00EF226A" w:rsidRDefault="008B7FDA" w:rsidP="00EE40C5">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sidR="00EE40C5">
              <w:rPr>
                <w:rFonts w:eastAsia="MS Mincho"/>
                <w:szCs w:val="28"/>
              </w:rPr>
              <w:t>ьс</w:t>
            </w:r>
            <w:r w:rsidR="00673DE4">
              <w:rPr>
                <w:rFonts w:eastAsia="MS Mincho"/>
                <w:szCs w:val="28"/>
              </w:rPr>
              <w:t>я банкротом или име</w:t>
            </w:r>
            <w:r w:rsidRPr="00EF226A">
              <w:rPr>
                <w:rFonts w:eastAsia="MS Mincho"/>
                <w:szCs w:val="28"/>
              </w:rPr>
              <w:t>т</w:t>
            </w:r>
            <w:r w:rsidR="00673DE4">
              <w:rPr>
                <w:rFonts w:eastAsia="MS Mincho"/>
                <w:szCs w:val="28"/>
              </w:rPr>
              <w:t>ь</w:t>
            </w:r>
            <w:r w:rsidRPr="00EF226A">
              <w:rPr>
                <w:rFonts w:eastAsia="MS Mincho"/>
                <w:szCs w:val="28"/>
              </w:rPr>
              <w:t xml:space="preserve"> признаки банкротства, находит</w:t>
            </w:r>
            <w:r w:rsidR="004621F5">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.3</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.4</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Pr>
                <w:rFonts w:eastAsia="MS Mincho"/>
                <w:szCs w:val="28"/>
              </w:rPr>
              <w:t>П</w:t>
            </w:r>
            <w:r w:rsidRPr="00EF226A">
              <w:rPr>
                <w:rFonts w:eastAsia="MS Mincho"/>
                <w:szCs w:val="28"/>
              </w:rPr>
              <w:t>АО «РусГидро».</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.5</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.6</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.7</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.8</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Сведения об Участнике закупки должны отсутствовать в Реестр</w:t>
            </w:r>
            <w:r>
              <w:rPr>
                <w:rFonts w:eastAsia="MS Mincho"/>
                <w:szCs w:val="28"/>
              </w:rPr>
              <w:t>е недобросовестных контрагентов П</w:t>
            </w:r>
            <w:r w:rsidRPr="00EF226A">
              <w:rPr>
                <w:rFonts w:eastAsia="MS Mincho"/>
                <w:szCs w:val="28"/>
              </w:rPr>
              <w:t xml:space="preserve">АО «РусГидро», его филиалов,  ДЗО, опубликованном в подразделе «Управление закупочной деятельностью» раздела «Закупки» корпоративного  Интернет-сайта </w:t>
            </w:r>
            <w:r>
              <w:rPr>
                <w:rFonts w:eastAsia="MS Mincho"/>
                <w:szCs w:val="28"/>
              </w:rPr>
              <w:t>П</w:t>
            </w:r>
            <w:r w:rsidRPr="00EF226A">
              <w:rPr>
                <w:rFonts w:eastAsia="MS Mincho"/>
                <w:szCs w:val="28"/>
              </w:rPr>
              <w:t>АО «РусГидро».</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.9</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состояние менее 0,45 баллов в соответствии с разделом 6 Методики оценки деловой репутации и финансового состояния участников закупочных процедур).</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sidRPr="00EF226A">
              <w:rPr>
                <w:szCs w:val="28"/>
              </w:rPr>
              <w:lastRenderedPageBreak/>
              <w:t>3</w:t>
            </w:r>
            <w:r w:rsidR="006D0F83">
              <w:rPr>
                <w:szCs w:val="28"/>
              </w:rPr>
              <w:t>7</w:t>
            </w:r>
            <w:r w:rsidRPr="00EF226A">
              <w:rPr>
                <w:szCs w:val="28"/>
              </w:rPr>
              <w:t>.10</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 5-ти и более ограничивающих факторов:</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Pr>
                <w:szCs w:val="28"/>
              </w:rPr>
              <w:t>3</w:t>
            </w:r>
            <w:r w:rsidR="006D0F83">
              <w:rPr>
                <w:szCs w:val="28"/>
              </w:rPr>
              <w:t>7</w:t>
            </w:r>
            <w:r>
              <w:rPr>
                <w:szCs w:val="28"/>
              </w:rPr>
              <w:t>.10.1</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8B7FDA" w:rsidRPr="00EF226A" w:rsidTr="00A16930">
        <w:trPr>
          <w:trHeight w:val="397"/>
        </w:trPr>
        <w:tc>
          <w:tcPr>
            <w:tcW w:w="1276" w:type="dxa"/>
          </w:tcPr>
          <w:p w:rsidR="008B7FDA" w:rsidRPr="00EF226A" w:rsidRDefault="008B7FDA" w:rsidP="006D0F83">
            <w:pPr>
              <w:spacing w:line="240" w:lineRule="auto"/>
              <w:ind w:firstLine="0"/>
              <w:rPr>
                <w:szCs w:val="28"/>
              </w:rPr>
            </w:pPr>
            <w:r w:rsidRPr="00EF226A">
              <w:rPr>
                <w:szCs w:val="28"/>
              </w:rPr>
              <w:t xml:space="preserve">       3</w:t>
            </w:r>
            <w:r w:rsidR="006D0F83">
              <w:rPr>
                <w:szCs w:val="28"/>
              </w:rPr>
              <w:t>7</w:t>
            </w:r>
            <w:r w:rsidRPr="00EF226A">
              <w:rPr>
                <w:szCs w:val="28"/>
              </w:rPr>
              <w:t>.10.2</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8B7FDA" w:rsidRPr="00EF226A" w:rsidTr="00A16930">
        <w:trPr>
          <w:trHeight w:val="397"/>
        </w:trPr>
        <w:tc>
          <w:tcPr>
            <w:tcW w:w="1276" w:type="dxa"/>
          </w:tcPr>
          <w:p w:rsidR="008B7FDA" w:rsidRPr="00EF226A" w:rsidRDefault="008B7FDA" w:rsidP="006D0F83">
            <w:pPr>
              <w:spacing w:line="240" w:lineRule="auto"/>
              <w:ind w:firstLine="0"/>
              <w:rPr>
                <w:szCs w:val="28"/>
              </w:rPr>
            </w:pPr>
            <w:r w:rsidRPr="00EF226A">
              <w:rPr>
                <w:szCs w:val="28"/>
              </w:rPr>
              <w:t xml:space="preserve">       3</w:t>
            </w:r>
            <w:r w:rsidR="006D0F83">
              <w:rPr>
                <w:szCs w:val="28"/>
              </w:rPr>
              <w:t>7</w:t>
            </w:r>
            <w:r w:rsidRPr="00EF226A">
              <w:rPr>
                <w:szCs w:val="28"/>
              </w:rPr>
              <w:t>.10.3</w:t>
            </w:r>
          </w:p>
        </w:tc>
        <w:tc>
          <w:tcPr>
            <w:tcW w:w="8930" w:type="dxa"/>
          </w:tcPr>
          <w:p w:rsidR="008B7FDA" w:rsidRPr="00EF226A" w:rsidRDefault="008B7FDA" w:rsidP="00A1693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B7FDA" w:rsidRPr="00EF226A" w:rsidTr="00A16930">
        <w:tc>
          <w:tcPr>
            <w:tcW w:w="10206" w:type="dxa"/>
            <w:gridSpan w:val="2"/>
          </w:tcPr>
          <w:p w:rsidR="008B7FDA" w:rsidRPr="00EF226A" w:rsidRDefault="008B7FDA" w:rsidP="009B2E75">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sidR="009B2E75">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8B7FDA" w:rsidRPr="00EF226A" w:rsidTr="00A16930">
        <w:tc>
          <w:tcPr>
            <w:tcW w:w="1276" w:type="dxa"/>
          </w:tcPr>
          <w:p w:rsidR="008B7FDA" w:rsidRPr="00EF226A" w:rsidRDefault="008B7FDA" w:rsidP="008B7FDA">
            <w:pPr>
              <w:numPr>
                <w:ilvl w:val="0"/>
                <w:numId w:val="41"/>
              </w:numPr>
              <w:spacing w:line="240" w:lineRule="auto"/>
              <w:rPr>
                <w:b/>
                <w:i/>
                <w:szCs w:val="28"/>
              </w:rPr>
            </w:pPr>
          </w:p>
        </w:tc>
        <w:tc>
          <w:tcPr>
            <w:tcW w:w="8930" w:type="dxa"/>
          </w:tcPr>
          <w:p w:rsidR="008B7FDA" w:rsidRPr="00EF226A" w:rsidRDefault="008B7FDA" w:rsidP="00A1693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8B7FDA" w:rsidRPr="00EF226A" w:rsidTr="00A16930">
        <w:tc>
          <w:tcPr>
            <w:tcW w:w="1276" w:type="dxa"/>
          </w:tcPr>
          <w:p w:rsidR="008B7FDA" w:rsidRPr="00EF226A" w:rsidRDefault="008B7FDA" w:rsidP="00A16930">
            <w:pPr>
              <w:spacing w:line="240" w:lineRule="auto"/>
              <w:ind w:firstLine="0"/>
              <w:rPr>
                <w:szCs w:val="28"/>
              </w:rPr>
            </w:pPr>
            <w:r w:rsidRPr="00EF226A">
              <w:rPr>
                <w:szCs w:val="28"/>
              </w:rPr>
              <w:t xml:space="preserve">       -</w:t>
            </w:r>
          </w:p>
        </w:tc>
        <w:tc>
          <w:tcPr>
            <w:tcW w:w="8930" w:type="dxa"/>
          </w:tcPr>
          <w:p w:rsidR="008B7FDA" w:rsidRPr="00EF226A" w:rsidRDefault="008B7FDA" w:rsidP="00023721">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sidR="00023721">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8B7FDA" w:rsidRPr="00EF226A" w:rsidTr="00A16930">
        <w:tc>
          <w:tcPr>
            <w:tcW w:w="1276"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8B7FDA" w:rsidRPr="00EF226A" w:rsidTr="00A16930">
        <w:tc>
          <w:tcPr>
            <w:tcW w:w="1276"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8B7FDA" w:rsidRPr="00EF226A" w:rsidTr="00A16930">
        <w:tc>
          <w:tcPr>
            <w:tcW w:w="1276" w:type="dxa"/>
          </w:tcPr>
          <w:p w:rsidR="008B7FDA" w:rsidRPr="00EF226A" w:rsidRDefault="008B7FDA" w:rsidP="008B7FDA">
            <w:pPr>
              <w:numPr>
                <w:ilvl w:val="0"/>
                <w:numId w:val="41"/>
              </w:numPr>
              <w:autoSpaceDE w:val="0"/>
              <w:autoSpaceDN w:val="0"/>
              <w:spacing w:line="240" w:lineRule="auto"/>
              <w:jc w:val="left"/>
              <w:rPr>
                <w:rFonts w:eastAsia="MS Mincho"/>
                <w:szCs w:val="28"/>
              </w:rPr>
            </w:pPr>
          </w:p>
        </w:tc>
        <w:tc>
          <w:tcPr>
            <w:tcW w:w="8930"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777368" w:rsidRPr="009A7F8B" w:rsidRDefault="00777368" w:rsidP="00777368">
      <w:pPr>
        <w:ind w:firstLine="0"/>
      </w:pPr>
    </w:p>
    <w:p w:rsidR="000D4BFF" w:rsidRPr="00090338" w:rsidRDefault="000D4BFF" w:rsidP="000D4BFF">
      <w:pPr>
        <w:pStyle w:val="1"/>
        <w:numPr>
          <w:ilvl w:val="0"/>
          <w:numId w:val="6"/>
        </w:numPr>
      </w:pPr>
      <w:bookmarkStart w:id="532" w:name="_Ref422206212"/>
      <w:bookmarkStart w:id="533" w:name="_Toc422224917"/>
      <w:r w:rsidRPr="00090338">
        <w:lastRenderedPageBreak/>
        <w:t xml:space="preserve">Приложение № </w:t>
      </w:r>
      <w:r w:rsidRPr="00430D32">
        <w:t>4</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532"/>
      <w:bookmarkEnd w:id="533"/>
      <w:r w:rsidRPr="00090338">
        <w:t xml:space="preserve"> </w:t>
      </w:r>
    </w:p>
    <w:p w:rsidR="000D4BFF" w:rsidRPr="00090338" w:rsidRDefault="000D4BFF" w:rsidP="000D4BFF">
      <w:pPr>
        <w:pStyle w:val="2"/>
        <w:numPr>
          <w:ilvl w:val="1"/>
          <w:numId w:val="6"/>
        </w:numPr>
      </w:pPr>
      <w:bookmarkStart w:id="534" w:name="_Toc422224918"/>
      <w:r w:rsidRPr="00090338">
        <w:t xml:space="preserve">Пояснения к </w:t>
      </w:r>
      <w:r>
        <w:t>Методике оценки</w:t>
      </w:r>
      <w:bookmarkEnd w:id="534"/>
    </w:p>
    <w:p w:rsidR="001A7270" w:rsidRPr="00090338" w:rsidRDefault="001A7270" w:rsidP="001A7270">
      <w:pPr>
        <w:pStyle w:val="25"/>
        <w:spacing w:before="120" w:line="240" w:lineRule="auto"/>
        <w:ind w:left="1134" w:firstLine="0"/>
      </w:pPr>
      <w:r w:rsidRPr="000D1FFF">
        <w:t>Методик</w:t>
      </w:r>
      <w:r>
        <w:t>а</w:t>
      </w:r>
      <w:r w:rsidRPr="000D1FFF">
        <w:t xml:space="preserve"> оценки</w:t>
      </w:r>
      <w:r w:rsidRPr="00090338">
        <w:t xml:space="preserve"> приведен</w:t>
      </w:r>
      <w:r>
        <w:t>а на корпоративном Интернет-сайта ПАО «РусГидро»</w:t>
      </w:r>
      <w:r w:rsidRPr="00AC3BC3">
        <w:rPr>
          <w:sz w:val="22"/>
          <w:szCs w:val="22"/>
        </w:rPr>
        <w:t xml:space="preserve"> </w:t>
      </w:r>
      <w:r>
        <w:t>в разделе «Закупки» в подразделе: «Управление закупочной деятельностью»</w:t>
      </w:r>
      <w:r w:rsidRPr="00090338">
        <w:t>.</w:t>
      </w:r>
    </w:p>
    <w:p w:rsidR="000D4BFF" w:rsidRPr="00090338" w:rsidRDefault="000D4BFF" w:rsidP="001A7270">
      <w:pPr>
        <w:pStyle w:val="a3"/>
        <w:numPr>
          <w:ilvl w:val="0"/>
          <w:numId w:val="0"/>
        </w:numPr>
        <w:ind w:left="1134"/>
      </w:pPr>
    </w:p>
    <w:p w:rsidR="00052A30" w:rsidRDefault="00052A30"/>
    <w:sectPr w:rsidR="00052A30" w:rsidSect="00982257">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9F7" w:rsidRDefault="009119F7">
      <w:pPr>
        <w:spacing w:line="240" w:lineRule="auto"/>
      </w:pPr>
      <w:r>
        <w:separator/>
      </w:r>
    </w:p>
  </w:endnote>
  <w:endnote w:type="continuationSeparator" w:id="0">
    <w:p w:rsidR="009119F7" w:rsidRDefault="009119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73" w:rsidRDefault="00920673">
    <w:pPr>
      <w:tabs>
        <w:tab w:val="right" w:pos="10260"/>
      </w:tabs>
      <w:spacing w:line="240" w:lineRule="auto"/>
      <w:ind w:firstLine="0"/>
      <w:rPr>
        <w:sz w:val="20"/>
      </w:rPr>
    </w:pPr>
    <w:r>
      <w:rPr>
        <w:sz w:val="20"/>
      </w:rPr>
      <w:tab/>
    </w:r>
    <w:r w:rsidRPr="00B54ABF">
      <w:rPr>
        <w:i/>
        <w:sz w:val="24"/>
        <w:szCs w:val="24"/>
      </w:rPr>
      <w:t xml:space="preserve">стр. </w:t>
    </w:r>
    <w:r w:rsidR="009457DA" w:rsidRPr="00B54ABF">
      <w:rPr>
        <w:i/>
        <w:sz w:val="24"/>
        <w:szCs w:val="24"/>
      </w:rPr>
      <w:fldChar w:fldCharType="begin"/>
    </w:r>
    <w:r w:rsidRPr="00B54ABF">
      <w:rPr>
        <w:i/>
        <w:sz w:val="24"/>
        <w:szCs w:val="24"/>
      </w:rPr>
      <w:instrText xml:space="preserve"> PAGE </w:instrText>
    </w:r>
    <w:r w:rsidR="009457DA" w:rsidRPr="00B54ABF">
      <w:rPr>
        <w:i/>
        <w:sz w:val="24"/>
        <w:szCs w:val="24"/>
      </w:rPr>
      <w:fldChar w:fldCharType="separate"/>
    </w:r>
    <w:r w:rsidR="006470D6">
      <w:rPr>
        <w:i/>
        <w:noProof/>
        <w:sz w:val="24"/>
        <w:szCs w:val="24"/>
      </w:rPr>
      <w:t>41</w:t>
    </w:r>
    <w:r w:rsidR="009457DA" w:rsidRPr="00B54ABF">
      <w:rPr>
        <w:i/>
        <w:sz w:val="24"/>
        <w:szCs w:val="24"/>
      </w:rPr>
      <w:fldChar w:fldCharType="end"/>
    </w:r>
    <w:r w:rsidRPr="00B54ABF">
      <w:rPr>
        <w:i/>
        <w:sz w:val="24"/>
        <w:szCs w:val="24"/>
      </w:rPr>
      <w:t xml:space="preserve"> из </w:t>
    </w:r>
    <w:r w:rsidR="009457DA" w:rsidRPr="00B54ABF">
      <w:rPr>
        <w:i/>
        <w:sz w:val="24"/>
        <w:szCs w:val="24"/>
      </w:rPr>
      <w:fldChar w:fldCharType="begin"/>
    </w:r>
    <w:r w:rsidRPr="00B54ABF">
      <w:rPr>
        <w:i/>
        <w:sz w:val="24"/>
        <w:szCs w:val="24"/>
      </w:rPr>
      <w:instrText xml:space="preserve"> NUMPAGES </w:instrText>
    </w:r>
    <w:r w:rsidR="009457DA" w:rsidRPr="00B54ABF">
      <w:rPr>
        <w:i/>
        <w:sz w:val="24"/>
        <w:szCs w:val="24"/>
      </w:rPr>
      <w:fldChar w:fldCharType="separate"/>
    </w:r>
    <w:r w:rsidR="006470D6">
      <w:rPr>
        <w:i/>
        <w:noProof/>
        <w:sz w:val="24"/>
        <w:szCs w:val="24"/>
      </w:rPr>
      <w:t>104</w:t>
    </w:r>
    <w:r w:rsidR="009457DA" w:rsidRPr="00B54ABF">
      <w:rPr>
        <w:i/>
        <w:sz w:val="24"/>
        <w:szCs w:val="24"/>
      </w:rPr>
      <w:fldChar w:fldCharType="end"/>
    </w:r>
  </w:p>
  <w:p w:rsidR="00920673" w:rsidRDefault="00920673">
    <w:pPr>
      <w:pStyle w:val="ab"/>
    </w:pPr>
  </w:p>
  <w:p w:rsidR="00920673" w:rsidRDefault="0092067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73" w:rsidRPr="00B54ABF" w:rsidRDefault="00920673" w:rsidP="00982257">
    <w:pPr>
      <w:tabs>
        <w:tab w:val="right" w:pos="10260"/>
      </w:tabs>
      <w:spacing w:line="240" w:lineRule="auto"/>
      <w:ind w:firstLine="0"/>
      <w:rPr>
        <w:i/>
        <w:sz w:val="24"/>
        <w:szCs w:val="24"/>
      </w:rPr>
    </w:pPr>
    <w:r>
      <w:rPr>
        <w:sz w:val="20"/>
      </w:rPr>
      <w:tab/>
    </w:r>
  </w:p>
  <w:p w:rsidR="00920673" w:rsidRPr="00B54ABF" w:rsidRDefault="00920673" w:rsidP="00982257">
    <w:pPr>
      <w:tabs>
        <w:tab w:val="right" w:pos="10260"/>
      </w:tabs>
      <w:spacing w:line="240" w:lineRule="auto"/>
      <w:ind w:firstLine="0"/>
      <w:rPr>
        <w:i/>
        <w:sz w:val="24"/>
        <w:szCs w:val="24"/>
      </w:rPr>
    </w:pPr>
  </w:p>
  <w:p w:rsidR="00920673" w:rsidRDefault="0092067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9F7" w:rsidRDefault="009119F7">
      <w:pPr>
        <w:spacing w:line="240" w:lineRule="auto"/>
      </w:pPr>
      <w:r>
        <w:separator/>
      </w:r>
    </w:p>
  </w:footnote>
  <w:footnote w:type="continuationSeparator" w:id="0">
    <w:p w:rsidR="009119F7" w:rsidRDefault="009119F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3B1820"/>
    <w:multiLevelType w:val="multilevel"/>
    <w:tmpl w:val="F0B62912"/>
    <w:lvl w:ilvl="0">
      <w:start w:val="1"/>
      <w:numFmt w:val="decimal"/>
      <w:lvlText w:val="%1."/>
      <w:lvlJc w:val="left"/>
      <w:pPr>
        <w:tabs>
          <w:tab w:val="num" w:pos="0"/>
        </w:tabs>
        <w:ind w:left="0" w:firstLine="0"/>
      </w:pPr>
      <w:rPr>
        <w:rFonts w:hint="default"/>
        <w:caps w:val="0"/>
        <w:strike w:val="0"/>
        <w:dstrike w:val="0"/>
        <w:vanish w:val="0"/>
        <w:color w:val="000000"/>
        <w:spacing w:val="0"/>
        <w:kern w:val="0"/>
        <w:position w:val="0"/>
        <w:sz w:val="48"/>
        <w:szCs w:val="48"/>
        <w:u w:val="none"/>
        <w:vertAlign w:val="baseline"/>
      </w:rPr>
    </w:lvl>
    <w:lvl w:ilvl="1">
      <w:start w:val="1"/>
      <w:numFmt w:val="decimal"/>
      <w:lvlText w:val="%1.%2."/>
      <w:lvlJc w:val="left"/>
      <w:pPr>
        <w:tabs>
          <w:tab w:val="num" w:pos="1134"/>
        </w:tabs>
        <w:ind w:left="1134" w:hanging="1134"/>
      </w:pPr>
      <w:rPr>
        <w:rFonts w:hint="default"/>
        <w:i w:val="0"/>
        <w:iCs w:val="0"/>
        <w:caps w:val="0"/>
        <w:strike w:val="0"/>
        <w:dstrike w:val="0"/>
        <w:vanish w:val="0"/>
        <w:color w:val="auto"/>
        <w:spacing w:val="0"/>
        <w:w w:val="100"/>
        <w:kern w:val="0"/>
        <w:position w:val="0"/>
        <w:sz w:val="26"/>
        <w:szCs w:val="26"/>
        <w:u w:val="none"/>
        <w:vertAlign w:val="baseline"/>
      </w:rPr>
    </w:lvl>
    <w:lvl w:ilvl="2">
      <w:start w:val="1"/>
      <w:numFmt w:val="decimal"/>
      <w:lvlText w:val="%1.%2.%3."/>
      <w:lvlJc w:val="left"/>
      <w:pPr>
        <w:tabs>
          <w:tab w:val="num" w:pos="6380"/>
        </w:tabs>
        <w:ind w:left="5246" w:firstLine="0"/>
      </w:pPr>
      <w:rPr>
        <w:rFonts w:cs="Arial" w:hint="default"/>
        <w:b w:val="0"/>
        <w:bCs w:val="0"/>
        <w:i w:val="0"/>
        <w:iCs w:val="0"/>
        <w:caps w:val="0"/>
        <w:smallCaps w:val="0"/>
        <w:strike w:val="0"/>
        <w:dstrike w:val="0"/>
        <w:vanish w:val="0"/>
        <w:color w:val="auto"/>
        <w:spacing w:val="0"/>
        <w:w w:val="100"/>
        <w:kern w:val="0"/>
        <w:position w:val="0"/>
        <w:sz w:val="26"/>
        <w:szCs w:val="26"/>
        <w:u w:val="none"/>
        <w:vertAlign w:val="baseline"/>
      </w:rPr>
    </w:lvl>
    <w:lvl w:ilvl="3">
      <w:start w:val="1"/>
      <w:numFmt w:val="decimal"/>
      <w:lvlText w:val="%1.%2.%3.%4"/>
      <w:lvlJc w:val="left"/>
      <w:pPr>
        <w:tabs>
          <w:tab w:val="num" w:pos="1418"/>
        </w:tabs>
        <w:ind w:left="284" w:firstLine="0"/>
      </w:pPr>
      <w:rPr>
        <w:rFonts w:hint="default"/>
        <w:b w:val="0"/>
        <w:bCs w:val="0"/>
        <w:i w:val="0"/>
        <w:iCs w:val="0"/>
        <w:caps w:val="0"/>
        <w:smallCaps w:val="0"/>
        <w:strike w:val="0"/>
        <w:dstrike w:val="0"/>
        <w:snapToGrid w:val="0"/>
        <w:vanish w:val="0"/>
        <w:color w:val="auto"/>
        <w:spacing w:val="0"/>
        <w:w w:val="100"/>
        <w:kern w:val="0"/>
        <w:position w:val="0"/>
        <w:sz w:val="26"/>
        <w:szCs w:val="26"/>
        <w:u w:val="none"/>
        <w:vertAlign w:val="baseline"/>
      </w:rPr>
    </w:lvl>
    <w:lvl w:ilvl="4">
      <w:start w:val="1"/>
      <w:numFmt w:val="decimal"/>
      <w:lvlText w:val="%1.%2.%3.%4.%5"/>
      <w:lvlJc w:val="left"/>
      <w:pPr>
        <w:tabs>
          <w:tab w:val="num" w:pos="1134"/>
        </w:tabs>
        <w:ind w:left="1134" w:hanging="1134"/>
      </w:pPr>
      <w:rPr>
        <w:rFonts w:hint="default"/>
        <w:b w:val="0"/>
        <w:bCs w:val="0"/>
        <w:i w:val="0"/>
        <w:iCs w:val="0"/>
      </w:rPr>
    </w:lvl>
    <w:lvl w:ilvl="5">
      <w:start w:val="1"/>
      <w:numFmt w:val="russianLow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5E1453B"/>
    <w:multiLevelType w:val="multilevel"/>
    <w:tmpl w:val="112AB8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413F58"/>
    <w:multiLevelType w:val="hybridMultilevel"/>
    <w:tmpl w:val="A63CD5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AFD07A9"/>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1"/>
  </w:num>
  <w:num w:numId="2">
    <w:abstractNumId w:val="25"/>
  </w:num>
  <w:num w:numId="3">
    <w:abstractNumId w:val="17"/>
  </w:num>
  <w:num w:numId="4">
    <w:abstractNumId w:val="28"/>
  </w:num>
  <w:num w:numId="5">
    <w:abstractNumId w:val="14"/>
  </w:num>
  <w:num w:numId="6">
    <w:abstractNumId w:val="23"/>
  </w:num>
  <w:num w:numId="7">
    <w:abstractNumId w:val="5"/>
  </w:num>
  <w:num w:numId="8">
    <w:abstractNumId w:val="26"/>
  </w:num>
  <w:num w:numId="9">
    <w:abstractNumId w:val="16"/>
  </w:num>
  <w:num w:numId="10">
    <w:abstractNumId w:val="13"/>
  </w:num>
  <w:num w:numId="11">
    <w:abstractNumId w:val="6"/>
  </w:num>
  <w:num w:numId="12">
    <w:abstractNumId w:val="7"/>
  </w:num>
  <w:num w:numId="13">
    <w:abstractNumId w:val="9"/>
  </w:num>
  <w:num w:numId="14">
    <w:abstractNumId w:val="19"/>
  </w:num>
  <w:num w:numId="15">
    <w:abstractNumId w:val="0"/>
  </w:num>
  <w:num w:numId="16">
    <w:abstractNumId w:val="2"/>
  </w:num>
  <w:num w:numId="17">
    <w:abstractNumId w:val="18"/>
  </w:num>
  <w:num w:numId="18">
    <w:abstractNumId w:val="24"/>
  </w:num>
  <w:num w:numId="19">
    <w:abstractNumId w:val="36"/>
  </w:num>
  <w:num w:numId="20">
    <w:abstractNumId w:val="3"/>
  </w:num>
  <w:num w:numId="21">
    <w:abstractNumId w:val="33"/>
  </w:num>
  <w:num w:numId="22">
    <w:abstractNumId w:val="10"/>
  </w:num>
  <w:num w:numId="23">
    <w:abstractNumId w:val="15"/>
  </w:num>
  <w:num w:numId="24">
    <w:abstractNumId w:val="1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34"/>
  </w:num>
  <w:num w:numId="29">
    <w:abstractNumId w:val="32"/>
  </w:num>
  <w:num w:numId="30">
    <w:abstractNumId w:val="1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2"/>
  </w:num>
  <w:num w:numId="35">
    <w:abstractNumId w:val="3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35"/>
  </w:num>
  <w:num w:numId="40">
    <w:abstractNumId w:val="23"/>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B02828"/>
    <w:rsid w:val="00000B84"/>
    <w:rsid w:val="00001A77"/>
    <w:rsid w:val="00004689"/>
    <w:rsid w:val="00011DB5"/>
    <w:rsid w:val="00012810"/>
    <w:rsid w:val="00020AB2"/>
    <w:rsid w:val="000229F8"/>
    <w:rsid w:val="000234A1"/>
    <w:rsid w:val="00023721"/>
    <w:rsid w:val="000246E4"/>
    <w:rsid w:val="00034338"/>
    <w:rsid w:val="000348E4"/>
    <w:rsid w:val="000359DC"/>
    <w:rsid w:val="000375D8"/>
    <w:rsid w:val="0004285B"/>
    <w:rsid w:val="00042B20"/>
    <w:rsid w:val="00044522"/>
    <w:rsid w:val="00044F8B"/>
    <w:rsid w:val="00050741"/>
    <w:rsid w:val="00051530"/>
    <w:rsid w:val="00052A30"/>
    <w:rsid w:val="00056CD8"/>
    <w:rsid w:val="000575D5"/>
    <w:rsid w:val="00057E82"/>
    <w:rsid w:val="00060C12"/>
    <w:rsid w:val="00061127"/>
    <w:rsid w:val="00064C16"/>
    <w:rsid w:val="00065463"/>
    <w:rsid w:val="00067130"/>
    <w:rsid w:val="00070671"/>
    <w:rsid w:val="00070BFD"/>
    <w:rsid w:val="00075BA9"/>
    <w:rsid w:val="0008049C"/>
    <w:rsid w:val="000824B9"/>
    <w:rsid w:val="000836B3"/>
    <w:rsid w:val="00083897"/>
    <w:rsid w:val="0008448D"/>
    <w:rsid w:val="00084983"/>
    <w:rsid w:val="00085DAB"/>
    <w:rsid w:val="0009022C"/>
    <w:rsid w:val="00090377"/>
    <w:rsid w:val="00092DAD"/>
    <w:rsid w:val="00093228"/>
    <w:rsid w:val="00093A9F"/>
    <w:rsid w:val="00096ECE"/>
    <w:rsid w:val="000A01D3"/>
    <w:rsid w:val="000A15B0"/>
    <w:rsid w:val="000A1913"/>
    <w:rsid w:val="000A2ED5"/>
    <w:rsid w:val="000A2F97"/>
    <w:rsid w:val="000A5E64"/>
    <w:rsid w:val="000B33B7"/>
    <w:rsid w:val="000B45B7"/>
    <w:rsid w:val="000B5C3B"/>
    <w:rsid w:val="000B72AC"/>
    <w:rsid w:val="000C1723"/>
    <w:rsid w:val="000C1983"/>
    <w:rsid w:val="000C1A70"/>
    <w:rsid w:val="000C1E56"/>
    <w:rsid w:val="000C6642"/>
    <w:rsid w:val="000C7948"/>
    <w:rsid w:val="000D267F"/>
    <w:rsid w:val="000D4BFF"/>
    <w:rsid w:val="000D55CF"/>
    <w:rsid w:val="000D6F3C"/>
    <w:rsid w:val="000E0250"/>
    <w:rsid w:val="000E441D"/>
    <w:rsid w:val="000F5DE4"/>
    <w:rsid w:val="001026FC"/>
    <w:rsid w:val="001037BC"/>
    <w:rsid w:val="00105692"/>
    <w:rsid w:val="001166D3"/>
    <w:rsid w:val="0011678F"/>
    <w:rsid w:val="00117AC2"/>
    <w:rsid w:val="0012041E"/>
    <w:rsid w:val="00122638"/>
    <w:rsid w:val="00124176"/>
    <w:rsid w:val="00124451"/>
    <w:rsid w:val="00124CFD"/>
    <w:rsid w:val="00125507"/>
    <w:rsid w:val="00125687"/>
    <w:rsid w:val="00132EBC"/>
    <w:rsid w:val="00140240"/>
    <w:rsid w:val="00141477"/>
    <w:rsid w:val="00143F10"/>
    <w:rsid w:val="001448EC"/>
    <w:rsid w:val="001529E9"/>
    <w:rsid w:val="00152F75"/>
    <w:rsid w:val="001537C7"/>
    <w:rsid w:val="00154ADD"/>
    <w:rsid w:val="00154F51"/>
    <w:rsid w:val="00156EA4"/>
    <w:rsid w:val="00157506"/>
    <w:rsid w:val="001617C8"/>
    <w:rsid w:val="001618FC"/>
    <w:rsid w:val="00161F63"/>
    <w:rsid w:val="001658CF"/>
    <w:rsid w:val="001660C3"/>
    <w:rsid w:val="0016685D"/>
    <w:rsid w:val="001721BF"/>
    <w:rsid w:val="0017222A"/>
    <w:rsid w:val="0017359E"/>
    <w:rsid w:val="00173E97"/>
    <w:rsid w:val="001754F1"/>
    <w:rsid w:val="001757F7"/>
    <w:rsid w:val="0017685B"/>
    <w:rsid w:val="00177A2E"/>
    <w:rsid w:val="001802FF"/>
    <w:rsid w:val="00180890"/>
    <w:rsid w:val="001814B3"/>
    <w:rsid w:val="00183BE9"/>
    <w:rsid w:val="001847D0"/>
    <w:rsid w:val="00186372"/>
    <w:rsid w:val="00187C39"/>
    <w:rsid w:val="0019138C"/>
    <w:rsid w:val="001925C7"/>
    <w:rsid w:val="00192E4A"/>
    <w:rsid w:val="001A08E2"/>
    <w:rsid w:val="001A1566"/>
    <w:rsid w:val="001A6D40"/>
    <w:rsid w:val="001A6D48"/>
    <w:rsid w:val="001A7270"/>
    <w:rsid w:val="001B2397"/>
    <w:rsid w:val="001B5517"/>
    <w:rsid w:val="001B5CF5"/>
    <w:rsid w:val="001B7598"/>
    <w:rsid w:val="001C2ECC"/>
    <w:rsid w:val="001C408D"/>
    <w:rsid w:val="001C772B"/>
    <w:rsid w:val="001D5327"/>
    <w:rsid w:val="001D7788"/>
    <w:rsid w:val="001E1BEC"/>
    <w:rsid w:val="001E2661"/>
    <w:rsid w:val="001E626C"/>
    <w:rsid w:val="001E6A50"/>
    <w:rsid w:val="001F04F6"/>
    <w:rsid w:val="001F0B44"/>
    <w:rsid w:val="001F13A3"/>
    <w:rsid w:val="001F18AE"/>
    <w:rsid w:val="001F3099"/>
    <w:rsid w:val="001F6F2C"/>
    <w:rsid w:val="001F7E1B"/>
    <w:rsid w:val="00203076"/>
    <w:rsid w:val="0020359A"/>
    <w:rsid w:val="00203878"/>
    <w:rsid w:val="002117A1"/>
    <w:rsid w:val="00211ED2"/>
    <w:rsid w:val="002146CC"/>
    <w:rsid w:val="00223D3B"/>
    <w:rsid w:val="00224346"/>
    <w:rsid w:val="00226741"/>
    <w:rsid w:val="0022685D"/>
    <w:rsid w:val="00231A9D"/>
    <w:rsid w:val="00232D62"/>
    <w:rsid w:val="00233651"/>
    <w:rsid w:val="00233FAA"/>
    <w:rsid w:val="00234513"/>
    <w:rsid w:val="00235FDF"/>
    <w:rsid w:val="00236E24"/>
    <w:rsid w:val="0024752A"/>
    <w:rsid w:val="00247FE6"/>
    <w:rsid w:val="00251E32"/>
    <w:rsid w:val="0025369B"/>
    <w:rsid w:val="00254EF3"/>
    <w:rsid w:val="00261BC7"/>
    <w:rsid w:val="00267165"/>
    <w:rsid w:val="002720A6"/>
    <w:rsid w:val="00272836"/>
    <w:rsid w:val="002730FB"/>
    <w:rsid w:val="00274414"/>
    <w:rsid w:val="00275F3B"/>
    <w:rsid w:val="002768C2"/>
    <w:rsid w:val="00276A42"/>
    <w:rsid w:val="0027708A"/>
    <w:rsid w:val="00280008"/>
    <w:rsid w:val="002807BE"/>
    <w:rsid w:val="0028173E"/>
    <w:rsid w:val="002828D8"/>
    <w:rsid w:val="00284F32"/>
    <w:rsid w:val="00287C29"/>
    <w:rsid w:val="0029108F"/>
    <w:rsid w:val="002B10A2"/>
    <w:rsid w:val="002B3191"/>
    <w:rsid w:val="002B35DD"/>
    <w:rsid w:val="002B5822"/>
    <w:rsid w:val="002B6353"/>
    <w:rsid w:val="002B7A5F"/>
    <w:rsid w:val="002C00C2"/>
    <w:rsid w:val="002C0EE8"/>
    <w:rsid w:val="002C1172"/>
    <w:rsid w:val="002C1ED7"/>
    <w:rsid w:val="002C5862"/>
    <w:rsid w:val="002C5D5D"/>
    <w:rsid w:val="002C6CC4"/>
    <w:rsid w:val="002C7ADE"/>
    <w:rsid w:val="002C7D92"/>
    <w:rsid w:val="002D0206"/>
    <w:rsid w:val="002D0C6E"/>
    <w:rsid w:val="002D14B2"/>
    <w:rsid w:val="002D493C"/>
    <w:rsid w:val="002E1584"/>
    <w:rsid w:val="002E5678"/>
    <w:rsid w:val="002F2D99"/>
    <w:rsid w:val="002F510B"/>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14A7"/>
    <w:rsid w:val="00353B4E"/>
    <w:rsid w:val="0035535E"/>
    <w:rsid w:val="00355768"/>
    <w:rsid w:val="00357594"/>
    <w:rsid w:val="003605BF"/>
    <w:rsid w:val="003607D2"/>
    <w:rsid w:val="003653C7"/>
    <w:rsid w:val="0036630B"/>
    <w:rsid w:val="00367733"/>
    <w:rsid w:val="003809D2"/>
    <w:rsid w:val="00382F02"/>
    <w:rsid w:val="00386494"/>
    <w:rsid w:val="0039070B"/>
    <w:rsid w:val="00392917"/>
    <w:rsid w:val="00393010"/>
    <w:rsid w:val="00393072"/>
    <w:rsid w:val="00394553"/>
    <w:rsid w:val="00397941"/>
    <w:rsid w:val="003A658A"/>
    <w:rsid w:val="003B34D8"/>
    <w:rsid w:val="003B4395"/>
    <w:rsid w:val="003B54BB"/>
    <w:rsid w:val="003B6818"/>
    <w:rsid w:val="003B6B3F"/>
    <w:rsid w:val="003B79CE"/>
    <w:rsid w:val="003C2709"/>
    <w:rsid w:val="003C4222"/>
    <w:rsid w:val="003C6FBA"/>
    <w:rsid w:val="003D09E9"/>
    <w:rsid w:val="003D111E"/>
    <w:rsid w:val="003D4ABB"/>
    <w:rsid w:val="003D4DCF"/>
    <w:rsid w:val="003E1617"/>
    <w:rsid w:val="003E4D1E"/>
    <w:rsid w:val="003E51D2"/>
    <w:rsid w:val="003E7845"/>
    <w:rsid w:val="003F077F"/>
    <w:rsid w:val="003F1CF4"/>
    <w:rsid w:val="003F240A"/>
    <w:rsid w:val="003F5CAA"/>
    <w:rsid w:val="004000EA"/>
    <w:rsid w:val="00400453"/>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513E"/>
    <w:rsid w:val="00450130"/>
    <w:rsid w:val="00454DD0"/>
    <w:rsid w:val="00457917"/>
    <w:rsid w:val="004606DD"/>
    <w:rsid w:val="0046119C"/>
    <w:rsid w:val="004621F5"/>
    <w:rsid w:val="00465586"/>
    <w:rsid w:val="004655E4"/>
    <w:rsid w:val="0046670B"/>
    <w:rsid w:val="00470732"/>
    <w:rsid w:val="00470D50"/>
    <w:rsid w:val="00471E1D"/>
    <w:rsid w:val="00472565"/>
    <w:rsid w:val="00473981"/>
    <w:rsid w:val="0048074E"/>
    <w:rsid w:val="0048545B"/>
    <w:rsid w:val="004859E7"/>
    <w:rsid w:val="00485C60"/>
    <w:rsid w:val="00487195"/>
    <w:rsid w:val="004878D4"/>
    <w:rsid w:val="00493AB9"/>
    <w:rsid w:val="00494160"/>
    <w:rsid w:val="004961DD"/>
    <w:rsid w:val="00496276"/>
    <w:rsid w:val="00496823"/>
    <w:rsid w:val="0049708F"/>
    <w:rsid w:val="004A3CB1"/>
    <w:rsid w:val="004A6B96"/>
    <w:rsid w:val="004B42AE"/>
    <w:rsid w:val="004C0047"/>
    <w:rsid w:val="004C1043"/>
    <w:rsid w:val="004C1818"/>
    <w:rsid w:val="004C448A"/>
    <w:rsid w:val="004C6709"/>
    <w:rsid w:val="004D079A"/>
    <w:rsid w:val="004D14D8"/>
    <w:rsid w:val="004D27AC"/>
    <w:rsid w:val="004D3B8E"/>
    <w:rsid w:val="004E4629"/>
    <w:rsid w:val="004E69A9"/>
    <w:rsid w:val="004E6C35"/>
    <w:rsid w:val="004F0FDB"/>
    <w:rsid w:val="004F1FD5"/>
    <w:rsid w:val="004F37DA"/>
    <w:rsid w:val="004F39C2"/>
    <w:rsid w:val="004F764F"/>
    <w:rsid w:val="004F7E6C"/>
    <w:rsid w:val="00500192"/>
    <w:rsid w:val="0050264D"/>
    <w:rsid w:val="0050300A"/>
    <w:rsid w:val="0050469B"/>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45E"/>
    <w:rsid w:val="005357AF"/>
    <w:rsid w:val="005359E5"/>
    <w:rsid w:val="0054595C"/>
    <w:rsid w:val="005463C4"/>
    <w:rsid w:val="00547C60"/>
    <w:rsid w:val="00550965"/>
    <w:rsid w:val="00557524"/>
    <w:rsid w:val="005601C7"/>
    <w:rsid w:val="005619B3"/>
    <w:rsid w:val="005654F9"/>
    <w:rsid w:val="00565A1B"/>
    <w:rsid w:val="00566D3E"/>
    <w:rsid w:val="00571578"/>
    <w:rsid w:val="00571968"/>
    <w:rsid w:val="00575344"/>
    <w:rsid w:val="00587985"/>
    <w:rsid w:val="0059091A"/>
    <w:rsid w:val="00597071"/>
    <w:rsid w:val="005A670A"/>
    <w:rsid w:val="005A687C"/>
    <w:rsid w:val="005B0D94"/>
    <w:rsid w:val="005B21BD"/>
    <w:rsid w:val="005B6091"/>
    <w:rsid w:val="005B74EA"/>
    <w:rsid w:val="005C0014"/>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602"/>
    <w:rsid w:val="00600F40"/>
    <w:rsid w:val="0060249E"/>
    <w:rsid w:val="00607445"/>
    <w:rsid w:val="0061197D"/>
    <w:rsid w:val="00611A84"/>
    <w:rsid w:val="00611AF6"/>
    <w:rsid w:val="00612421"/>
    <w:rsid w:val="00612640"/>
    <w:rsid w:val="006140F1"/>
    <w:rsid w:val="006144AD"/>
    <w:rsid w:val="00614B65"/>
    <w:rsid w:val="0061709E"/>
    <w:rsid w:val="00620D0F"/>
    <w:rsid w:val="00625F75"/>
    <w:rsid w:val="00626912"/>
    <w:rsid w:val="00626BDC"/>
    <w:rsid w:val="0063052F"/>
    <w:rsid w:val="00633B62"/>
    <w:rsid w:val="006408BE"/>
    <w:rsid w:val="006470D6"/>
    <w:rsid w:val="0065169C"/>
    <w:rsid w:val="00654DBB"/>
    <w:rsid w:val="00657A06"/>
    <w:rsid w:val="00660389"/>
    <w:rsid w:val="0066302C"/>
    <w:rsid w:val="006633FD"/>
    <w:rsid w:val="00663BDB"/>
    <w:rsid w:val="00665D51"/>
    <w:rsid w:val="00671C35"/>
    <w:rsid w:val="00672396"/>
    <w:rsid w:val="00673DE4"/>
    <w:rsid w:val="00674AB9"/>
    <w:rsid w:val="006752C6"/>
    <w:rsid w:val="00675989"/>
    <w:rsid w:val="0067680C"/>
    <w:rsid w:val="00684A37"/>
    <w:rsid w:val="006968ED"/>
    <w:rsid w:val="006A0309"/>
    <w:rsid w:val="006A34FE"/>
    <w:rsid w:val="006A4F8B"/>
    <w:rsid w:val="006B2C23"/>
    <w:rsid w:val="006B789C"/>
    <w:rsid w:val="006C1BEB"/>
    <w:rsid w:val="006C4A07"/>
    <w:rsid w:val="006C7745"/>
    <w:rsid w:val="006D0F83"/>
    <w:rsid w:val="006D3EE4"/>
    <w:rsid w:val="006D631A"/>
    <w:rsid w:val="006F0690"/>
    <w:rsid w:val="006F3988"/>
    <w:rsid w:val="006F42F8"/>
    <w:rsid w:val="006F4D15"/>
    <w:rsid w:val="00701573"/>
    <w:rsid w:val="00702706"/>
    <w:rsid w:val="00703881"/>
    <w:rsid w:val="00712AA0"/>
    <w:rsid w:val="007149F6"/>
    <w:rsid w:val="0072377F"/>
    <w:rsid w:val="00723CAC"/>
    <w:rsid w:val="0072446C"/>
    <w:rsid w:val="007253D7"/>
    <w:rsid w:val="0072635A"/>
    <w:rsid w:val="00730525"/>
    <w:rsid w:val="0073170B"/>
    <w:rsid w:val="007319A1"/>
    <w:rsid w:val="007343B9"/>
    <w:rsid w:val="007374BD"/>
    <w:rsid w:val="00741AB0"/>
    <w:rsid w:val="00742990"/>
    <w:rsid w:val="00744A7F"/>
    <w:rsid w:val="007478B6"/>
    <w:rsid w:val="00750475"/>
    <w:rsid w:val="00751464"/>
    <w:rsid w:val="007522EE"/>
    <w:rsid w:val="0075442E"/>
    <w:rsid w:val="00754527"/>
    <w:rsid w:val="007547E4"/>
    <w:rsid w:val="007563D4"/>
    <w:rsid w:val="0076049B"/>
    <w:rsid w:val="00760F92"/>
    <w:rsid w:val="007707AF"/>
    <w:rsid w:val="00774086"/>
    <w:rsid w:val="00774E72"/>
    <w:rsid w:val="007753C6"/>
    <w:rsid w:val="0077674A"/>
    <w:rsid w:val="00777368"/>
    <w:rsid w:val="007773D4"/>
    <w:rsid w:val="00781B29"/>
    <w:rsid w:val="00782761"/>
    <w:rsid w:val="00783AE4"/>
    <w:rsid w:val="0078492D"/>
    <w:rsid w:val="0078566E"/>
    <w:rsid w:val="007871F4"/>
    <w:rsid w:val="00787F58"/>
    <w:rsid w:val="007A2194"/>
    <w:rsid w:val="007A28B5"/>
    <w:rsid w:val="007A44FD"/>
    <w:rsid w:val="007A5D2B"/>
    <w:rsid w:val="007B1BA9"/>
    <w:rsid w:val="007B220E"/>
    <w:rsid w:val="007B2C28"/>
    <w:rsid w:val="007B2ED2"/>
    <w:rsid w:val="007B4602"/>
    <w:rsid w:val="007B54DD"/>
    <w:rsid w:val="007B5D11"/>
    <w:rsid w:val="007B79A4"/>
    <w:rsid w:val="007C1887"/>
    <w:rsid w:val="007C2AF4"/>
    <w:rsid w:val="007C2FEF"/>
    <w:rsid w:val="007C317A"/>
    <w:rsid w:val="007C49AF"/>
    <w:rsid w:val="007C768F"/>
    <w:rsid w:val="007D19A4"/>
    <w:rsid w:val="007D36C8"/>
    <w:rsid w:val="007D447A"/>
    <w:rsid w:val="007D5CD0"/>
    <w:rsid w:val="007D60C1"/>
    <w:rsid w:val="007D6191"/>
    <w:rsid w:val="007E4EED"/>
    <w:rsid w:val="007E58A6"/>
    <w:rsid w:val="007F481D"/>
    <w:rsid w:val="007F4CDF"/>
    <w:rsid w:val="00802158"/>
    <w:rsid w:val="00805B36"/>
    <w:rsid w:val="008066EB"/>
    <w:rsid w:val="00806C13"/>
    <w:rsid w:val="0081027C"/>
    <w:rsid w:val="00812228"/>
    <w:rsid w:val="0081224B"/>
    <w:rsid w:val="008129D7"/>
    <w:rsid w:val="00814531"/>
    <w:rsid w:val="00814CD6"/>
    <w:rsid w:val="00814DF2"/>
    <w:rsid w:val="00822391"/>
    <w:rsid w:val="0082523B"/>
    <w:rsid w:val="00825909"/>
    <w:rsid w:val="00826BE1"/>
    <w:rsid w:val="008311DB"/>
    <w:rsid w:val="00832766"/>
    <w:rsid w:val="00832923"/>
    <w:rsid w:val="00832DBE"/>
    <w:rsid w:val="00837CA1"/>
    <w:rsid w:val="008405C0"/>
    <w:rsid w:val="00842190"/>
    <w:rsid w:val="00843A95"/>
    <w:rsid w:val="00846AA8"/>
    <w:rsid w:val="00851828"/>
    <w:rsid w:val="00852D66"/>
    <w:rsid w:val="00861866"/>
    <w:rsid w:val="00862344"/>
    <w:rsid w:val="00863196"/>
    <w:rsid w:val="00872603"/>
    <w:rsid w:val="00873C3B"/>
    <w:rsid w:val="008752F9"/>
    <w:rsid w:val="008779AC"/>
    <w:rsid w:val="008808C1"/>
    <w:rsid w:val="00881553"/>
    <w:rsid w:val="00883257"/>
    <w:rsid w:val="00884DA9"/>
    <w:rsid w:val="00885019"/>
    <w:rsid w:val="00885957"/>
    <w:rsid w:val="008912A6"/>
    <w:rsid w:val="0089206E"/>
    <w:rsid w:val="00895C88"/>
    <w:rsid w:val="00896071"/>
    <w:rsid w:val="00897BC0"/>
    <w:rsid w:val="008A19B4"/>
    <w:rsid w:val="008A3161"/>
    <w:rsid w:val="008B4D03"/>
    <w:rsid w:val="008B532E"/>
    <w:rsid w:val="008B6B97"/>
    <w:rsid w:val="008B7206"/>
    <w:rsid w:val="008B7FDA"/>
    <w:rsid w:val="008C1BC1"/>
    <w:rsid w:val="008C4188"/>
    <w:rsid w:val="008C4FF9"/>
    <w:rsid w:val="008C5460"/>
    <w:rsid w:val="008C62BA"/>
    <w:rsid w:val="008D2339"/>
    <w:rsid w:val="008D2E50"/>
    <w:rsid w:val="008D4DA5"/>
    <w:rsid w:val="008D4E08"/>
    <w:rsid w:val="008D5594"/>
    <w:rsid w:val="008D610E"/>
    <w:rsid w:val="008D7BF1"/>
    <w:rsid w:val="008E268E"/>
    <w:rsid w:val="008E7642"/>
    <w:rsid w:val="008F09BA"/>
    <w:rsid w:val="008F0CC7"/>
    <w:rsid w:val="008F268E"/>
    <w:rsid w:val="008F3114"/>
    <w:rsid w:val="008F3D94"/>
    <w:rsid w:val="008F6A70"/>
    <w:rsid w:val="00903EAA"/>
    <w:rsid w:val="0090644B"/>
    <w:rsid w:val="00910C05"/>
    <w:rsid w:val="009119F7"/>
    <w:rsid w:val="0091357C"/>
    <w:rsid w:val="009138A5"/>
    <w:rsid w:val="009151EA"/>
    <w:rsid w:val="00915D52"/>
    <w:rsid w:val="00915E8D"/>
    <w:rsid w:val="00916694"/>
    <w:rsid w:val="00916F45"/>
    <w:rsid w:val="009205BC"/>
    <w:rsid w:val="00920673"/>
    <w:rsid w:val="00924159"/>
    <w:rsid w:val="0092490E"/>
    <w:rsid w:val="009262BD"/>
    <w:rsid w:val="00932FDD"/>
    <w:rsid w:val="00937998"/>
    <w:rsid w:val="00940DD8"/>
    <w:rsid w:val="009457DA"/>
    <w:rsid w:val="00946ADF"/>
    <w:rsid w:val="009545BD"/>
    <w:rsid w:val="0095484B"/>
    <w:rsid w:val="009575DB"/>
    <w:rsid w:val="00957BCF"/>
    <w:rsid w:val="00957FDB"/>
    <w:rsid w:val="00960102"/>
    <w:rsid w:val="00963A32"/>
    <w:rsid w:val="00964609"/>
    <w:rsid w:val="00964A32"/>
    <w:rsid w:val="00964F8A"/>
    <w:rsid w:val="00964FF8"/>
    <w:rsid w:val="0096566A"/>
    <w:rsid w:val="00966EA9"/>
    <w:rsid w:val="00971387"/>
    <w:rsid w:val="009729DD"/>
    <w:rsid w:val="00974045"/>
    <w:rsid w:val="0097636B"/>
    <w:rsid w:val="00982257"/>
    <w:rsid w:val="00982445"/>
    <w:rsid w:val="00986A78"/>
    <w:rsid w:val="009905A1"/>
    <w:rsid w:val="00994852"/>
    <w:rsid w:val="00997199"/>
    <w:rsid w:val="009A0E87"/>
    <w:rsid w:val="009A10A1"/>
    <w:rsid w:val="009A1117"/>
    <w:rsid w:val="009A3FC8"/>
    <w:rsid w:val="009A42BA"/>
    <w:rsid w:val="009A522F"/>
    <w:rsid w:val="009A6873"/>
    <w:rsid w:val="009B2E75"/>
    <w:rsid w:val="009C0967"/>
    <w:rsid w:val="009C10E7"/>
    <w:rsid w:val="009C305B"/>
    <w:rsid w:val="009D663E"/>
    <w:rsid w:val="009D768E"/>
    <w:rsid w:val="009E0EF6"/>
    <w:rsid w:val="009E1D32"/>
    <w:rsid w:val="009E53B6"/>
    <w:rsid w:val="009E5EC3"/>
    <w:rsid w:val="009E716F"/>
    <w:rsid w:val="009E7C78"/>
    <w:rsid w:val="009F2C92"/>
    <w:rsid w:val="009F44AB"/>
    <w:rsid w:val="009F4FC5"/>
    <w:rsid w:val="00A04C47"/>
    <w:rsid w:val="00A072C0"/>
    <w:rsid w:val="00A07866"/>
    <w:rsid w:val="00A13D12"/>
    <w:rsid w:val="00A25DAF"/>
    <w:rsid w:val="00A26464"/>
    <w:rsid w:val="00A32351"/>
    <w:rsid w:val="00A32D5B"/>
    <w:rsid w:val="00A33645"/>
    <w:rsid w:val="00A33901"/>
    <w:rsid w:val="00A35A33"/>
    <w:rsid w:val="00A37D3F"/>
    <w:rsid w:val="00A40975"/>
    <w:rsid w:val="00A44345"/>
    <w:rsid w:val="00A45C64"/>
    <w:rsid w:val="00A46E57"/>
    <w:rsid w:val="00A52095"/>
    <w:rsid w:val="00A56022"/>
    <w:rsid w:val="00A56DC8"/>
    <w:rsid w:val="00A5742C"/>
    <w:rsid w:val="00A6264F"/>
    <w:rsid w:val="00A6310A"/>
    <w:rsid w:val="00A63367"/>
    <w:rsid w:val="00A64360"/>
    <w:rsid w:val="00A6473E"/>
    <w:rsid w:val="00A73A57"/>
    <w:rsid w:val="00A82F13"/>
    <w:rsid w:val="00A9127C"/>
    <w:rsid w:val="00A93313"/>
    <w:rsid w:val="00A9365A"/>
    <w:rsid w:val="00A95434"/>
    <w:rsid w:val="00A973CC"/>
    <w:rsid w:val="00AA2CAD"/>
    <w:rsid w:val="00AA4D51"/>
    <w:rsid w:val="00AB082D"/>
    <w:rsid w:val="00AB0F30"/>
    <w:rsid w:val="00AB1D38"/>
    <w:rsid w:val="00AB52ED"/>
    <w:rsid w:val="00AB58FD"/>
    <w:rsid w:val="00AB7960"/>
    <w:rsid w:val="00AC0996"/>
    <w:rsid w:val="00AC0C41"/>
    <w:rsid w:val="00AC4F15"/>
    <w:rsid w:val="00AC55D5"/>
    <w:rsid w:val="00AD2AC0"/>
    <w:rsid w:val="00AD3784"/>
    <w:rsid w:val="00AD46E8"/>
    <w:rsid w:val="00AD648A"/>
    <w:rsid w:val="00AE1378"/>
    <w:rsid w:val="00AE41BD"/>
    <w:rsid w:val="00AE4FBA"/>
    <w:rsid w:val="00AE6E9F"/>
    <w:rsid w:val="00AF1A15"/>
    <w:rsid w:val="00AF1D7A"/>
    <w:rsid w:val="00AF338A"/>
    <w:rsid w:val="00AF3490"/>
    <w:rsid w:val="00AF47CC"/>
    <w:rsid w:val="00AF6C9E"/>
    <w:rsid w:val="00B010AD"/>
    <w:rsid w:val="00B02828"/>
    <w:rsid w:val="00B03FE6"/>
    <w:rsid w:val="00B0556C"/>
    <w:rsid w:val="00B058EB"/>
    <w:rsid w:val="00B135FD"/>
    <w:rsid w:val="00B1504C"/>
    <w:rsid w:val="00B16456"/>
    <w:rsid w:val="00B16C96"/>
    <w:rsid w:val="00B20721"/>
    <w:rsid w:val="00B2403C"/>
    <w:rsid w:val="00B3304D"/>
    <w:rsid w:val="00B33847"/>
    <w:rsid w:val="00B354F7"/>
    <w:rsid w:val="00B3626F"/>
    <w:rsid w:val="00B365D5"/>
    <w:rsid w:val="00B36A07"/>
    <w:rsid w:val="00B36C28"/>
    <w:rsid w:val="00B36E13"/>
    <w:rsid w:val="00B41B91"/>
    <w:rsid w:val="00B43001"/>
    <w:rsid w:val="00B435AA"/>
    <w:rsid w:val="00B43C8A"/>
    <w:rsid w:val="00B47325"/>
    <w:rsid w:val="00B47A42"/>
    <w:rsid w:val="00B508DF"/>
    <w:rsid w:val="00B558A1"/>
    <w:rsid w:val="00B564D9"/>
    <w:rsid w:val="00B573AE"/>
    <w:rsid w:val="00B64477"/>
    <w:rsid w:val="00B67C25"/>
    <w:rsid w:val="00B70114"/>
    <w:rsid w:val="00B7095F"/>
    <w:rsid w:val="00B7133C"/>
    <w:rsid w:val="00B7500D"/>
    <w:rsid w:val="00B76003"/>
    <w:rsid w:val="00B770A1"/>
    <w:rsid w:val="00B80367"/>
    <w:rsid w:val="00B81756"/>
    <w:rsid w:val="00B824B2"/>
    <w:rsid w:val="00B83466"/>
    <w:rsid w:val="00B84BA9"/>
    <w:rsid w:val="00B9124D"/>
    <w:rsid w:val="00B92040"/>
    <w:rsid w:val="00B92D8E"/>
    <w:rsid w:val="00B949F0"/>
    <w:rsid w:val="00B97B15"/>
    <w:rsid w:val="00BA064F"/>
    <w:rsid w:val="00BA1A82"/>
    <w:rsid w:val="00BA24C6"/>
    <w:rsid w:val="00BA3292"/>
    <w:rsid w:val="00BA3CC7"/>
    <w:rsid w:val="00BA4289"/>
    <w:rsid w:val="00BA4AF9"/>
    <w:rsid w:val="00BA68E0"/>
    <w:rsid w:val="00BB1B50"/>
    <w:rsid w:val="00BB27DB"/>
    <w:rsid w:val="00BB2EB7"/>
    <w:rsid w:val="00BB58B8"/>
    <w:rsid w:val="00BB6BEC"/>
    <w:rsid w:val="00BC0ACD"/>
    <w:rsid w:val="00BC5015"/>
    <w:rsid w:val="00BD16A7"/>
    <w:rsid w:val="00BD33DA"/>
    <w:rsid w:val="00BE09BF"/>
    <w:rsid w:val="00BE23BF"/>
    <w:rsid w:val="00BF221B"/>
    <w:rsid w:val="00BF449B"/>
    <w:rsid w:val="00BF45D6"/>
    <w:rsid w:val="00BF6581"/>
    <w:rsid w:val="00BF7B78"/>
    <w:rsid w:val="00C016C0"/>
    <w:rsid w:val="00C042C8"/>
    <w:rsid w:val="00C048F8"/>
    <w:rsid w:val="00C05382"/>
    <w:rsid w:val="00C05588"/>
    <w:rsid w:val="00C1093C"/>
    <w:rsid w:val="00C17017"/>
    <w:rsid w:val="00C1727D"/>
    <w:rsid w:val="00C212AC"/>
    <w:rsid w:val="00C21310"/>
    <w:rsid w:val="00C21A5D"/>
    <w:rsid w:val="00C2254E"/>
    <w:rsid w:val="00C26283"/>
    <w:rsid w:val="00C27A5E"/>
    <w:rsid w:val="00C30BFC"/>
    <w:rsid w:val="00C4187B"/>
    <w:rsid w:val="00C43489"/>
    <w:rsid w:val="00C43D1E"/>
    <w:rsid w:val="00C53572"/>
    <w:rsid w:val="00C5573B"/>
    <w:rsid w:val="00C6516D"/>
    <w:rsid w:val="00C66654"/>
    <w:rsid w:val="00C671B6"/>
    <w:rsid w:val="00C7303B"/>
    <w:rsid w:val="00C746E9"/>
    <w:rsid w:val="00C76902"/>
    <w:rsid w:val="00C80965"/>
    <w:rsid w:val="00C83332"/>
    <w:rsid w:val="00C838C7"/>
    <w:rsid w:val="00C856CF"/>
    <w:rsid w:val="00C85DA2"/>
    <w:rsid w:val="00C877C9"/>
    <w:rsid w:val="00C94928"/>
    <w:rsid w:val="00C94C79"/>
    <w:rsid w:val="00C9570B"/>
    <w:rsid w:val="00C96D2A"/>
    <w:rsid w:val="00C9785F"/>
    <w:rsid w:val="00CA2BA3"/>
    <w:rsid w:val="00CB3039"/>
    <w:rsid w:val="00CB4447"/>
    <w:rsid w:val="00CB52CC"/>
    <w:rsid w:val="00CB5A54"/>
    <w:rsid w:val="00CB5E9A"/>
    <w:rsid w:val="00CB73EA"/>
    <w:rsid w:val="00CB76E8"/>
    <w:rsid w:val="00CC10AC"/>
    <w:rsid w:val="00CC1D55"/>
    <w:rsid w:val="00CC2636"/>
    <w:rsid w:val="00CD0649"/>
    <w:rsid w:val="00CD0FBE"/>
    <w:rsid w:val="00CD22F8"/>
    <w:rsid w:val="00CD3AFD"/>
    <w:rsid w:val="00CD7BDC"/>
    <w:rsid w:val="00CD7FF1"/>
    <w:rsid w:val="00CE2815"/>
    <w:rsid w:val="00CE2CAE"/>
    <w:rsid w:val="00CE3B94"/>
    <w:rsid w:val="00CE3E7F"/>
    <w:rsid w:val="00CE47D2"/>
    <w:rsid w:val="00CE5A21"/>
    <w:rsid w:val="00CF0664"/>
    <w:rsid w:val="00CF30C2"/>
    <w:rsid w:val="00CF334C"/>
    <w:rsid w:val="00CF4D45"/>
    <w:rsid w:val="00CF77EB"/>
    <w:rsid w:val="00D0060A"/>
    <w:rsid w:val="00D00942"/>
    <w:rsid w:val="00D00B4A"/>
    <w:rsid w:val="00D023CA"/>
    <w:rsid w:val="00D02D41"/>
    <w:rsid w:val="00D0683A"/>
    <w:rsid w:val="00D1235E"/>
    <w:rsid w:val="00D14CED"/>
    <w:rsid w:val="00D171EA"/>
    <w:rsid w:val="00D1756C"/>
    <w:rsid w:val="00D219DF"/>
    <w:rsid w:val="00D21C1D"/>
    <w:rsid w:val="00D23838"/>
    <w:rsid w:val="00D23A58"/>
    <w:rsid w:val="00D31F37"/>
    <w:rsid w:val="00D33EB0"/>
    <w:rsid w:val="00D401C5"/>
    <w:rsid w:val="00D41617"/>
    <w:rsid w:val="00D41ABC"/>
    <w:rsid w:val="00D435EA"/>
    <w:rsid w:val="00D44B08"/>
    <w:rsid w:val="00D44FEF"/>
    <w:rsid w:val="00D45BD8"/>
    <w:rsid w:val="00D46356"/>
    <w:rsid w:val="00D521BD"/>
    <w:rsid w:val="00D5222C"/>
    <w:rsid w:val="00D54173"/>
    <w:rsid w:val="00D563BA"/>
    <w:rsid w:val="00D610BF"/>
    <w:rsid w:val="00D63EC1"/>
    <w:rsid w:val="00D643CA"/>
    <w:rsid w:val="00D701F2"/>
    <w:rsid w:val="00D70FD7"/>
    <w:rsid w:val="00D71682"/>
    <w:rsid w:val="00D71872"/>
    <w:rsid w:val="00D71C6E"/>
    <w:rsid w:val="00D7213A"/>
    <w:rsid w:val="00D74F35"/>
    <w:rsid w:val="00D756EC"/>
    <w:rsid w:val="00D767B1"/>
    <w:rsid w:val="00D808C7"/>
    <w:rsid w:val="00D812A9"/>
    <w:rsid w:val="00D81D85"/>
    <w:rsid w:val="00D84967"/>
    <w:rsid w:val="00D87CF7"/>
    <w:rsid w:val="00D91564"/>
    <w:rsid w:val="00D94516"/>
    <w:rsid w:val="00D96DCD"/>
    <w:rsid w:val="00DA1AB2"/>
    <w:rsid w:val="00DA1F07"/>
    <w:rsid w:val="00DA2089"/>
    <w:rsid w:val="00DA2BB3"/>
    <w:rsid w:val="00DA3B95"/>
    <w:rsid w:val="00DB15ED"/>
    <w:rsid w:val="00DB6311"/>
    <w:rsid w:val="00DC6092"/>
    <w:rsid w:val="00DD156B"/>
    <w:rsid w:val="00DD1C66"/>
    <w:rsid w:val="00DD35DA"/>
    <w:rsid w:val="00DD3DD4"/>
    <w:rsid w:val="00DD6AF9"/>
    <w:rsid w:val="00DE01E5"/>
    <w:rsid w:val="00DE0B35"/>
    <w:rsid w:val="00DE1AF6"/>
    <w:rsid w:val="00DE1CB3"/>
    <w:rsid w:val="00DE21DF"/>
    <w:rsid w:val="00DE2249"/>
    <w:rsid w:val="00DE2A22"/>
    <w:rsid w:val="00DF0545"/>
    <w:rsid w:val="00DF06A5"/>
    <w:rsid w:val="00DF0D01"/>
    <w:rsid w:val="00DF13BC"/>
    <w:rsid w:val="00DF3321"/>
    <w:rsid w:val="00DF374A"/>
    <w:rsid w:val="00DF541C"/>
    <w:rsid w:val="00DF5637"/>
    <w:rsid w:val="00DF5F96"/>
    <w:rsid w:val="00DF6004"/>
    <w:rsid w:val="00DF681F"/>
    <w:rsid w:val="00E002F4"/>
    <w:rsid w:val="00E00709"/>
    <w:rsid w:val="00E01027"/>
    <w:rsid w:val="00E02310"/>
    <w:rsid w:val="00E027BA"/>
    <w:rsid w:val="00E03F3F"/>
    <w:rsid w:val="00E1341D"/>
    <w:rsid w:val="00E14925"/>
    <w:rsid w:val="00E17BA4"/>
    <w:rsid w:val="00E20A04"/>
    <w:rsid w:val="00E225C0"/>
    <w:rsid w:val="00E23160"/>
    <w:rsid w:val="00E24C76"/>
    <w:rsid w:val="00E267D3"/>
    <w:rsid w:val="00E27CCC"/>
    <w:rsid w:val="00E34DFC"/>
    <w:rsid w:val="00E37D76"/>
    <w:rsid w:val="00E40C29"/>
    <w:rsid w:val="00E43844"/>
    <w:rsid w:val="00E43B45"/>
    <w:rsid w:val="00E43B94"/>
    <w:rsid w:val="00E44959"/>
    <w:rsid w:val="00E45EF6"/>
    <w:rsid w:val="00E475A0"/>
    <w:rsid w:val="00E504F3"/>
    <w:rsid w:val="00E5104E"/>
    <w:rsid w:val="00E528F9"/>
    <w:rsid w:val="00E623DF"/>
    <w:rsid w:val="00E62D5A"/>
    <w:rsid w:val="00E638A5"/>
    <w:rsid w:val="00E656F2"/>
    <w:rsid w:val="00E70440"/>
    <w:rsid w:val="00E70DBA"/>
    <w:rsid w:val="00E73CD9"/>
    <w:rsid w:val="00E805CF"/>
    <w:rsid w:val="00E83DBC"/>
    <w:rsid w:val="00E8406A"/>
    <w:rsid w:val="00E8495D"/>
    <w:rsid w:val="00E92333"/>
    <w:rsid w:val="00E94082"/>
    <w:rsid w:val="00EA0BFB"/>
    <w:rsid w:val="00EA68C6"/>
    <w:rsid w:val="00EB2F14"/>
    <w:rsid w:val="00EB4906"/>
    <w:rsid w:val="00EB6595"/>
    <w:rsid w:val="00EB6B01"/>
    <w:rsid w:val="00EB6F89"/>
    <w:rsid w:val="00EC2C42"/>
    <w:rsid w:val="00EC5601"/>
    <w:rsid w:val="00EC5E3E"/>
    <w:rsid w:val="00EC5E9D"/>
    <w:rsid w:val="00ED0367"/>
    <w:rsid w:val="00ED4D48"/>
    <w:rsid w:val="00ED761D"/>
    <w:rsid w:val="00EE02CB"/>
    <w:rsid w:val="00EE40C5"/>
    <w:rsid w:val="00EE4374"/>
    <w:rsid w:val="00EE53A8"/>
    <w:rsid w:val="00EE7351"/>
    <w:rsid w:val="00EE74D5"/>
    <w:rsid w:val="00EF07D5"/>
    <w:rsid w:val="00EF0930"/>
    <w:rsid w:val="00EF2CE2"/>
    <w:rsid w:val="00EF3F5A"/>
    <w:rsid w:val="00EF5132"/>
    <w:rsid w:val="00EF719C"/>
    <w:rsid w:val="00EF76DA"/>
    <w:rsid w:val="00F00184"/>
    <w:rsid w:val="00F03BBF"/>
    <w:rsid w:val="00F04EC9"/>
    <w:rsid w:val="00F06456"/>
    <w:rsid w:val="00F07B41"/>
    <w:rsid w:val="00F1107D"/>
    <w:rsid w:val="00F12DEF"/>
    <w:rsid w:val="00F13BF5"/>
    <w:rsid w:val="00F1410B"/>
    <w:rsid w:val="00F148BD"/>
    <w:rsid w:val="00F22545"/>
    <w:rsid w:val="00F24099"/>
    <w:rsid w:val="00F24E3C"/>
    <w:rsid w:val="00F27EE3"/>
    <w:rsid w:val="00F30EEA"/>
    <w:rsid w:val="00F31364"/>
    <w:rsid w:val="00F32530"/>
    <w:rsid w:val="00F33CD3"/>
    <w:rsid w:val="00F353EB"/>
    <w:rsid w:val="00F35F49"/>
    <w:rsid w:val="00F403D7"/>
    <w:rsid w:val="00F41478"/>
    <w:rsid w:val="00F4268C"/>
    <w:rsid w:val="00F44705"/>
    <w:rsid w:val="00F46848"/>
    <w:rsid w:val="00F46B7E"/>
    <w:rsid w:val="00F5296C"/>
    <w:rsid w:val="00F55510"/>
    <w:rsid w:val="00F61161"/>
    <w:rsid w:val="00F6247E"/>
    <w:rsid w:val="00F63B7A"/>
    <w:rsid w:val="00F64BAF"/>
    <w:rsid w:val="00F66192"/>
    <w:rsid w:val="00F66C9C"/>
    <w:rsid w:val="00F6716F"/>
    <w:rsid w:val="00F70F20"/>
    <w:rsid w:val="00F731D9"/>
    <w:rsid w:val="00F737A8"/>
    <w:rsid w:val="00F73B52"/>
    <w:rsid w:val="00F74D43"/>
    <w:rsid w:val="00F80822"/>
    <w:rsid w:val="00F8126B"/>
    <w:rsid w:val="00F82380"/>
    <w:rsid w:val="00F83BCA"/>
    <w:rsid w:val="00F8500C"/>
    <w:rsid w:val="00F971A5"/>
    <w:rsid w:val="00FA43F8"/>
    <w:rsid w:val="00FA5F70"/>
    <w:rsid w:val="00FB428C"/>
    <w:rsid w:val="00FB5817"/>
    <w:rsid w:val="00FB5B63"/>
    <w:rsid w:val="00FC1121"/>
    <w:rsid w:val="00FC155C"/>
    <w:rsid w:val="00FC3022"/>
    <w:rsid w:val="00FC7511"/>
    <w:rsid w:val="00FD22F7"/>
    <w:rsid w:val="00FD2502"/>
    <w:rsid w:val="00FD2DB6"/>
    <w:rsid w:val="00FD369D"/>
    <w:rsid w:val="00FD5B0B"/>
    <w:rsid w:val="00FD763A"/>
    <w:rsid w:val="00FE1892"/>
    <w:rsid w:val="00FE462E"/>
    <w:rsid w:val="00FE481A"/>
    <w:rsid w:val="00FE6B10"/>
    <w:rsid w:val="00FE7BC6"/>
    <w:rsid w:val="00FF02FA"/>
    <w:rsid w:val="00FF0CDC"/>
    <w:rsid w:val="00FF726B"/>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7736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77736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77736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77736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77736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77736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77736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77736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77736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77736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77736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77736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77736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77736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77736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77736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77736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77736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777368"/>
    <w:rPr>
      <w:rFonts w:ascii="Arial" w:eastAsia="Times New Roman" w:hAnsi="Arial" w:cs="Times New Roman"/>
      <w:snapToGrid w:val="0"/>
      <w:szCs w:val="20"/>
      <w:lang w:eastAsia="ru-RU"/>
    </w:rPr>
  </w:style>
  <w:style w:type="paragraph" w:styleId="a9">
    <w:name w:val="header"/>
    <w:basedOn w:val="a5"/>
    <w:link w:val="aa"/>
    <w:rsid w:val="0077736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777368"/>
    <w:rPr>
      <w:rFonts w:ascii="Times New Roman" w:eastAsia="Times New Roman" w:hAnsi="Times New Roman" w:cs="Times New Roman"/>
      <w:i/>
      <w:snapToGrid w:val="0"/>
      <w:sz w:val="20"/>
      <w:szCs w:val="20"/>
      <w:lang w:eastAsia="ru-RU"/>
    </w:rPr>
  </w:style>
  <w:style w:type="paragraph" w:styleId="ab">
    <w:name w:val="footer"/>
    <w:basedOn w:val="a5"/>
    <w:link w:val="ac"/>
    <w:rsid w:val="0077736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777368"/>
    <w:rPr>
      <w:rFonts w:ascii="Times New Roman" w:eastAsia="Times New Roman" w:hAnsi="Times New Roman" w:cs="Times New Roman"/>
      <w:snapToGrid w:val="0"/>
      <w:sz w:val="20"/>
      <w:szCs w:val="20"/>
      <w:lang w:eastAsia="ru-RU"/>
    </w:rPr>
  </w:style>
  <w:style w:type="character" w:styleId="ad">
    <w:name w:val="Hyperlink"/>
    <w:uiPriority w:val="99"/>
    <w:rsid w:val="00777368"/>
    <w:rPr>
      <w:color w:val="0000FF"/>
      <w:u w:val="single"/>
    </w:rPr>
  </w:style>
  <w:style w:type="character" w:styleId="ae">
    <w:name w:val="footnote reference"/>
    <w:semiHidden/>
    <w:rsid w:val="00777368"/>
    <w:rPr>
      <w:vertAlign w:val="superscript"/>
    </w:rPr>
  </w:style>
  <w:style w:type="character" w:styleId="af">
    <w:name w:val="page number"/>
    <w:rsid w:val="00777368"/>
    <w:rPr>
      <w:rFonts w:ascii="Times New Roman" w:hAnsi="Times New Roman"/>
      <w:sz w:val="20"/>
    </w:rPr>
  </w:style>
  <w:style w:type="paragraph" w:styleId="11">
    <w:name w:val="toc 1"/>
    <w:basedOn w:val="a5"/>
    <w:next w:val="a5"/>
    <w:autoRedefine/>
    <w:uiPriority w:val="39"/>
    <w:rsid w:val="0077736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77736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77736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77736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777368"/>
    <w:rPr>
      <w:color w:val="800080"/>
      <w:u w:val="single"/>
    </w:rPr>
  </w:style>
  <w:style w:type="paragraph" w:styleId="af1">
    <w:name w:val="Document Map"/>
    <w:basedOn w:val="a5"/>
    <w:link w:val="af2"/>
    <w:semiHidden/>
    <w:rsid w:val="00777368"/>
    <w:pPr>
      <w:shd w:val="clear" w:color="auto" w:fill="000080"/>
    </w:pPr>
    <w:rPr>
      <w:rFonts w:ascii="Tahoma" w:hAnsi="Tahoma"/>
      <w:sz w:val="20"/>
    </w:rPr>
  </w:style>
  <w:style w:type="character" w:customStyle="1" w:styleId="af2">
    <w:name w:val="Схема документа Знак"/>
    <w:basedOn w:val="a6"/>
    <w:link w:val="af1"/>
    <w:semiHidden/>
    <w:rsid w:val="0077736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777368"/>
    <w:pPr>
      <w:keepNext/>
      <w:spacing w:before="40" w:after="40" w:line="240" w:lineRule="auto"/>
      <w:ind w:left="57" w:right="57" w:firstLine="0"/>
      <w:jc w:val="left"/>
    </w:pPr>
    <w:rPr>
      <w:sz w:val="22"/>
    </w:rPr>
  </w:style>
  <w:style w:type="paragraph" w:styleId="af4">
    <w:name w:val="footnote text"/>
    <w:basedOn w:val="a5"/>
    <w:link w:val="af5"/>
    <w:semiHidden/>
    <w:rsid w:val="00777368"/>
    <w:pPr>
      <w:spacing w:line="240" w:lineRule="auto"/>
    </w:pPr>
    <w:rPr>
      <w:sz w:val="20"/>
    </w:rPr>
  </w:style>
  <w:style w:type="character" w:customStyle="1" w:styleId="af5">
    <w:name w:val="Текст сноски Знак"/>
    <w:basedOn w:val="a6"/>
    <w:link w:val="af4"/>
    <w:semiHidden/>
    <w:rsid w:val="0077736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777368"/>
    <w:pPr>
      <w:spacing w:before="40" w:after="40" w:line="240" w:lineRule="auto"/>
      <w:ind w:left="57" w:right="57" w:firstLine="0"/>
      <w:jc w:val="left"/>
    </w:pPr>
    <w:rPr>
      <w:sz w:val="24"/>
    </w:rPr>
  </w:style>
  <w:style w:type="paragraph" w:styleId="af7">
    <w:name w:val="caption"/>
    <w:basedOn w:val="a5"/>
    <w:next w:val="a5"/>
    <w:qFormat/>
    <w:rsid w:val="00777368"/>
    <w:pPr>
      <w:pageBreakBefore/>
      <w:suppressAutoHyphens/>
      <w:spacing w:before="120" w:after="120" w:line="240" w:lineRule="auto"/>
      <w:ind w:firstLine="0"/>
    </w:pPr>
    <w:rPr>
      <w:bCs/>
      <w:i/>
      <w:sz w:val="24"/>
    </w:rPr>
  </w:style>
  <w:style w:type="paragraph" w:styleId="51">
    <w:name w:val="toc 5"/>
    <w:basedOn w:val="a5"/>
    <w:next w:val="a5"/>
    <w:autoRedefine/>
    <w:uiPriority w:val="39"/>
    <w:rsid w:val="00777368"/>
    <w:pPr>
      <w:ind w:left="1120"/>
      <w:jc w:val="left"/>
    </w:pPr>
    <w:rPr>
      <w:sz w:val="18"/>
      <w:szCs w:val="18"/>
    </w:rPr>
  </w:style>
  <w:style w:type="paragraph" w:styleId="61">
    <w:name w:val="toc 6"/>
    <w:basedOn w:val="a5"/>
    <w:next w:val="a5"/>
    <w:autoRedefine/>
    <w:uiPriority w:val="39"/>
    <w:rsid w:val="00777368"/>
    <w:pPr>
      <w:ind w:left="1400"/>
      <w:jc w:val="left"/>
    </w:pPr>
    <w:rPr>
      <w:sz w:val="18"/>
      <w:szCs w:val="18"/>
    </w:rPr>
  </w:style>
  <w:style w:type="paragraph" w:styleId="71">
    <w:name w:val="toc 7"/>
    <w:basedOn w:val="a5"/>
    <w:next w:val="a5"/>
    <w:autoRedefine/>
    <w:uiPriority w:val="39"/>
    <w:rsid w:val="00777368"/>
    <w:pPr>
      <w:ind w:left="1680"/>
      <w:jc w:val="left"/>
    </w:pPr>
    <w:rPr>
      <w:sz w:val="18"/>
      <w:szCs w:val="18"/>
    </w:rPr>
  </w:style>
  <w:style w:type="paragraph" w:styleId="81">
    <w:name w:val="toc 8"/>
    <w:basedOn w:val="a5"/>
    <w:next w:val="a5"/>
    <w:autoRedefine/>
    <w:uiPriority w:val="39"/>
    <w:rsid w:val="00777368"/>
    <w:pPr>
      <w:ind w:left="1960"/>
      <w:jc w:val="left"/>
    </w:pPr>
    <w:rPr>
      <w:sz w:val="18"/>
      <w:szCs w:val="18"/>
    </w:rPr>
  </w:style>
  <w:style w:type="paragraph" w:styleId="91">
    <w:name w:val="toc 9"/>
    <w:basedOn w:val="a5"/>
    <w:next w:val="a5"/>
    <w:autoRedefine/>
    <w:uiPriority w:val="39"/>
    <w:rsid w:val="00777368"/>
    <w:pPr>
      <w:ind w:left="2240"/>
      <w:jc w:val="left"/>
    </w:pPr>
    <w:rPr>
      <w:sz w:val="18"/>
      <w:szCs w:val="18"/>
    </w:rPr>
  </w:style>
  <w:style w:type="paragraph" w:customStyle="1" w:styleId="af8">
    <w:name w:val="Служебный"/>
    <w:basedOn w:val="a0"/>
    <w:rsid w:val="00777368"/>
  </w:style>
  <w:style w:type="paragraph" w:customStyle="1" w:styleId="a0">
    <w:name w:val="Главы"/>
    <w:basedOn w:val="a1"/>
    <w:next w:val="a5"/>
    <w:rsid w:val="00777368"/>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77736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777368"/>
    <w:pPr>
      <w:tabs>
        <w:tab w:val="num" w:pos="1701"/>
      </w:tabs>
      <w:ind w:left="1701" w:hanging="567"/>
    </w:pPr>
  </w:style>
  <w:style w:type="paragraph" w:customStyle="1" w:styleId="a3">
    <w:name w:val="Пункт"/>
    <w:basedOn w:val="a5"/>
    <w:rsid w:val="00777368"/>
    <w:pPr>
      <w:numPr>
        <w:ilvl w:val="2"/>
        <w:numId w:val="6"/>
      </w:numPr>
    </w:pPr>
  </w:style>
  <w:style w:type="character" w:customStyle="1" w:styleId="afa">
    <w:name w:val="Пункт Знак"/>
    <w:rsid w:val="00777368"/>
    <w:rPr>
      <w:noProof w:val="0"/>
      <w:sz w:val="28"/>
      <w:lang w:val="ru-RU" w:eastAsia="ru-RU" w:bidi="ar-SA"/>
    </w:rPr>
  </w:style>
  <w:style w:type="paragraph" w:customStyle="1" w:styleId="a4">
    <w:name w:val="Подпункт"/>
    <w:basedOn w:val="a3"/>
    <w:link w:val="12"/>
    <w:rsid w:val="00777368"/>
    <w:pPr>
      <w:numPr>
        <w:ilvl w:val="3"/>
      </w:numPr>
    </w:pPr>
  </w:style>
  <w:style w:type="character" w:customStyle="1" w:styleId="afb">
    <w:name w:val="Подпункт Знак"/>
    <w:basedOn w:val="afa"/>
    <w:rsid w:val="00777368"/>
    <w:rPr>
      <w:noProof w:val="0"/>
      <w:sz w:val="28"/>
      <w:lang w:val="ru-RU" w:eastAsia="ru-RU" w:bidi="ar-SA"/>
    </w:rPr>
  </w:style>
  <w:style w:type="character" w:customStyle="1" w:styleId="afc">
    <w:name w:val="комментарий"/>
    <w:rsid w:val="00777368"/>
    <w:rPr>
      <w:b/>
      <w:i/>
      <w:shd w:val="clear" w:color="auto" w:fill="FFFF99"/>
    </w:rPr>
  </w:style>
  <w:style w:type="paragraph" w:customStyle="1" w:styleId="22">
    <w:name w:val="Пункт2"/>
    <w:basedOn w:val="a3"/>
    <w:link w:val="23"/>
    <w:rsid w:val="00777368"/>
    <w:pPr>
      <w:keepNext/>
      <w:suppressAutoHyphens/>
      <w:spacing w:before="240" w:after="120" w:line="240" w:lineRule="auto"/>
      <w:jc w:val="left"/>
      <w:outlineLvl w:val="2"/>
    </w:pPr>
    <w:rPr>
      <w:b/>
    </w:rPr>
  </w:style>
  <w:style w:type="paragraph" w:customStyle="1" w:styleId="a2">
    <w:name w:val="Подподпункт"/>
    <w:basedOn w:val="a4"/>
    <w:link w:val="afd"/>
    <w:rsid w:val="00777368"/>
    <w:pPr>
      <w:numPr>
        <w:ilvl w:val="0"/>
        <w:numId w:val="14"/>
      </w:numPr>
      <w:tabs>
        <w:tab w:val="clear" w:pos="1134"/>
        <w:tab w:val="num" w:pos="1844"/>
      </w:tabs>
      <w:ind w:left="1844" w:hanging="567"/>
    </w:pPr>
  </w:style>
  <w:style w:type="paragraph" w:styleId="afe">
    <w:name w:val="List Number"/>
    <w:basedOn w:val="a5"/>
    <w:rsid w:val="00777368"/>
    <w:pPr>
      <w:tabs>
        <w:tab w:val="num" w:pos="1134"/>
      </w:tabs>
      <w:autoSpaceDE w:val="0"/>
      <w:autoSpaceDN w:val="0"/>
      <w:spacing w:before="60"/>
    </w:pPr>
    <w:rPr>
      <w:snapToGrid/>
      <w:szCs w:val="24"/>
    </w:rPr>
  </w:style>
  <w:style w:type="paragraph" w:customStyle="1" w:styleId="aff">
    <w:name w:val="Текст таблицы"/>
    <w:basedOn w:val="a5"/>
    <w:semiHidden/>
    <w:rsid w:val="00777368"/>
    <w:pPr>
      <w:spacing w:before="40" w:after="40" w:line="240" w:lineRule="auto"/>
      <w:ind w:left="57" w:right="57" w:firstLine="0"/>
      <w:jc w:val="left"/>
    </w:pPr>
    <w:rPr>
      <w:snapToGrid/>
      <w:sz w:val="24"/>
      <w:szCs w:val="24"/>
    </w:rPr>
  </w:style>
  <w:style w:type="paragraph" w:customStyle="1" w:styleId="aff0">
    <w:name w:val="Пункт б/н"/>
    <w:basedOn w:val="a5"/>
    <w:rsid w:val="00777368"/>
    <w:pPr>
      <w:tabs>
        <w:tab w:val="left" w:pos="1134"/>
      </w:tabs>
    </w:pPr>
  </w:style>
  <w:style w:type="paragraph" w:styleId="a">
    <w:name w:val="List Bullet"/>
    <w:basedOn w:val="a5"/>
    <w:autoRedefine/>
    <w:rsid w:val="00777368"/>
    <w:pPr>
      <w:numPr>
        <w:numId w:val="15"/>
      </w:numPr>
    </w:pPr>
  </w:style>
  <w:style w:type="paragraph" w:styleId="aff1">
    <w:name w:val="Balloon Text"/>
    <w:basedOn w:val="a5"/>
    <w:link w:val="aff2"/>
    <w:semiHidden/>
    <w:rsid w:val="00777368"/>
    <w:rPr>
      <w:rFonts w:ascii="Tahoma" w:hAnsi="Tahoma" w:cs="Tahoma"/>
      <w:sz w:val="16"/>
      <w:szCs w:val="16"/>
    </w:rPr>
  </w:style>
  <w:style w:type="character" w:customStyle="1" w:styleId="aff2">
    <w:name w:val="Текст выноски Знак"/>
    <w:basedOn w:val="a6"/>
    <w:link w:val="aff1"/>
    <w:semiHidden/>
    <w:rsid w:val="00777368"/>
    <w:rPr>
      <w:rFonts w:ascii="Tahoma" w:eastAsia="Times New Roman" w:hAnsi="Tahoma" w:cs="Tahoma"/>
      <w:snapToGrid w:val="0"/>
      <w:sz w:val="16"/>
      <w:szCs w:val="16"/>
      <w:lang w:eastAsia="ru-RU"/>
    </w:rPr>
  </w:style>
  <w:style w:type="paragraph" w:styleId="aff3">
    <w:name w:val="Body Text"/>
    <w:basedOn w:val="a5"/>
    <w:link w:val="aff4"/>
    <w:rsid w:val="0077736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77736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777368"/>
    <w:rPr>
      <w:snapToGrid/>
      <w:sz w:val="20"/>
    </w:rPr>
  </w:style>
  <w:style w:type="character" w:customStyle="1" w:styleId="aff6">
    <w:name w:val="Текст примечания Знак"/>
    <w:basedOn w:val="a6"/>
    <w:link w:val="aff5"/>
    <w:uiPriority w:val="99"/>
    <w:semiHidden/>
    <w:rsid w:val="0077736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777368"/>
    <w:rPr>
      <w:b/>
      <w:bCs/>
    </w:rPr>
  </w:style>
  <w:style w:type="character" w:customStyle="1" w:styleId="aff8">
    <w:name w:val="Тема примечания Знак"/>
    <w:basedOn w:val="aff6"/>
    <w:link w:val="aff7"/>
    <w:semiHidden/>
    <w:rsid w:val="00777368"/>
    <w:rPr>
      <w:rFonts w:ascii="Times New Roman" w:eastAsia="Times New Roman" w:hAnsi="Times New Roman" w:cs="Times New Roman"/>
      <w:b/>
      <w:bCs/>
      <w:sz w:val="20"/>
      <w:szCs w:val="20"/>
      <w:lang w:eastAsia="ru-RU"/>
    </w:rPr>
  </w:style>
  <w:style w:type="paragraph" w:styleId="32">
    <w:name w:val="Body Text 3"/>
    <w:basedOn w:val="a5"/>
    <w:link w:val="33"/>
    <w:rsid w:val="00777368"/>
    <w:pPr>
      <w:spacing w:after="120"/>
    </w:pPr>
    <w:rPr>
      <w:sz w:val="16"/>
      <w:szCs w:val="16"/>
    </w:rPr>
  </w:style>
  <w:style w:type="character" w:customStyle="1" w:styleId="33">
    <w:name w:val="Основной текст 3 Знак"/>
    <w:basedOn w:val="a6"/>
    <w:link w:val="32"/>
    <w:rsid w:val="0077736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777368"/>
    <w:pPr>
      <w:tabs>
        <w:tab w:val="num" w:pos="2835"/>
      </w:tabs>
      <w:ind w:left="2835" w:hanging="567"/>
    </w:pPr>
  </w:style>
  <w:style w:type="paragraph" w:customStyle="1" w:styleId="affa">
    <w:name w:val="Подподподпункт"/>
    <w:basedOn w:val="a5"/>
    <w:rsid w:val="00777368"/>
    <w:pPr>
      <w:tabs>
        <w:tab w:val="num" w:pos="2268"/>
      </w:tabs>
      <w:ind w:left="2268" w:hanging="567"/>
    </w:pPr>
  </w:style>
  <w:style w:type="paragraph" w:styleId="affb">
    <w:name w:val="Body Text Indent"/>
    <w:basedOn w:val="a5"/>
    <w:link w:val="affc"/>
    <w:rsid w:val="0077736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777368"/>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777368"/>
    <w:rPr>
      <w:noProof w:val="0"/>
      <w:snapToGrid w:val="0"/>
      <w:sz w:val="28"/>
      <w:lang w:val="ru-RU" w:eastAsia="ru-RU" w:bidi="ar-SA"/>
    </w:rPr>
  </w:style>
  <w:style w:type="character" w:styleId="affd">
    <w:name w:val="annotation reference"/>
    <w:uiPriority w:val="99"/>
    <w:semiHidden/>
    <w:rsid w:val="00777368"/>
    <w:rPr>
      <w:sz w:val="16"/>
    </w:rPr>
  </w:style>
  <w:style w:type="paragraph" w:styleId="affe">
    <w:name w:val="Title"/>
    <w:basedOn w:val="a5"/>
    <w:link w:val="afff"/>
    <w:qFormat/>
    <w:rsid w:val="00777368"/>
    <w:pPr>
      <w:spacing w:line="240" w:lineRule="auto"/>
      <w:ind w:firstLine="0"/>
      <w:jc w:val="center"/>
    </w:pPr>
    <w:rPr>
      <w:snapToGrid/>
      <w:sz w:val="24"/>
      <w:szCs w:val="24"/>
    </w:rPr>
  </w:style>
  <w:style w:type="character" w:customStyle="1" w:styleId="afff">
    <w:name w:val="Название Знак"/>
    <w:basedOn w:val="a6"/>
    <w:link w:val="affe"/>
    <w:rsid w:val="00777368"/>
    <w:rPr>
      <w:rFonts w:ascii="Times New Roman" w:eastAsia="Times New Roman" w:hAnsi="Times New Roman" w:cs="Times New Roman"/>
      <w:sz w:val="24"/>
      <w:szCs w:val="24"/>
    </w:rPr>
  </w:style>
  <w:style w:type="paragraph" w:customStyle="1" w:styleId="Normal">
    <w:name w:val="Normal Знак"/>
    <w:rsid w:val="0077736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77736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777368"/>
    <w:pPr>
      <w:shd w:val="clear" w:color="auto" w:fill="FFFFFF"/>
      <w:spacing w:line="192" w:lineRule="exact"/>
      <w:ind w:hanging="380"/>
      <w:jc w:val="right"/>
    </w:pPr>
    <w:rPr>
      <w:snapToGrid/>
      <w:sz w:val="21"/>
      <w:szCs w:val="21"/>
    </w:rPr>
  </w:style>
  <w:style w:type="paragraph" w:customStyle="1" w:styleId="Tableheader">
    <w:name w:val="Table_header"/>
    <w:basedOn w:val="a5"/>
    <w:rsid w:val="00777368"/>
    <w:pPr>
      <w:spacing w:line="240" w:lineRule="auto"/>
      <w:ind w:firstLine="0"/>
    </w:pPr>
    <w:rPr>
      <w:b/>
      <w:snapToGrid/>
      <w:sz w:val="20"/>
      <w:szCs w:val="24"/>
    </w:rPr>
  </w:style>
  <w:style w:type="paragraph" w:customStyle="1" w:styleId="Tabletext">
    <w:name w:val="Table_text"/>
    <w:basedOn w:val="a5"/>
    <w:rsid w:val="00777368"/>
    <w:pPr>
      <w:spacing w:line="240" w:lineRule="auto"/>
      <w:ind w:firstLine="0"/>
    </w:pPr>
    <w:rPr>
      <w:snapToGrid/>
      <w:sz w:val="20"/>
      <w:szCs w:val="24"/>
    </w:rPr>
  </w:style>
  <w:style w:type="character" w:customStyle="1" w:styleId="afd">
    <w:name w:val="Подподпункт Знак"/>
    <w:link w:val="a2"/>
    <w:locked/>
    <w:rsid w:val="0077736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777368"/>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777368"/>
    <w:rPr>
      <w:rFonts w:ascii="Times New Roman" w:eastAsia="Times New Roman" w:hAnsi="Times New Roman" w:cs="Times New Roman"/>
      <w:b/>
      <w:snapToGrid w:val="0"/>
      <w:sz w:val="28"/>
      <w:szCs w:val="20"/>
      <w:lang w:eastAsia="ru-RU"/>
    </w:rPr>
  </w:style>
  <w:style w:type="paragraph" w:customStyle="1" w:styleId="Times12">
    <w:name w:val="Times 12"/>
    <w:basedOn w:val="a5"/>
    <w:rsid w:val="0077736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773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777368"/>
    <w:rPr>
      <w:rFonts w:ascii="Times New Roman" w:hAnsi="Times New Roman" w:cs="Times New Roman"/>
      <w:color w:val="000000"/>
      <w:sz w:val="24"/>
      <w:szCs w:val="24"/>
    </w:rPr>
  </w:style>
  <w:style w:type="paragraph" w:customStyle="1" w:styleId="-3">
    <w:name w:val="Пункт-3"/>
    <w:basedOn w:val="a5"/>
    <w:rsid w:val="00777368"/>
    <w:pPr>
      <w:tabs>
        <w:tab w:val="num" w:pos="6380"/>
      </w:tabs>
      <w:spacing w:line="288" w:lineRule="auto"/>
      <w:ind w:left="5246" w:firstLine="0"/>
    </w:pPr>
    <w:rPr>
      <w:snapToGrid/>
      <w:szCs w:val="28"/>
    </w:rPr>
  </w:style>
  <w:style w:type="paragraph" w:customStyle="1" w:styleId="-4">
    <w:name w:val="Пункт-4"/>
    <w:basedOn w:val="a5"/>
    <w:link w:val="-41"/>
    <w:rsid w:val="00777368"/>
    <w:pPr>
      <w:tabs>
        <w:tab w:val="num" w:pos="1418"/>
      </w:tabs>
      <w:spacing w:line="288" w:lineRule="auto"/>
      <w:ind w:left="284" w:firstLine="0"/>
    </w:pPr>
  </w:style>
  <w:style w:type="paragraph" w:customStyle="1" w:styleId="-6">
    <w:name w:val="Пункт-6"/>
    <w:basedOn w:val="a5"/>
    <w:rsid w:val="00777368"/>
    <w:pPr>
      <w:tabs>
        <w:tab w:val="num" w:pos="1701"/>
      </w:tabs>
      <w:spacing w:line="288" w:lineRule="auto"/>
      <w:ind w:left="1701" w:hanging="567"/>
    </w:pPr>
  </w:style>
  <w:style w:type="paragraph" w:customStyle="1" w:styleId="-5">
    <w:name w:val="Пункт-5"/>
    <w:basedOn w:val="a5"/>
    <w:rsid w:val="00777368"/>
    <w:pPr>
      <w:tabs>
        <w:tab w:val="num" w:pos="1134"/>
      </w:tabs>
      <w:spacing w:line="288" w:lineRule="auto"/>
      <w:ind w:left="1134" w:hanging="1134"/>
    </w:pPr>
  </w:style>
  <w:style w:type="paragraph" w:customStyle="1" w:styleId="-7">
    <w:name w:val="Пункт-7"/>
    <w:basedOn w:val="a5"/>
    <w:rsid w:val="00777368"/>
    <w:pPr>
      <w:tabs>
        <w:tab w:val="num" w:pos="2268"/>
      </w:tabs>
      <w:spacing w:line="240" w:lineRule="auto"/>
      <w:ind w:left="2268" w:hanging="567"/>
    </w:pPr>
  </w:style>
  <w:style w:type="paragraph" w:customStyle="1" w:styleId="4">
    <w:name w:val="4. Отчерк"/>
    <w:basedOn w:val="a5"/>
    <w:qFormat/>
    <w:rsid w:val="00777368"/>
    <w:pPr>
      <w:widowControl w:val="0"/>
      <w:numPr>
        <w:numId w:val="38"/>
      </w:numPr>
      <w:suppressAutoHyphens/>
      <w:spacing w:line="100" w:lineRule="atLeast"/>
    </w:pPr>
    <w:rPr>
      <w:snapToGrid/>
      <w:sz w:val="24"/>
      <w:szCs w:val="24"/>
      <w:lang w:eastAsia="ar-SA"/>
    </w:rPr>
  </w:style>
  <w:style w:type="character" w:customStyle="1" w:styleId="-41">
    <w:name w:val="Пункт-4 Знак1"/>
    <w:link w:val="-4"/>
    <w:rsid w:val="00777368"/>
    <w:rPr>
      <w:rFonts w:ascii="Times New Roman" w:eastAsia="Times New Roman" w:hAnsi="Times New Roman" w:cs="Times New Roman"/>
      <w:snapToGrid w:val="0"/>
      <w:sz w:val="28"/>
      <w:szCs w:val="20"/>
    </w:rPr>
  </w:style>
  <w:style w:type="character" w:customStyle="1" w:styleId="12">
    <w:name w:val="Подпункт Знак1"/>
    <w:link w:val="a4"/>
    <w:rsid w:val="0072635A"/>
    <w:rPr>
      <w:rFonts w:ascii="Times New Roman" w:eastAsia="Times New Roman" w:hAnsi="Times New Roman" w:cs="Times New Roman"/>
      <w:snapToGrid w:val="0"/>
      <w:sz w:val="28"/>
      <w:szCs w:val="20"/>
      <w:lang w:eastAsia="ru-RU"/>
    </w:rPr>
  </w:style>
  <w:style w:type="paragraph" w:styleId="25">
    <w:name w:val="Body Text 2"/>
    <w:basedOn w:val="a5"/>
    <w:link w:val="26"/>
    <w:unhideWhenUsed/>
    <w:rsid w:val="002C1172"/>
    <w:pPr>
      <w:spacing w:after="120" w:line="480" w:lineRule="auto"/>
    </w:pPr>
  </w:style>
  <w:style w:type="character" w:customStyle="1" w:styleId="26">
    <w:name w:val="Основной текст 2 Знак"/>
    <w:basedOn w:val="a6"/>
    <w:link w:val="25"/>
    <w:rsid w:val="002C1172"/>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7736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77736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77736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77736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77736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77736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77736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77736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77736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77736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77736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77736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77736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77736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77736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77736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77736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77736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777368"/>
    <w:rPr>
      <w:rFonts w:ascii="Arial" w:eastAsia="Times New Roman" w:hAnsi="Arial" w:cs="Times New Roman"/>
      <w:snapToGrid w:val="0"/>
      <w:szCs w:val="20"/>
      <w:lang w:eastAsia="ru-RU"/>
    </w:rPr>
  </w:style>
  <w:style w:type="paragraph" w:styleId="a9">
    <w:name w:val="header"/>
    <w:basedOn w:val="a5"/>
    <w:link w:val="aa"/>
    <w:rsid w:val="0077736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777368"/>
    <w:rPr>
      <w:rFonts w:ascii="Times New Roman" w:eastAsia="Times New Roman" w:hAnsi="Times New Roman" w:cs="Times New Roman"/>
      <w:i/>
      <w:snapToGrid w:val="0"/>
      <w:sz w:val="20"/>
      <w:szCs w:val="20"/>
      <w:lang w:eastAsia="ru-RU"/>
    </w:rPr>
  </w:style>
  <w:style w:type="paragraph" w:styleId="ab">
    <w:name w:val="footer"/>
    <w:basedOn w:val="a5"/>
    <w:link w:val="ac"/>
    <w:rsid w:val="0077736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777368"/>
    <w:rPr>
      <w:rFonts w:ascii="Times New Roman" w:eastAsia="Times New Roman" w:hAnsi="Times New Roman" w:cs="Times New Roman"/>
      <w:snapToGrid w:val="0"/>
      <w:sz w:val="20"/>
      <w:szCs w:val="20"/>
      <w:lang w:eastAsia="ru-RU"/>
    </w:rPr>
  </w:style>
  <w:style w:type="character" w:styleId="ad">
    <w:name w:val="Hyperlink"/>
    <w:uiPriority w:val="99"/>
    <w:rsid w:val="00777368"/>
    <w:rPr>
      <w:color w:val="0000FF"/>
      <w:u w:val="single"/>
    </w:rPr>
  </w:style>
  <w:style w:type="character" w:styleId="ae">
    <w:name w:val="footnote reference"/>
    <w:semiHidden/>
    <w:rsid w:val="00777368"/>
    <w:rPr>
      <w:vertAlign w:val="superscript"/>
    </w:rPr>
  </w:style>
  <w:style w:type="character" w:styleId="af">
    <w:name w:val="page number"/>
    <w:rsid w:val="00777368"/>
    <w:rPr>
      <w:rFonts w:ascii="Times New Roman" w:hAnsi="Times New Roman"/>
      <w:sz w:val="20"/>
    </w:rPr>
  </w:style>
  <w:style w:type="paragraph" w:styleId="11">
    <w:name w:val="toc 1"/>
    <w:basedOn w:val="a5"/>
    <w:next w:val="a5"/>
    <w:autoRedefine/>
    <w:uiPriority w:val="39"/>
    <w:rsid w:val="0077736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77736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77736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77736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777368"/>
    <w:rPr>
      <w:color w:val="800080"/>
      <w:u w:val="single"/>
    </w:rPr>
  </w:style>
  <w:style w:type="paragraph" w:styleId="af1">
    <w:name w:val="Document Map"/>
    <w:basedOn w:val="a5"/>
    <w:link w:val="af2"/>
    <w:semiHidden/>
    <w:rsid w:val="00777368"/>
    <w:pPr>
      <w:shd w:val="clear" w:color="auto" w:fill="000080"/>
    </w:pPr>
    <w:rPr>
      <w:rFonts w:ascii="Tahoma" w:hAnsi="Tahoma"/>
      <w:sz w:val="20"/>
    </w:rPr>
  </w:style>
  <w:style w:type="character" w:customStyle="1" w:styleId="af2">
    <w:name w:val="Схема документа Знак"/>
    <w:basedOn w:val="a6"/>
    <w:link w:val="af1"/>
    <w:semiHidden/>
    <w:rsid w:val="0077736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777368"/>
    <w:pPr>
      <w:keepNext/>
      <w:spacing w:before="40" w:after="40" w:line="240" w:lineRule="auto"/>
      <w:ind w:left="57" w:right="57" w:firstLine="0"/>
      <w:jc w:val="left"/>
    </w:pPr>
    <w:rPr>
      <w:sz w:val="22"/>
    </w:rPr>
  </w:style>
  <w:style w:type="paragraph" w:styleId="af4">
    <w:name w:val="footnote text"/>
    <w:basedOn w:val="a5"/>
    <w:link w:val="af5"/>
    <w:semiHidden/>
    <w:rsid w:val="00777368"/>
    <w:pPr>
      <w:spacing w:line="240" w:lineRule="auto"/>
    </w:pPr>
    <w:rPr>
      <w:sz w:val="20"/>
    </w:rPr>
  </w:style>
  <w:style w:type="character" w:customStyle="1" w:styleId="af5">
    <w:name w:val="Текст сноски Знак"/>
    <w:basedOn w:val="a6"/>
    <w:link w:val="af4"/>
    <w:semiHidden/>
    <w:rsid w:val="0077736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777368"/>
    <w:pPr>
      <w:spacing w:before="40" w:after="40" w:line="240" w:lineRule="auto"/>
      <w:ind w:left="57" w:right="57" w:firstLine="0"/>
      <w:jc w:val="left"/>
    </w:pPr>
    <w:rPr>
      <w:sz w:val="24"/>
    </w:rPr>
  </w:style>
  <w:style w:type="paragraph" w:styleId="af7">
    <w:name w:val="caption"/>
    <w:basedOn w:val="a5"/>
    <w:next w:val="a5"/>
    <w:qFormat/>
    <w:rsid w:val="00777368"/>
    <w:pPr>
      <w:pageBreakBefore/>
      <w:suppressAutoHyphens/>
      <w:spacing w:before="120" w:after="120" w:line="240" w:lineRule="auto"/>
      <w:ind w:firstLine="0"/>
    </w:pPr>
    <w:rPr>
      <w:bCs/>
      <w:i/>
      <w:sz w:val="24"/>
    </w:rPr>
  </w:style>
  <w:style w:type="paragraph" w:styleId="51">
    <w:name w:val="toc 5"/>
    <w:basedOn w:val="a5"/>
    <w:next w:val="a5"/>
    <w:autoRedefine/>
    <w:uiPriority w:val="39"/>
    <w:rsid w:val="00777368"/>
    <w:pPr>
      <w:ind w:left="1120"/>
      <w:jc w:val="left"/>
    </w:pPr>
    <w:rPr>
      <w:sz w:val="18"/>
      <w:szCs w:val="18"/>
    </w:rPr>
  </w:style>
  <w:style w:type="paragraph" w:styleId="61">
    <w:name w:val="toc 6"/>
    <w:basedOn w:val="a5"/>
    <w:next w:val="a5"/>
    <w:autoRedefine/>
    <w:uiPriority w:val="39"/>
    <w:rsid w:val="00777368"/>
    <w:pPr>
      <w:ind w:left="1400"/>
      <w:jc w:val="left"/>
    </w:pPr>
    <w:rPr>
      <w:sz w:val="18"/>
      <w:szCs w:val="18"/>
    </w:rPr>
  </w:style>
  <w:style w:type="paragraph" w:styleId="71">
    <w:name w:val="toc 7"/>
    <w:basedOn w:val="a5"/>
    <w:next w:val="a5"/>
    <w:autoRedefine/>
    <w:uiPriority w:val="39"/>
    <w:rsid w:val="00777368"/>
    <w:pPr>
      <w:ind w:left="1680"/>
      <w:jc w:val="left"/>
    </w:pPr>
    <w:rPr>
      <w:sz w:val="18"/>
      <w:szCs w:val="18"/>
    </w:rPr>
  </w:style>
  <w:style w:type="paragraph" w:styleId="81">
    <w:name w:val="toc 8"/>
    <w:basedOn w:val="a5"/>
    <w:next w:val="a5"/>
    <w:autoRedefine/>
    <w:uiPriority w:val="39"/>
    <w:rsid w:val="00777368"/>
    <w:pPr>
      <w:ind w:left="1960"/>
      <w:jc w:val="left"/>
    </w:pPr>
    <w:rPr>
      <w:sz w:val="18"/>
      <w:szCs w:val="18"/>
    </w:rPr>
  </w:style>
  <w:style w:type="paragraph" w:styleId="91">
    <w:name w:val="toc 9"/>
    <w:basedOn w:val="a5"/>
    <w:next w:val="a5"/>
    <w:autoRedefine/>
    <w:uiPriority w:val="39"/>
    <w:rsid w:val="00777368"/>
    <w:pPr>
      <w:ind w:left="2240"/>
      <w:jc w:val="left"/>
    </w:pPr>
    <w:rPr>
      <w:sz w:val="18"/>
      <w:szCs w:val="18"/>
    </w:rPr>
  </w:style>
  <w:style w:type="paragraph" w:customStyle="1" w:styleId="af8">
    <w:name w:val="Служебный"/>
    <w:basedOn w:val="a0"/>
    <w:rsid w:val="00777368"/>
  </w:style>
  <w:style w:type="paragraph" w:customStyle="1" w:styleId="a0">
    <w:name w:val="Главы"/>
    <w:basedOn w:val="a1"/>
    <w:next w:val="a5"/>
    <w:rsid w:val="00777368"/>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77736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777368"/>
    <w:pPr>
      <w:tabs>
        <w:tab w:val="num" w:pos="1701"/>
      </w:tabs>
      <w:ind w:left="1701" w:hanging="567"/>
    </w:pPr>
  </w:style>
  <w:style w:type="paragraph" w:customStyle="1" w:styleId="a3">
    <w:name w:val="Пункт"/>
    <w:basedOn w:val="a5"/>
    <w:rsid w:val="00777368"/>
    <w:pPr>
      <w:numPr>
        <w:ilvl w:val="2"/>
        <w:numId w:val="6"/>
      </w:numPr>
    </w:pPr>
  </w:style>
  <w:style w:type="character" w:customStyle="1" w:styleId="afa">
    <w:name w:val="Пункт Знак"/>
    <w:rsid w:val="00777368"/>
    <w:rPr>
      <w:noProof w:val="0"/>
      <w:sz w:val="28"/>
      <w:lang w:val="ru-RU" w:eastAsia="ru-RU" w:bidi="ar-SA"/>
    </w:rPr>
  </w:style>
  <w:style w:type="paragraph" w:customStyle="1" w:styleId="a4">
    <w:name w:val="Подпункт"/>
    <w:basedOn w:val="a3"/>
    <w:link w:val="12"/>
    <w:rsid w:val="00777368"/>
    <w:pPr>
      <w:numPr>
        <w:ilvl w:val="3"/>
      </w:numPr>
    </w:pPr>
  </w:style>
  <w:style w:type="character" w:customStyle="1" w:styleId="afb">
    <w:name w:val="Подпункт Знак"/>
    <w:basedOn w:val="afa"/>
    <w:rsid w:val="00777368"/>
    <w:rPr>
      <w:noProof w:val="0"/>
      <w:sz w:val="28"/>
      <w:lang w:val="ru-RU" w:eastAsia="ru-RU" w:bidi="ar-SA"/>
    </w:rPr>
  </w:style>
  <w:style w:type="character" w:customStyle="1" w:styleId="afc">
    <w:name w:val="комментарий"/>
    <w:rsid w:val="00777368"/>
    <w:rPr>
      <w:b/>
      <w:i/>
      <w:shd w:val="clear" w:color="auto" w:fill="FFFF99"/>
    </w:rPr>
  </w:style>
  <w:style w:type="paragraph" w:customStyle="1" w:styleId="22">
    <w:name w:val="Пункт2"/>
    <w:basedOn w:val="a3"/>
    <w:link w:val="23"/>
    <w:rsid w:val="00777368"/>
    <w:pPr>
      <w:keepNext/>
      <w:suppressAutoHyphens/>
      <w:spacing w:before="240" w:after="120" w:line="240" w:lineRule="auto"/>
      <w:jc w:val="left"/>
      <w:outlineLvl w:val="2"/>
    </w:pPr>
    <w:rPr>
      <w:b/>
    </w:rPr>
  </w:style>
  <w:style w:type="paragraph" w:customStyle="1" w:styleId="a2">
    <w:name w:val="Подподпункт"/>
    <w:basedOn w:val="a4"/>
    <w:link w:val="afd"/>
    <w:rsid w:val="00777368"/>
    <w:pPr>
      <w:numPr>
        <w:ilvl w:val="0"/>
        <w:numId w:val="14"/>
      </w:numPr>
      <w:tabs>
        <w:tab w:val="clear" w:pos="1134"/>
        <w:tab w:val="num" w:pos="1844"/>
      </w:tabs>
      <w:ind w:left="1844" w:hanging="567"/>
    </w:pPr>
  </w:style>
  <w:style w:type="paragraph" w:styleId="afe">
    <w:name w:val="List Number"/>
    <w:basedOn w:val="a5"/>
    <w:rsid w:val="00777368"/>
    <w:pPr>
      <w:tabs>
        <w:tab w:val="num" w:pos="1134"/>
      </w:tabs>
      <w:autoSpaceDE w:val="0"/>
      <w:autoSpaceDN w:val="0"/>
      <w:spacing w:before="60"/>
    </w:pPr>
    <w:rPr>
      <w:snapToGrid/>
      <w:szCs w:val="24"/>
    </w:rPr>
  </w:style>
  <w:style w:type="paragraph" w:customStyle="1" w:styleId="aff">
    <w:name w:val="Текст таблицы"/>
    <w:basedOn w:val="a5"/>
    <w:semiHidden/>
    <w:rsid w:val="00777368"/>
    <w:pPr>
      <w:spacing w:before="40" w:after="40" w:line="240" w:lineRule="auto"/>
      <w:ind w:left="57" w:right="57" w:firstLine="0"/>
      <w:jc w:val="left"/>
    </w:pPr>
    <w:rPr>
      <w:snapToGrid/>
      <w:sz w:val="24"/>
      <w:szCs w:val="24"/>
    </w:rPr>
  </w:style>
  <w:style w:type="paragraph" w:customStyle="1" w:styleId="aff0">
    <w:name w:val="Пункт б/н"/>
    <w:basedOn w:val="a5"/>
    <w:rsid w:val="00777368"/>
    <w:pPr>
      <w:tabs>
        <w:tab w:val="left" w:pos="1134"/>
      </w:tabs>
    </w:pPr>
  </w:style>
  <w:style w:type="paragraph" w:styleId="a">
    <w:name w:val="List Bullet"/>
    <w:basedOn w:val="a5"/>
    <w:autoRedefine/>
    <w:rsid w:val="00777368"/>
    <w:pPr>
      <w:numPr>
        <w:numId w:val="15"/>
      </w:numPr>
    </w:pPr>
  </w:style>
  <w:style w:type="paragraph" w:styleId="aff1">
    <w:name w:val="Balloon Text"/>
    <w:basedOn w:val="a5"/>
    <w:link w:val="aff2"/>
    <w:semiHidden/>
    <w:rsid w:val="00777368"/>
    <w:rPr>
      <w:rFonts w:ascii="Tahoma" w:hAnsi="Tahoma" w:cs="Tahoma"/>
      <w:sz w:val="16"/>
      <w:szCs w:val="16"/>
    </w:rPr>
  </w:style>
  <w:style w:type="character" w:customStyle="1" w:styleId="aff2">
    <w:name w:val="Текст выноски Знак"/>
    <w:basedOn w:val="a6"/>
    <w:link w:val="aff1"/>
    <w:semiHidden/>
    <w:rsid w:val="00777368"/>
    <w:rPr>
      <w:rFonts w:ascii="Tahoma" w:eastAsia="Times New Roman" w:hAnsi="Tahoma" w:cs="Tahoma"/>
      <w:snapToGrid w:val="0"/>
      <w:sz w:val="16"/>
      <w:szCs w:val="16"/>
      <w:lang w:eastAsia="ru-RU"/>
    </w:rPr>
  </w:style>
  <w:style w:type="paragraph" w:styleId="aff3">
    <w:name w:val="Body Text"/>
    <w:basedOn w:val="a5"/>
    <w:link w:val="aff4"/>
    <w:rsid w:val="0077736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77736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777368"/>
    <w:rPr>
      <w:snapToGrid/>
      <w:sz w:val="20"/>
    </w:rPr>
  </w:style>
  <w:style w:type="character" w:customStyle="1" w:styleId="aff6">
    <w:name w:val="Текст примечания Знак"/>
    <w:basedOn w:val="a6"/>
    <w:link w:val="aff5"/>
    <w:uiPriority w:val="99"/>
    <w:semiHidden/>
    <w:rsid w:val="0077736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777368"/>
    <w:rPr>
      <w:b/>
      <w:bCs/>
    </w:rPr>
  </w:style>
  <w:style w:type="character" w:customStyle="1" w:styleId="aff8">
    <w:name w:val="Тема примечания Знак"/>
    <w:basedOn w:val="aff6"/>
    <w:link w:val="aff7"/>
    <w:semiHidden/>
    <w:rsid w:val="00777368"/>
    <w:rPr>
      <w:rFonts w:ascii="Times New Roman" w:eastAsia="Times New Roman" w:hAnsi="Times New Roman" w:cs="Times New Roman"/>
      <w:b/>
      <w:bCs/>
      <w:sz w:val="20"/>
      <w:szCs w:val="20"/>
      <w:lang w:eastAsia="ru-RU"/>
    </w:rPr>
  </w:style>
  <w:style w:type="paragraph" w:styleId="32">
    <w:name w:val="Body Text 3"/>
    <w:basedOn w:val="a5"/>
    <w:link w:val="33"/>
    <w:rsid w:val="00777368"/>
    <w:pPr>
      <w:spacing w:after="120"/>
    </w:pPr>
    <w:rPr>
      <w:sz w:val="16"/>
      <w:szCs w:val="16"/>
    </w:rPr>
  </w:style>
  <w:style w:type="character" w:customStyle="1" w:styleId="33">
    <w:name w:val="Основной текст 3 Знак"/>
    <w:basedOn w:val="a6"/>
    <w:link w:val="32"/>
    <w:rsid w:val="0077736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777368"/>
    <w:pPr>
      <w:tabs>
        <w:tab w:val="num" w:pos="2835"/>
      </w:tabs>
      <w:ind w:left="2835" w:hanging="567"/>
    </w:pPr>
  </w:style>
  <w:style w:type="paragraph" w:customStyle="1" w:styleId="affa">
    <w:name w:val="Подподподпункт"/>
    <w:basedOn w:val="a5"/>
    <w:rsid w:val="00777368"/>
    <w:pPr>
      <w:tabs>
        <w:tab w:val="num" w:pos="2268"/>
      </w:tabs>
      <w:ind w:left="2268" w:hanging="567"/>
    </w:pPr>
  </w:style>
  <w:style w:type="paragraph" w:styleId="affb">
    <w:name w:val="Body Text Indent"/>
    <w:basedOn w:val="a5"/>
    <w:link w:val="affc"/>
    <w:rsid w:val="0077736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777368"/>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777368"/>
    <w:rPr>
      <w:noProof w:val="0"/>
      <w:snapToGrid w:val="0"/>
      <w:sz w:val="28"/>
      <w:lang w:val="ru-RU" w:eastAsia="ru-RU" w:bidi="ar-SA"/>
    </w:rPr>
  </w:style>
  <w:style w:type="character" w:styleId="affd">
    <w:name w:val="annotation reference"/>
    <w:uiPriority w:val="99"/>
    <w:semiHidden/>
    <w:rsid w:val="00777368"/>
    <w:rPr>
      <w:sz w:val="16"/>
    </w:rPr>
  </w:style>
  <w:style w:type="paragraph" w:styleId="affe">
    <w:name w:val="Title"/>
    <w:basedOn w:val="a5"/>
    <w:link w:val="afff"/>
    <w:qFormat/>
    <w:rsid w:val="0077736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777368"/>
    <w:rPr>
      <w:rFonts w:ascii="Times New Roman" w:eastAsia="Times New Roman" w:hAnsi="Times New Roman" w:cs="Times New Roman"/>
      <w:sz w:val="24"/>
      <w:szCs w:val="24"/>
      <w:lang w:val="x-none" w:eastAsia="x-none"/>
    </w:rPr>
  </w:style>
  <w:style w:type="paragraph" w:customStyle="1" w:styleId="Normal">
    <w:name w:val="Normal Знак"/>
    <w:rsid w:val="0077736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77736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777368"/>
    <w:pPr>
      <w:shd w:val="clear" w:color="auto" w:fill="FFFFFF"/>
      <w:spacing w:line="192" w:lineRule="exact"/>
      <w:ind w:hanging="380"/>
      <w:jc w:val="right"/>
    </w:pPr>
    <w:rPr>
      <w:snapToGrid/>
      <w:sz w:val="21"/>
      <w:szCs w:val="21"/>
    </w:rPr>
  </w:style>
  <w:style w:type="paragraph" w:customStyle="1" w:styleId="Tableheader">
    <w:name w:val="Table_header"/>
    <w:basedOn w:val="a5"/>
    <w:rsid w:val="00777368"/>
    <w:pPr>
      <w:spacing w:line="240" w:lineRule="auto"/>
      <w:ind w:firstLine="0"/>
    </w:pPr>
    <w:rPr>
      <w:b/>
      <w:snapToGrid/>
      <w:sz w:val="20"/>
      <w:szCs w:val="24"/>
    </w:rPr>
  </w:style>
  <w:style w:type="paragraph" w:customStyle="1" w:styleId="Tabletext">
    <w:name w:val="Table_text"/>
    <w:basedOn w:val="a5"/>
    <w:rsid w:val="00777368"/>
    <w:pPr>
      <w:spacing w:line="240" w:lineRule="auto"/>
      <w:ind w:firstLine="0"/>
    </w:pPr>
    <w:rPr>
      <w:snapToGrid/>
      <w:sz w:val="20"/>
      <w:szCs w:val="24"/>
    </w:rPr>
  </w:style>
  <w:style w:type="character" w:customStyle="1" w:styleId="afd">
    <w:name w:val="Подподпункт Знак"/>
    <w:link w:val="a2"/>
    <w:locked/>
    <w:rsid w:val="0077736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777368"/>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777368"/>
    <w:rPr>
      <w:rFonts w:ascii="Times New Roman" w:eastAsia="Times New Roman" w:hAnsi="Times New Roman" w:cs="Times New Roman"/>
      <w:b/>
      <w:snapToGrid w:val="0"/>
      <w:sz w:val="28"/>
      <w:szCs w:val="20"/>
      <w:lang w:eastAsia="ru-RU"/>
    </w:rPr>
  </w:style>
  <w:style w:type="paragraph" w:customStyle="1" w:styleId="Times12">
    <w:name w:val="Times 12"/>
    <w:basedOn w:val="a5"/>
    <w:rsid w:val="0077736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773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777368"/>
    <w:rPr>
      <w:rFonts w:ascii="Times New Roman" w:hAnsi="Times New Roman" w:cs="Times New Roman"/>
      <w:color w:val="000000"/>
      <w:sz w:val="24"/>
      <w:szCs w:val="24"/>
    </w:rPr>
  </w:style>
  <w:style w:type="paragraph" w:customStyle="1" w:styleId="-3">
    <w:name w:val="Пункт-3"/>
    <w:basedOn w:val="a5"/>
    <w:rsid w:val="00777368"/>
    <w:pPr>
      <w:tabs>
        <w:tab w:val="num" w:pos="6380"/>
      </w:tabs>
      <w:spacing w:line="288" w:lineRule="auto"/>
      <w:ind w:left="5246" w:firstLine="0"/>
    </w:pPr>
    <w:rPr>
      <w:snapToGrid/>
      <w:szCs w:val="28"/>
    </w:rPr>
  </w:style>
  <w:style w:type="paragraph" w:customStyle="1" w:styleId="-4">
    <w:name w:val="Пункт-4"/>
    <w:basedOn w:val="a5"/>
    <w:link w:val="-41"/>
    <w:rsid w:val="00777368"/>
    <w:pPr>
      <w:tabs>
        <w:tab w:val="num" w:pos="1418"/>
      </w:tabs>
      <w:spacing w:line="288" w:lineRule="auto"/>
      <w:ind w:left="284" w:firstLine="0"/>
    </w:pPr>
    <w:rPr>
      <w:lang w:val="x-none" w:eastAsia="x-none"/>
    </w:rPr>
  </w:style>
  <w:style w:type="paragraph" w:customStyle="1" w:styleId="-6">
    <w:name w:val="Пункт-6"/>
    <w:basedOn w:val="a5"/>
    <w:rsid w:val="00777368"/>
    <w:pPr>
      <w:tabs>
        <w:tab w:val="num" w:pos="1701"/>
      </w:tabs>
      <w:spacing w:line="288" w:lineRule="auto"/>
      <w:ind w:left="1701" w:hanging="567"/>
    </w:pPr>
  </w:style>
  <w:style w:type="paragraph" w:customStyle="1" w:styleId="-5">
    <w:name w:val="Пункт-5"/>
    <w:basedOn w:val="a5"/>
    <w:rsid w:val="00777368"/>
    <w:pPr>
      <w:tabs>
        <w:tab w:val="num" w:pos="1134"/>
      </w:tabs>
      <w:spacing w:line="288" w:lineRule="auto"/>
      <w:ind w:left="1134" w:hanging="1134"/>
    </w:pPr>
  </w:style>
  <w:style w:type="paragraph" w:customStyle="1" w:styleId="-7">
    <w:name w:val="Пункт-7"/>
    <w:basedOn w:val="a5"/>
    <w:rsid w:val="00777368"/>
    <w:pPr>
      <w:tabs>
        <w:tab w:val="num" w:pos="2268"/>
      </w:tabs>
      <w:spacing w:line="240" w:lineRule="auto"/>
      <w:ind w:left="2268" w:hanging="567"/>
    </w:pPr>
  </w:style>
  <w:style w:type="paragraph" w:customStyle="1" w:styleId="4">
    <w:name w:val="4. Отчерк"/>
    <w:basedOn w:val="a5"/>
    <w:qFormat/>
    <w:rsid w:val="00777368"/>
    <w:pPr>
      <w:widowControl w:val="0"/>
      <w:numPr>
        <w:numId w:val="38"/>
      </w:numPr>
      <w:suppressAutoHyphens/>
      <w:spacing w:line="100" w:lineRule="atLeast"/>
    </w:pPr>
    <w:rPr>
      <w:snapToGrid/>
      <w:sz w:val="24"/>
      <w:szCs w:val="24"/>
      <w:lang w:val="x-none" w:eastAsia="ar-SA"/>
    </w:rPr>
  </w:style>
  <w:style w:type="character" w:customStyle="1" w:styleId="-41">
    <w:name w:val="Пункт-4 Знак1"/>
    <w:link w:val="-4"/>
    <w:rsid w:val="00777368"/>
    <w:rPr>
      <w:rFonts w:ascii="Times New Roman" w:eastAsia="Times New Roman" w:hAnsi="Times New Roman" w:cs="Times New Roman"/>
      <w:snapToGrid w:val="0"/>
      <w:sz w:val="28"/>
      <w:szCs w:val="20"/>
      <w:lang w:val="x-none" w:eastAsia="x-none"/>
    </w:rPr>
  </w:style>
  <w:style w:type="character" w:customStyle="1" w:styleId="12">
    <w:name w:val="Подпункт Знак1"/>
    <w:link w:val="a4"/>
    <w:rsid w:val="0072635A"/>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fsspru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104</Pages>
  <Words>21829</Words>
  <Characters>124427</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145965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Хлопина Екатерина Владимировна</dc:creator>
  <cp:keywords/>
  <dc:description/>
  <cp:lastModifiedBy>egorovas</cp:lastModifiedBy>
  <cp:revision>334</cp:revision>
  <cp:lastPrinted>2015-10-05T12:01:00Z</cp:lastPrinted>
  <dcterms:created xsi:type="dcterms:W3CDTF">2014-07-10T05:56:00Z</dcterms:created>
  <dcterms:modified xsi:type="dcterms:W3CDTF">2015-10-06T05:56:00Z</dcterms:modified>
</cp:coreProperties>
</file>