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3" w:type="dxa"/>
        <w:tblLook w:val="01E0"/>
      </w:tblPr>
      <w:tblGrid>
        <w:gridCol w:w="4899"/>
        <w:gridCol w:w="6014"/>
      </w:tblGrid>
      <w:tr w:rsidR="00222974" w:rsidRPr="00222974" w:rsidTr="008662CD">
        <w:trPr>
          <w:trHeight w:val="284"/>
        </w:trPr>
        <w:tc>
          <w:tcPr>
            <w:tcW w:w="4899" w:type="dxa"/>
          </w:tcPr>
          <w:p w:rsidR="00222974" w:rsidRPr="00222974" w:rsidRDefault="00222974" w:rsidP="009A4B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4" w:type="dxa"/>
          </w:tcPr>
          <w:p w:rsidR="00222974" w:rsidRPr="008662CD" w:rsidRDefault="008662CD" w:rsidP="008662CD">
            <w:pPr>
              <w:spacing w:line="240" w:lineRule="auto"/>
              <w:ind w:left="77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ПРИЛОЖЕНИЕ  №1</w:t>
            </w:r>
          </w:p>
        </w:tc>
      </w:tr>
    </w:tbl>
    <w:p w:rsidR="00873E92" w:rsidRPr="00EE2C69" w:rsidRDefault="00873E92" w:rsidP="00873E92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E2C69">
        <w:rPr>
          <w:rFonts w:ascii="Times New Roman" w:eastAsia="Times New Roman" w:hAnsi="Times New Roman"/>
          <w:b/>
          <w:sz w:val="26"/>
          <w:szCs w:val="26"/>
        </w:rPr>
        <w:t xml:space="preserve">ТЕХНИЧЕСКИЕ </w:t>
      </w:r>
      <w:r w:rsidR="001A074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EE2C69">
        <w:rPr>
          <w:rFonts w:ascii="Times New Roman" w:eastAsia="Times New Roman" w:hAnsi="Times New Roman"/>
          <w:b/>
          <w:sz w:val="26"/>
          <w:szCs w:val="26"/>
        </w:rPr>
        <w:t>ТРЕБОВАНИЯ</w:t>
      </w:r>
    </w:p>
    <w:p w:rsidR="00EE2C69" w:rsidRPr="00EE2C69" w:rsidRDefault="00EE2C69" w:rsidP="00873E92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73E92" w:rsidRPr="00873E92" w:rsidRDefault="00873E92" w:rsidP="00873E92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873E92">
        <w:rPr>
          <w:rFonts w:ascii="Times New Roman" w:eastAsia="Times New Roman" w:hAnsi="Times New Roman"/>
          <w:sz w:val="24"/>
          <w:szCs w:val="24"/>
        </w:rPr>
        <w:t xml:space="preserve">НА ВЫПОЛНЕНИЕ РАБОТ ПО АВАРИЙНО-ТЕХНИЧЕСКОМУ ОБСЛУЖИВАНИЮ МНОГОКВАРТИРНЫХ ДОМОВ ДЛЯ НУЖД </w:t>
      </w:r>
      <w:r w:rsidR="00795731">
        <w:rPr>
          <w:rFonts w:ascii="Times New Roman" w:eastAsia="Times New Roman" w:hAnsi="Times New Roman"/>
          <w:sz w:val="24"/>
          <w:szCs w:val="24"/>
        </w:rPr>
        <w:t>ОТДЕЛА</w:t>
      </w:r>
      <w:r w:rsidRPr="00873E92">
        <w:rPr>
          <w:rFonts w:ascii="Times New Roman" w:eastAsia="Times New Roman" w:hAnsi="Times New Roman"/>
          <w:sz w:val="24"/>
          <w:szCs w:val="24"/>
        </w:rPr>
        <w:t xml:space="preserve"> ОКАЗАНИЯ УСЛУГ ЖКХ </w:t>
      </w:r>
    </w:p>
    <w:p w:rsidR="00873E92" w:rsidRPr="00873E92" w:rsidRDefault="00873E92" w:rsidP="00873E92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873E92">
        <w:rPr>
          <w:rFonts w:ascii="Times New Roman" w:eastAsia="Times New Roman" w:hAnsi="Times New Roman"/>
          <w:sz w:val="24"/>
          <w:szCs w:val="24"/>
        </w:rPr>
        <w:t>АО «ЧУВАШСКАЯ ЭНЕРГОСБЫТОВАЯ КОМПАНИЯ»</w:t>
      </w:r>
    </w:p>
    <w:p w:rsidR="00873E92" w:rsidRPr="00873E92" w:rsidRDefault="00873E92" w:rsidP="00873E92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873E92">
        <w:rPr>
          <w:rFonts w:ascii="Times New Roman" w:eastAsia="Times New Roman" w:hAnsi="Times New Roman"/>
          <w:sz w:val="24"/>
          <w:szCs w:val="24"/>
        </w:rPr>
        <w:t>ЛОТ №</w:t>
      </w:r>
      <w:r w:rsidR="00795731">
        <w:rPr>
          <w:rFonts w:ascii="Times New Roman" w:eastAsia="Times New Roman" w:hAnsi="Times New Roman"/>
          <w:sz w:val="24"/>
          <w:szCs w:val="24"/>
        </w:rPr>
        <w:t>6</w:t>
      </w:r>
      <w:r w:rsidRPr="00873E92">
        <w:rPr>
          <w:rFonts w:ascii="Times New Roman" w:eastAsia="Times New Roman" w:hAnsi="Times New Roman"/>
          <w:sz w:val="24"/>
          <w:szCs w:val="24"/>
        </w:rPr>
        <w:t>-НФ-201</w:t>
      </w:r>
      <w:r w:rsidR="00795731">
        <w:rPr>
          <w:rFonts w:ascii="Times New Roman" w:eastAsia="Times New Roman" w:hAnsi="Times New Roman"/>
          <w:sz w:val="24"/>
          <w:szCs w:val="24"/>
        </w:rPr>
        <w:t>8</w:t>
      </w:r>
      <w:r w:rsidRPr="00873E92">
        <w:rPr>
          <w:rFonts w:ascii="Times New Roman" w:eastAsia="Times New Roman" w:hAnsi="Times New Roman"/>
          <w:sz w:val="24"/>
          <w:szCs w:val="24"/>
        </w:rPr>
        <w:t>-ЧЭСК</w:t>
      </w:r>
    </w:p>
    <w:p w:rsidR="00222974" w:rsidRPr="00222974" w:rsidRDefault="00222974" w:rsidP="009A4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A02" w:rsidRPr="00D13F5A" w:rsidRDefault="00746149" w:rsidP="00D13F5A">
      <w:pPr>
        <w:pStyle w:val="a6"/>
        <w:numPr>
          <w:ilvl w:val="0"/>
          <w:numId w:val="17"/>
        </w:numPr>
        <w:spacing w:line="360" w:lineRule="auto"/>
        <w:jc w:val="both"/>
        <w:rPr>
          <w:b/>
          <w:bCs/>
          <w:szCs w:val="24"/>
          <w:lang w:eastAsia="ru-RU"/>
        </w:rPr>
      </w:pPr>
      <w:r w:rsidRPr="00166A02">
        <w:rPr>
          <w:b/>
          <w:bCs/>
          <w:szCs w:val="24"/>
          <w:lang w:eastAsia="ru-RU"/>
        </w:rPr>
        <w:t>Наименование закупаемой продукции</w:t>
      </w:r>
      <w:r w:rsidRPr="00D13F5A">
        <w:rPr>
          <w:b/>
          <w:bCs/>
          <w:szCs w:val="24"/>
          <w:lang w:eastAsia="ru-RU"/>
        </w:rPr>
        <w:t xml:space="preserve"> (товаров, работ, услуг)</w:t>
      </w:r>
      <w:r w:rsidR="00166A02" w:rsidRPr="00D13F5A">
        <w:rPr>
          <w:b/>
          <w:bCs/>
          <w:szCs w:val="24"/>
          <w:lang w:eastAsia="ru-RU"/>
        </w:rPr>
        <w:t xml:space="preserve"> </w:t>
      </w:r>
    </w:p>
    <w:p w:rsidR="00115C28" w:rsidRPr="00DC28B4" w:rsidRDefault="00E548A9" w:rsidP="00DC28B4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Аварийно-техническое обслуживание</w:t>
      </w:r>
      <w:r w:rsidR="00115C28" w:rsidRPr="00DC28B4">
        <w:rPr>
          <w:rFonts w:ascii="Times New Roman" w:hAnsi="Times New Roman"/>
          <w:sz w:val="24"/>
          <w:szCs w:val="24"/>
        </w:rPr>
        <w:t xml:space="preserve"> многоквартирных домов для нужд </w:t>
      </w:r>
      <w:r w:rsidR="00F32646">
        <w:rPr>
          <w:rFonts w:ascii="Times New Roman" w:hAnsi="Times New Roman"/>
          <w:sz w:val="24"/>
          <w:szCs w:val="24"/>
        </w:rPr>
        <w:t>отдела</w:t>
      </w:r>
      <w:r w:rsidR="00115C28" w:rsidRPr="00DC28B4">
        <w:rPr>
          <w:rFonts w:ascii="Times New Roman" w:hAnsi="Times New Roman"/>
          <w:sz w:val="24"/>
          <w:szCs w:val="24"/>
        </w:rPr>
        <w:t xml:space="preserve"> оказания услуг ЖКХ АО «Чувашская </w:t>
      </w:r>
      <w:proofErr w:type="spellStart"/>
      <w:r w:rsidR="00115C28" w:rsidRPr="00DC28B4">
        <w:rPr>
          <w:rFonts w:ascii="Times New Roman" w:hAnsi="Times New Roman"/>
          <w:sz w:val="24"/>
          <w:szCs w:val="24"/>
        </w:rPr>
        <w:t>энергосбытовая</w:t>
      </w:r>
      <w:proofErr w:type="spellEnd"/>
      <w:r w:rsidR="00115C28" w:rsidRPr="00DC28B4">
        <w:rPr>
          <w:rFonts w:ascii="Times New Roman" w:hAnsi="Times New Roman"/>
          <w:sz w:val="24"/>
          <w:szCs w:val="24"/>
        </w:rPr>
        <w:t xml:space="preserve"> компания»</w:t>
      </w:r>
      <w:r>
        <w:rPr>
          <w:rFonts w:ascii="Times New Roman" w:hAnsi="Times New Roman"/>
          <w:sz w:val="24"/>
          <w:szCs w:val="24"/>
        </w:rPr>
        <w:t>,</w:t>
      </w:r>
      <w:r w:rsidR="00115C28" w:rsidRPr="00DC28B4">
        <w:rPr>
          <w:rFonts w:ascii="Times New Roman" w:hAnsi="Times New Roman"/>
          <w:sz w:val="24"/>
          <w:szCs w:val="24"/>
        </w:rPr>
        <w:t xml:space="preserve"> Л</w:t>
      </w:r>
      <w:r w:rsidR="008662CD">
        <w:rPr>
          <w:rFonts w:ascii="Times New Roman" w:hAnsi="Times New Roman"/>
          <w:sz w:val="24"/>
          <w:szCs w:val="24"/>
        </w:rPr>
        <w:t>от</w:t>
      </w:r>
      <w:r w:rsidR="00115C28" w:rsidRPr="00DC28B4">
        <w:rPr>
          <w:rFonts w:ascii="Times New Roman" w:hAnsi="Times New Roman"/>
          <w:sz w:val="24"/>
          <w:szCs w:val="24"/>
        </w:rPr>
        <w:t xml:space="preserve"> №</w:t>
      </w:r>
      <w:r w:rsidR="00F32646">
        <w:rPr>
          <w:rFonts w:ascii="Times New Roman" w:hAnsi="Times New Roman"/>
          <w:sz w:val="24"/>
          <w:szCs w:val="24"/>
        </w:rPr>
        <w:t>6</w:t>
      </w:r>
      <w:r w:rsidR="00115C28" w:rsidRPr="00DC28B4">
        <w:rPr>
          <w:rFonts w:ascii="Times New Roman" w:hAnsi="Times New Roman"/>
          <w:sz w:val="24"/>
          <w:szCs w:val="24"/>
        </w:rPr>
        <w:t>-НФ-201</w:t>
      </w:r>
      <w:r w:rsidR="00F32646">
        <w:rPr>
          <w:rFonts w:ascii="Times New Roman" w:hAnsi="Times New Roman"/>
          <w:sz w:val="24"/>
          <w:szCs w:val="24"/>
        </w:rPr>
        <w:t>8</w:t>
      </w:r>
      <w:r w:rsidR="00115C28" w:rsidRPr="00DC28B4">
        <w:rPr>
          <w:rFonts w:ascii="Times New Roman" w:hAnsi="Times New Roman"/>
          <w:sz w:val="24"/>
          <w:szCs w:val="24"/>
        </w:rPr>
        <w:t>-ЧЭСК.</w:t>
      </w:r>
    </w:p>
    <w:p w:rsidR="009F1D1A" w:rsidRPr="009F1D1A" w:rsidRDefault="009F1D1A" w:rsidP="009F1D1A">
      <w:pPr>
        <w:pStyle w:val="a6"/>
        <w:spacing w:line="276" w:lineRule="auto"/>
        <w:ind w:left="720" w:firstLine="414"/>
        <w:jc w:val="both"/>
        <w:rPr>
          <w:szCs w:val="24"/>
        </w:rPr>
      </w:pPr>
    </w:p>
    <w:p w:rsidR="00746149" w:rsidRPr="00D13F5A" w:rsidRDefault="00746149" w:rsidP="00746149">
      <w:pPr>
        <w:pStyle w:val="a6"/>
        <w:numPr>
          <w:ilvl w:val="0"/>
          <w:numId w:val="17"/>
        </w:numPr>
        <w:spacing w:line="360" w:lineRule="auto"/>
        <w:jc w:val="both"/>
        <w:rPr>
          <w:b/>
          <w:bCs/>
          <w:szCs w:val="24"/>
          <w:lang w:eastAsia="ru-RU"/>
        </w:rPr>
      </w:pPr>
      <w:r w:rsidRPr="0080406E">
        <w:rPr>
          <w:b/>
          <w:bCs/>
          <w:szCs w:val="24"/>
          <w:lang w:eastAsia="ru-RU"/>
        </w:rPr>
        <w:t>Заказчик</w:t>
      </w:r>
      <w:r w:rsidRPr="00D13F5A">
        <w:rPr>
          <w:b/>
          <w:bCs/>
          <w:szCs w:val="24"/>
          <w:lang w:eastAsia="ru-RU"/>
        </w:rPr>
        <w:t xml:space="preserve"> (подразделение Заказчика)</w:t>
      </w:r>
    </w:p>
    <w:p w:rsidR="00B13FAB" w:rsidRPr="00DC28B4" w:rsidRDefault="00443A9F" w:rsidP="00DC28B4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DC28B4">
        <w:rPr>
          <w:rFonts w:ascii="Times New Roman" w:hAnsi="Times New Roman"/>
          <w:sz w:val="24"/>
          <w:szCs w:val="24"/>
        </w:rPr>
        <w:t>А</w:t>
      </w:r>
      <w:r w:rsidR="00115C28" w:rsidRPr="00DC28B4">
        <w:rPr>
          <w:rFonts w:ascii="Times New Roman" w:hAnsi="Times New Roman"/>
          <w:sz w:val="24"/>
          <w:szCs w:val="24"/>
        </w:rPr>
        <w:t xml:space="preserve">кционерное общество </w:t>
      </w:r>
      <w:r w:rsidR="004E5E65" w:rsidRPr="00DC28B4">
        <w:rPr>
          <w:rFonts w:ascii="Times New Roman" w:hAnsi="Times New Roman"/>
          <w:sz w:val="24"/>
          <w:szCs w:val="24"/>
        </w:rPr>
        <w:t>«Чувашская энергосбытовая компания», местонахождение, юридический и фактический адрес: РФ, 428020, ЧР, г. Чебоксары, ул. Гладкова, д.13А</w:t>
      </w:r>
      <w:r w:rsidR="00B13FAB" w:rsidRPr="00DC28B4">
        <w:rPr>
          <w:rFonts w:ascii="Times New Roman" w:hAnsi="Times New Roman"/>
          <w:sz w:val="24"/>
          <w:szCs w:val="24"/>
        </w:rPr>
        <w:t>.</w:t>
      </w:r>
    </w:p>
    <w:p w:rsidR="00222974" w:rsidRPr="00222974" w:rsidRDefault="00222974" w:rsidP="005E20C2">
      <w:pPr>
        <w:pStyle w:val="a6"/>
        <w:spacing w:line="276" w:lineRule="auto"/>
        <w:jc w:val="both"/>
        <w:rPr>
          <w:b/>
          <w:bCs/>
          <w:szCs w:val="24"/>
        </w:rPr>
      </w:pPr>
    </w:p>
    <w:p w:rsidR="00737910" w:rsidRPr="00737910" w:rsidRDefault="00E85B8C" w:rsidP="00470378">
      <w:pPr>
        <w:pStyle w:val="a6"/>
        <w:numPr>
          <w:ilvl w:val="0"/>
          <w:numId w:val="17"/>
        </w:num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  <w:lang w:eastAsia="ru-RU"/>
        </w:rPr>
        <w:t>Цели и задачи</w:t>
      </w:r>
      <w:r w:rsidR="00374553">
        <w:rPr>
          <w:b/>
          <w:bCs/>
          <w:szCs w:val="24"/>
          <w:lang w:eastAsia="ru-RU"/>
        </w:rPr>
        <w:t xml:space="preserve">. </w:t>
      </w:r>
      <w:r w:rsidR="00374553" w:rsidRPr="0080406E">
        <w:rPr>
          <w:b/>
          <w:bCs/>
          <w:szCs w:val="24"/>
          <w:lang w:eastAsia="ru-RU"/>
        </w:rPr>
        <w:t>Существующее положение</w:t>
      </w:r>
      <w:r w:rsidR="0036326D" w:rsidRPr="00470378">
        <w:rPr>
          <w:bCs/>
          <w:szCs w:val="24"/>
        </w:rPr>
        <w:t xml:space="preserve"> </w:t>
      </w:r>
    </w:p>
    <w:p w:rsidR="00115C28" w:rsidRPr="00DC28B4" w:rsidRDefault="00637971" w:rsidP="00DC28B4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DC28B4">
        <w:rPr>
          <w:rFonts w:ascii="Times New Roman" w:hAnsi="Times New Roman"/>
          <w:sz w:val="24"/>
          <w:szCs w:val="24"/>
        </w:rPr>
        <w:t>Закупочная процедура</w:t>
      </w:r>
      <w:r w:rsidR="004E5E65" w:rsidRPr="00DC28B4">
        <w:rPr>
          <w:rFonts w:ascii="Times New Roman" w:hAnsi="Times New Roman"/>
          <w:sz w:val="24"/>
          <w:szCs w:val="24"/>
        </w:rPr>
        <w:t xml:space="preserve"> проводится с целью </w:t>
      </w:r>
      <w:r w:rsidR="00737910" w:rsidRPr="00DC28B4">
        <w:rPr>
          <w:rFonts w:ascii="Times New Roman" w:hAnsi="Times New Roman"/>
          <w:sz w:val="24"/>
          <w:szCs w:val="24"/>
        </w:rPr>
        <w:t xml:space="preserve">определения </w:t>
      </w:r>
      <w:r w:rsidR="00115C28" w:rsidRPr="00DC28B4">
        <w:rPr>
          <w:rFonts w:ascii="Times New Roman" w:hAnsi="Times New Roman"/>
          <w:sz w:val="24"/>
          <w:szCs w:val="24"/>
        </w:rPr>
        <w:t xml:space="preserve">исполнителя на выполнение работ по аварийно-техническому обслуживанию многоквартирных домов для нужд </w:t>
      </w:r>
      <w:r w:rsidR="00F32646">
        <w:rPr>
          <w:rFonts w:ascii="Times New Roman" w:hAnsi="Times New Roman"/>
          <w:sz w:val="24"/>
          <w:szCs w:val="24"/>
        </w:rPr>
        <w:t>отдела</w:t>
      </w:r>
      <w:r w:rsidR="00CC7F1D">
        <w:rPr>
          <w:rFonts w:ascii="Times New Roman" w:hAnsi="Times New Roman"/>
          <w:sz w:val="24"/>
          <w:szCs w:val="24"/>
        </w:rPr>
        <w:t xml:space="preserve"> </w:t>
      </w:r>
      <w:r w:rsidR="00115C28" w:rsidRPr="00DC28B4">
        <w:rPr>
          <w:rFonts w:ascii="Times New Roman" w:hAnsi="Times New Roman"/>
          <w:sz w:val="24"/>
          <w:szCs w:val="24"/>
        </w:rPr>
        <w:t>оказания услуг ЖКХ АО «Чувашская энергосбытовая компания»</w:t>
      </w:r>
      <w:r w:rsidR="009367CE">
        <w:rPr>
          <w:rFonts w:ascii="Times New Roman" w:hAnsi="Times New Roman"/>
          <w:sz w:val="24"/>
          <w:szCs w:val="24"/>
        </w:rPr>
        <w:t>, согласно приложению №1 к настоящим техническим требованиям</w:t>
      </w:r>
      <w:r w:rsidR="00115C28" w:rsidRPr="00DC28B4">
        <w:rPr>
          <w:rFonts w:ascii="Times New Roman" w:hAnsi="Times New Roman"/>
          <w:sz w:val="24"/>
          <w:szCs w:val="24"/>
        </w:rPr>
        <w:t>.</w:t>
      </w:r>
    </w:p>
    <w:p w:rsidR="00222974" w:rsidRPr="00222974" w:rsidRDefault="00222974" w:rsidP="00115C28">
      <w:pPr>
        <w:pStyle w:val="a6"/>
        <w:spacing w:line="360" w:lineRule="auto"/>
        <w:ind w:left="720" w:firstLine="414"/>
        <w:jc w:val="both"/>
        <w:rPr>
          <w:bCs/>
          <w:szCs w:val="24"/>
        </w:rPr>
      </w:pPr>
    </w:p>
    <w:p w:rsidR="004E5E65" w:rsidRDefault="00E85B8C" w:rsidP="005E20C2">
      <w:pPr>
        <w:numPr>
          <w:ilvl w:val="0"/>
          <w:numId w:val="17"/>
        </w:numPr>
        <w:spacing w:after="0" w:line="360" w:lineRule="auto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  <w:r w:rsidRPr="005E20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Требования к </w:t>
      </w:r>
      <w:r w:rsidR="00EF3F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выполняемым работам</w:t>
      </w:r>
      <w:r w:rsidR="007461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61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(технические и иные характеристики)</w:t>
      </w:r>
    </w:p>
    <w:p w:rsidR="00115C28" w:rsidRPr="00115C28" w:rsidRDefault="00115C28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115C28">
        <w:rPr>
          <w:rFonts w:ascii="Times New Roman" w:hAnsi="Times New Roman"/>
          <w:sz w:val="24"/>
          <w:szCs w:val="24"/>
        </w:rPr>
        <w:t>Работы производятся Исполнителем круглосуточно в рабочее и нерабочее время и в праздничные дни.</w:t>
      </w:r>
    </w:p>
    <w:p w:rsidR="00D73562" w:rsidRDefault="00D73562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707315">
        <w:rPr>
          <w:rFonts w:ascii="Times New Roman" w:hAnsi="Times New Roman"/>
          <w:sz w:val="24"/>
          <w:szCs w:val="24"/>
        </w:rPr>
        <w:t xml:space="preserve">Исполнитель обязуется осуществлять функцию оперативно-диспетчерской службы, а также по ликвидации аварий, связанных с нарушением нормальной работы горячего и холодного водоснабжения, канализации, отопления и электрооборудования многоквартирных домов, находящихся в управлении </w:t>
      </w:r>
      <w:r w:rsidRPr="00671C53">
        <w:rPr>
          <w:rFonts w:ascii="Times New Roman" w:hAnsi="Times New Roman"/>
          <w:sz w:val="24"/>
          <w:szCs w:val="24"/>
        </w:rPr>
        <w:t>АО «Чувашская энергосбытовая компания».</w:t>
      </w:r>
    </w:p>
    <w:p w:rsidR="00671C53" w:rsidRPr="00671C53" w:rsidRDefault="00671C53" w:rsidP="00671C53">
      <w:pPr>
        <w:pStyle w:val="11"/>
        <w:ind w:firstLine="414"/>
        <w:rPr>
          <w:rFonts w:ascii="Times New Roman" w:hAnsi="Times New Roman"/>
          <w:sz w:val="24"/>
          <w:szCs w:val="24"/>
        </w:rPr>
      </w:pPr>
      <w:r w:rsidRPr="00671C53">
        <w:rPr>
          <w:rFonts w:ascii="Times New Roman" w:hAnsi="Times New Roman"/>
          <w:sz w:val="24"/>
          <w:szCs w:val="24"/>
        </w:rPr>
        <w:t xml:space="preserve">Аварийное обслуживание производится в границах раздела с </w:t>
      </w:r>
      <w:proofErr w:type="spellStart"/>
      <w:r w:rsidRPr="00671C53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71C53">
        <w:rPr>
          <w:rFonts w:ascii="Times New Roman" w:hAnsi="Times New Roman"/>
          <w:sz w:val="24"/>
          <w:szCs w:val="24"/>
        </w:rPr>
        <w:t xml:space="preserve"> предприятиями.</w:t>
      </w:r>
    </w:p>
    <w:p w:rsidR="00115C28" w:rsidRPr="00115C28" w:rsidRDefault="00115C28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115C28">
        <w:rPr>
          <w:rFonts w:ascii="Times New Roman" w:hAnsi="Times New Roman"/>
          <w:sz w:val="24"/>
          <w:szCs w:val="24"/>
        </w:rPr>
        <w:t>В ходе производства работ необходимо обеспечить выполнение необходимых мероприятий по технике безопасности, соблюдению норм экологической безопасности, пожарной безопасности и других норм безопасности, рациональному использованию территории, охране окружающей среды, зеленых насаждений и земли.</w:t>
      </w:r>
    </w:p>
    <w:p w:rsidR="00EC7ED3" w:rsidRPr="00D56991" w:rsidRDefault="00EC7ED3" w:rsidP="00EC7ED3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D56991">
        <w:rPr>
          <w:rFonts w:ascii="Times New Roman" w:hAnsi="Times New Roman"/>
          <w:sz w:val="24"/>
          <w:szCs w:val="24"/>
        </w:rPr>
        <w:t>Используемые при производстве работ материалы должны быть новыми, ранее не использованные, свободными от притязаний третьих лиц, должны соответствовать государственным стандартам Российской Федерации и техническим условиям.</w:t>
      </w:r>
    </w:p>
    <w:p w:rsidR="00EC7ED3" w:rsidRPr="00D56991" w:rsidRDefault="00EC7ED3" w:rsidP="00EC7ED3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по аварийно-техническому обслуживанию должны осуществляться в соответствии со следующими нормативными документами: </w:t>
      </w:r>
      <w:r w:rsidRPr="004F3FD2">
        <w:rPr>
          <w:rFonts w:ascii="Times New Roman" w:hAnsi="Times New Roman"/>
          <w:sz w:val="24"/>
          <w:szCs w:val="24"/>
        </w:rPr>
        <w:t xml:space="preserve">Приказ Госстроя РФ от 13.12.2000 № 285 «Об утверждении Типовой инструкции по технической эксплуатации тепловых сетей систем коммунального теплоснабжения»; Правила устройства электроустановок, утвержденные Главтехуправлением и Госэнергонадзором Минэнерго СССР 5 октября 1979 года; СП 32.13330.2012. «Свод правил. Канализация. Наружные сети и сооружения. Актуализированная редакция СНиП 2.04.03-85» (утв. Приказом Минрегиона России от 29.12.2011 N 635/11); ГОСТ </w:t>
      </w:r>
      <w:proofErr w:type="gramStart"/>
      <w:r w:rsidRPr="004F3FD2">
        <w:rPr>
          <w:rFonts w:ascii="Times New Roman" w:hAnsi="Times New Roman"/>
          <w:sz w:val="24"/>
          <w:szCs w:val="24"/>
        </w:rPr>
        <w:t>Р</w:t>
      </w:r>
      <w:proofErr w:type="gramEnd"/>
      <w:r w:rsidRPr="004F3FD2">
        <w:rPr>
          <w:rFonts w:ascii="Times New Roman" w:hAnsi="Times New Roman"/>
          <w:sz w:val="24"/>
          <w:szCs w:val="24"/>
        </w:rPr>
        <w:t xml:space="preserve"> 56534-2015 «Национальный стандарт Российской Федерации. Услуги жилищно-коммунального хозяйства и управления многоквартирными домами. Услуги содержания внутридомовых систем канализации многоквартирных домов. Общие требования»; ГОСТ </w:t>
      </w:r>
      <w:proofErr w:type="gramStart"/>
      <w:r w:rsidRPr="004F3FD2">
        <w:rPr>
          <w:rFonts w:ascii="Times New Roman" w:hAnsi="Times New Roman"/>
          <w:sz w:val="24"/>
          <w:szCs w:val="24"/>
        </w:rPr>
        <w:t>Р</w:t>
      </w:r>
      <w:proofErr w:type="gramEnd"/>
      <w:r w:rsidRPr="004F3FD2">
        <w:rPr>
          <w:rFonts w:ascii="Times New Roman" w:hAnsi="Times New Roman"/>
          <w:sz w:val="24"/>
          <w:szCs w:val="24"/>
        </w:rPr>
        <w:t xml:space="preserve"> 56533-2015. «Национальный стандарт Российской Федерации. Услуги жилищно-коммунального хозяйства и управления многоквартирными домами. Услуги содержания внутридомовых систем холодного водоснабжения многоквартирных домов. Общие требования»; ГОСТ </w:t>
      </w:r>
      <w:proofErr w:type="gramStart"/>
      <w:r w:rsidRPr="004F3FD2">
        <w:rPr>
          <w:rFonts w:ascii="Times New Roman" w:hAnsi="Times New Roman"/>
          <w:sz w:val="24"/>
          <w:szCs w:val="24"/>
        </w:rPr>
        <w:t>Р</w:t>
      </w:r>
      <w:proofErr w:type="gramEnd"/>
      <w:r w:rsidRPr="004F3FD2">
        <w:rPr>
          <w:rFonts w:ascii="Times New Roman" w:hAnsi="Times New Roman"/>
          <w:sz w:val="24"/>
          <w:szCs w:val="24"/>
        </w:rPr>
        <w:t xml:space="preserve"> 56536-2015. «Национальный стандарт Российской Федерации. Услуги </w:t>
      </w:r>
      <w:r w:rsidRPr="004F3FD2">
        <w:rPr>
          <w:rFonts w:ascii="Times New Roman" w:hAnsi="Times New Roman"/>
          <w:sz w:val="24"/>
          <w:szCs w:val="24"/>
        </w:rPr>
        <w:lastRenderedPageBreak/>
        <w:t>жилищно-коммунального хозяйства и управления многоквартирными домами. Услуги содержания внутридомовых систем электроснабжения многоквар</w:t>
      </w:r>
      <w:r w:rsidR="004F3FD2" w:rsidRPr="004F3FD2">
        <w:rPr>
          <w:rFonts w:ascii="Times New Roman" w:hAnsi="Times New Roman"/>
          <w:sz w:val="24"/>
          <w:szCs w:val="24"/>
        </w:rPr>
        <w:t>тирных домов. Общие требования»</w:t>
      </w:r>
      <w:r w:rsidR="004F3FD2">
        <w:rPr>
          <w:rFonts w:ascii="Times New Roman" w:hAnsi="Times New Roman"/>
          <w:sz w:val="24"/>
          <w:szCs w:val="24"/>
        </w:rPr>
        <w:t>, Постановление Правительства РФ от 15.05.2013 № 416 «О порядке осуществления деятельности по управлению многоквартирными домами».</w:t>
      </w:r>
    </w:p>
    <w:p w:rsidR="00C62522" w:rsidRPr="00C62522" w:rsidRDefault="00C62522" w:rsidP="00C62522">
      <w:pPr>
        <w:pStyle w:val="11"/>
        <w:ind w:firstLine="414"/>
        <w:rPr>
          <w:rFonts w:ascii="Times New Roman" w:hAnsi="Times New Roman"/>
          <w:sz w:val="24"/>
          <w:szCs w:val="24"/>
        </w:rPr>
      </w:pPr>
      <w:r w:rsidRPr="00C62522">
        <w:rPr>
          <w:rFonts w:ascii="Times New Roman" w:hAnsi="Times New Roman"/>
          <w:sz w:val="24"/>
          <w:szCs w:val="24"/>
        </w:rPr>
        <w:t>В состав работ по осуществлению функций оперативно-диспетчерской службы входят:</w:t>
      </w:r>
    </w:p>
    <w:p w:rsidR="00C62522" w:rsidRDefault="00C62522" w:rsidP="00C62522">
      <w:pPr>
        <w:pStyle w:val="11"/>
        <w:ind w:firstLine="414"/>
        <w:rPr>
          <w:rFonts w:ascii="Times New Roman" w:hAnsi="Times New Roman"/>
          <w:sz w:val="24"/>
          <w:szCs w:val="24"/>
        </w:rPr>
      </w:pPr>
      <w:r w:rsidRPr="00C62522">
        <w:rPr>
          <w:rFonts w:ascii="Times New Roman" w:hAnsi="Times New Roman"/>
          <w:sz w:val="24"/>
          <w:szCs w:val="24"/>
        </w:rPr>
        <w:t>сбор заявок от населения по возникновению аварийных ситуаций в п</w:t>
      </w:r>
      <w:r>
        <w:rPr>
          <w:rFonts w:ascii="Times New Roman" w:hAnsi="Times New Roman"/>
          <w:sz w:val="24"/>
          <w:szCs w:val="24"/>
        </w:rPr>
        <w:t>омещениях многоквартирного дома;</w:t>
      </w:r>
    </w:p>
    <w:p w:rsidR="00C62522" w:rsidRPr="00C62522" w:rsidRDefault="00C62522" w:rsidP="00C62522">
      <w:pPr>
        <w:pStyle w:val="11"/>
        <w:ind w:firstLine="414"/>
        <w:rPr>
          <w:rFonts w:ascii="Times New Roman" w:hAnsi="Times New Roman"/>
          <w:sz w:val="24"/>
          <w:szCs w:val="24"/>
        </w:rPr>
      </w:pPr>
      <w:proofErr w:type="gramStart"/>
      <w:r w:rsidRPr="00C6252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62522">
        <w:rPr>
          <w:rFonts w:ascii="Times New Roman" w:hAnsi="Times New Roman"/>
          <w:sz w:val="24"/>
          <w:szCs w:val="24"/>
        </w:rPr>
        <w:t xml:space="preserve"> исполнением поступивших заявок;</w:t>
      </w:r>
    </w:p>
    <w:p w:rsidR="00C62522" w:rsidRPr="00C62522" w:rsidRDefault="00C62522" w:rsidP="00C62522">
      <w:pPr>
        <w:pStyle w:val="11"/>
        <w:ind w:firstLine="414"/>
        <w:rPr>
          <w:rFonts w:ascii="Times New Roman" w:hAnsi="Times New Roman"/>
          <w:sz w:val="24"/>
          <w:szCs w:val="24"/>
        </w:rPr>
      </w:pPr>
      <w:r w:rsidRPr="00C62522">
        <w:rPr>
          <w:rFonts w:ascii="Times New Roman" w:hAnsi="Times New Roman"/>
          <w:sz w:val="24"/>
          <w:szCs w:val="24"/>
        </w:rPr>
        <w:t xml:space="preserve">сбор сведений от </w:t>
      </w:r>
      <w:proofErr w:type="spellStart"/>
      <w:r w:rsidRPr="00C625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C62522">
        <w:rPr>
          <w:rFonts w:ascii="Times New Roman" w:hAnsi="Times New Roman"/>
          <w:sz w:val="24"/>
          <w:szCs w:val="24"/>
        </w:rPr>
        <w:t xml:space="preserve"> организаций по проведению ремонтных работ;</w:t>
      </w:r>
    </w:p>
    <w:p w:rsidR="00C62522" w:rsidRPr="00C62522" w:rsidRDefault="00C62522" w:rsidP="00C62522">
      <w:pPr>
        <w:pStyle w:val="11"/>
        <w:ind w:firstLine="414"/>
        <w:rPr>
          <w:rFonts w:ascii="Times New Roman" w:hAnsi="Times New Roman"/>
          <w:sz w:val="24"/>
          <w:szCs w:val="24"/>
        </w:rPr>
      </w:pPr>
      <w:r w:rsidRPr="00C62522">
        <w:rPr>
          <w:rFonts w:ascii="Times New Roman" w:hAnsi="Times New Roman"/>
          <w:sz w:val="24"/>
          <w:szCs w:val="24"/>
        </w:rPr>
        <w:t xml:space="preserve">оповещение служб администрации </w:t>
      </w:r>
      <w:proofErr w:type="gramStart"/>
      <w:r w:rsidRPr="00C62522">
        <w:rPr>
          <w:rFonts w:ascii="Times New Roman" w:hAnsi="Times New Roman"/>
          <w:sz w:val="24"/>
          <w:szCs w:val="24"/>
        </w:rPr>
        <w:t>г</w:t>
      </w:r>
      <w:proofErr w:type="gramEnd"/>
      <w:r w:rsidRPr="00C62522">
        <w:rPr>
          <w:rFonts w:ascii="Times New Roman" w:hAnsi="Times New Roman"/>
          <w:sz w:val="24"/>
          <w:szCs w:val="24"/>
        </w:rPr>
        <w:t>. Новочебоксарск о возникновении чрезвычайной ситуации.</w:t>
      </w:r>
    </w:p>
    <w:p w:rsidR="00C62522" w:rsidRPr="00C62522" w:rsidRDefault="00C62522" w:rsidP="00C62522">
      <w:pPr>
        <w:pStyle w:val="11"/>
        <w:ind w:firstLine="414"/>
        <w:rPr>
          <w:rFonts w:ascii="Times New Roman" w:hAnsi="Times New Roman"/>
          <w:sz w:val="24"/>
          <w:szCs w:val="24"/>
        </w:rPr>
      </w:pPr>
      <w:r w:rsidRPr="00C62522">
        <w:rPr>
          <w:rFonts w:ascii="Times New Roman" w:hAnsi="Times New Roman"/>
          <w:sz w:val="24"/>
          <w:szCs w:val="24"/>
        </w:rPr>
        <w:t xml:space="preserve">Работы выполняются силами и средствами Исполнителя. </w:t>
      </w:r>
    </w:p>
    <w:p w:rsidR="00115C28" w:rsidRPr="00115C28" w:rsidRDefault="00115C28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115C28">
        <w:rPr>
          <w:rFonts w:ascii="Times New Roman" w:hAnsi="Times New Roman"/>
          <w:sz w:val="24"/>
          <w:szCs w:val="24"/>
        </w:rPr>
        <w:t xml:space="preserve">В состав работ по аварийно-техническому обслуживанию входят: </w:t>
      </w:r>
    </w:p>
    <w:p w:rsidR="00115C28" w:rsidRPr="00115C28" w:rsidRDefault="00115C28" w:rsidP="00D41802">
      <w:pPr>
        <w:pStyle w:val="11"/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115C28">
        <w:rPr>
          <w:rFonts w:ascii="Times New Roman" w:hAnsi="Times New Roman"/>
          <w:sz w:val="24"/>
          <w:szCs w:val="24"/>
        </w:rPr>
        <w:t>При ликвидации аварий и неисправностей на внутридомовых системах горячего водоснабжения, водопровода и канализации: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5C28" w:rsidRPr="00115C28">
        <w:rPr>
          <w:rFonts w:ascii="Times New Roman" w:hAnsi="Times New Roman"/>
          <w:sz w:val="24"/>
          <w:szCs w:val="24"/>
        </w:rPr>
        <w:t>Ремонт и замена сгонов на трубопроводе; 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5C28" w:rsidRPr="00115C28">
        <w:rPr>
          <w:rFonts w:ascii="Times New Roman" w:hAnsi="Times New Roman"/>
          <w:sz w:val="24"/>
          <w:szCs w:val="24"/>
        </w:rPr>
        <w:t>Установка бандажей на трубопроводе; 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C28" w:rsidRPr="00115C28">
        <w:rPr>
          <w:rFonts w:ascii="Times New Roman" w:hAnsi="Times New Roman"/>
          <w:sz w:val="24"/>
          <w:szCs w:val="24"/>
        </w:rPr>
        <w:t xml:space="preserve"> Смена участков трубопровода (до 2-х метров); 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C28" w:rsidRPr="00115C28">
        <w:rPr>
          <w:rFonts w:ascii="Times New Roman" w:hAnsi="Times New Roman"/>
          <w:sz w:val="24"/>
          <w:szCs w:val="24"/>
        </w:rPr>
        <w:t xml:space="preserve"> Ликвидация засора канализации внутри строения; 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C28" w:rsidRPr="00115C28">
        <w:rPr>
          <w:rFonts w:ascii="Times New Roman" w:hAnsi="Times New Roman"/>
          <w:sz w:val="24"/>
          <w:szCs w:val="24"/>
        </w:rPr>
        <w:t xml:space="preserve"> Ликвидация засора канализационных труб «Лежаков» до первого колодца;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C28" w:rsidRPr="00115C28">
        <w:rPr>
          <w:rFonts w:ascii="Times New Roman" w:hAnsi="Times New Roman"/>
          <w:sz w:val="24"/>
          <w:szCs w:val="24"/>
        </w:rPr>
        <w:t xml:space="preserve"> Ликвидация засоров ливневой канализации;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C28" w:rsidRPr="00115C28">
        <w:rPr>
          <w:rFonts w:ascii="Times New Roman" w:hAnsi="Times New Roman"/>
          <w:sz w:val="24"/>
          <w:szCs w:val="24"/>
        </w:rPr>
        <w:t xml:space="preserve"> Заделка свищей и </w:t>
      </w:r>
      <w:proofErr w:type="spellStart"/>
      <w:r w:rsidR="00115C28" w:rsidRPr="00115C28">
        <w:rPr>
          <w:rFonts w:ascii="Times New Roman" w:hAnsi="Times New Roman"/>
          <w:sz w:val="24"/>
          <w:szCs w:val="24"/>
        </w:rPr>
        <w:t>зачеканка</w:t>
      </w:r>
      <w:proofErr w:type="spellEnd"/>
      <w:r w:rsidR="00115C28" w:rsidRPr="00115C28">
        <w:rPr>
          <w:rFonts w:ascii="Times New Roman" w:hAnsi="Times New Roman"/>
          <w:sz w:val="24"/>
          <w:szCs w:val="24"/>
        </w:rPr>
        <w:t xml:space="preserve"> раструбов; 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C28" w:rsidRPr="00115C28">
        <w:rPr>
          <w:rFonts w:ascii="Times New Roman" w:hAnsi="Times New Roman"/>
          <w:sz w:val="24"/>
          <w:szCs w:val="24"/>
        </w:rPr>
        <w:t xml:space="preserve"> Замена неисправных сифонов и небольших участков трубопроводов (до 2-х метров), связанная с устранением засора или течи;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C28" w:rsidRPr="00115C28">
        <w:rPr>
          <w:rFonts w:ascii="Times New Roman" w:hAnsi="Times New Roman"/>
          <w:sz w:val="24"/>
          <w:szCs w:val="24"/>
        </w:rPr>
        <w:t xml:space="preserve"> Выполнение сварочных работ при ремонте или замене трубопровода. </w:t>
      </w:r>
    </w:p>
    <w:p w:rsidR="00115C28" w:rsidRPr="00115C28" w:rsidRDefault="00115C28" w:rsidP="00D41802">
      <w:pPr>
        <w:pStyle w:val="11"/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115C28">
        <w:rPr>
          <w:rFonts w:ascii="Times New Roman" w:hAnsi="Times New Roman"/>
          <w:sz w:val="24"/>
          <w:szCs w:val="24"/>
        </w:rPr>
        <w:t xml:space="preserve">При ликвидации аварий и неисправностей на </w:t>
      </w:r>
      <w:proofErr w:type="spellStart"/>
      <w:r w:rsidRPr="00115C28">
        <w:rPr>
          <w:rFonts w:ascii="Times New Roman" w:hAnsi="Times New Roman"/>
          <w:sz w:val="24"/>
          <w:szCs w:val="24"/>
        </w:rPr>
        <w:t>внутредомовых</w:t>
      </w:r>
      <w:proofErr w:type="spellEnd"/>
      <w:r w:rsidRPr="00115C28">
        <w:rPr>
          <w:rFonts w:ascii="Times New Roman" w:hAnsi="Times New Roman"/>
          <w:sz w:val="24"/>
          <w:szCs w:val="24"/>
        </w:rPr>
        <w:t xml:space="preserve"> системах центрального отопления: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C28" w:rsidRPr="00115C28">
        <w:rPr>
          <w:rFonts w:ascii="Times New Roman" w:hAnsi="Times New Roman"/>
          <w:sz w:val="24"/>
          <w:szCs w:val="24"/>
        </w:rPr>
        <w:t xml:space="preserve"> Замена и ремонт аварийно-поврежденной запорной арматуры; 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C28" w:rsidRPr="00115C28">
        <w:rPr>
          <w:rFonts w:ascii="Times New Roman" w:hAnsi="Times New Roman"/>
          <w:sz w:val="24"/>
          <w:szCs w:val="24"/>
        </w:rPr>
        <w:t xml:space="preserve"> Ликвидация течи путем уплотнения соединений труб, арматуры и нагревательных приборов;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C28" w:rsidRPr="00115C28">
        <w:rPr>
          <w:rFonts w:ascii="Times New Roman" w:hAnsi="Times New Roman"/>
          <w:sz w:val="24"/>
          <w:szCs w:val="24"/>
        </w:rPr>
        <w:t xml:space="preserve"> Ремонт и замена сгонов на трубопроводе; 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C28" w:rsidRPr="00115C28">
        <w:rPr>
          <w:rFonts w:ascii="Times New Roman" w:hAnsi="Times New Roman"/>
          <w:sz w:val="24"/>
          <w:szCs w:val="24"/>
        </w:rPr>
        <w:t xml:space="preserve"> Смена участков трубопровода (до 2-х метров); 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C28" w:rsidRPr="00115C28">
        <w:rPr>
          <w:rFonts w:ascii="Times New Roman" w:hAnsi="Times New Roman"/>
          <w:sz w:val="24"/>
          <w:szCs w:val="24"/>
        </w:rPr>
        <w:t xml:space="preserve"> Выполнение сварочных работ при ремонте или замене участков трубопровода.</w:t>
      </w:r>
    </w:p>
    <w:p w:rsidR="00115C28" w:rsidRPr="00115C28" w:rsidRDefault="00115C28" w:rsidP="00D41802">
      <w:pPr>
        <w:pStyle w:val="11"/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115C28">
        <w:rPr>
          <w:rFonts w:ascii="Times New Roman" w:hAnsi="Times New Roman"/>
          <w:sz w:val="24"/>
          <w:szCs w:val="24"/>
        </w:rPr>
        <w:t>При ликвидации аварий и неисправностей на внутридомовых системах электроснабжения: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C28" w:rsidRPr="00115C28">
        <w:rPr>
          <w:rFonts w:ascii="Times New Roman" w:hAnsi="Times New Roman"/>
          <w:sz w:val="24"/>
          <w:szCs w:val="24"/>
        </w:rPr>
        <w:t xml:space="preserve"> Замена (восстановление) от вводного кабеля до электрощита и до распределительной коробки неисправных участков электрической сети (до 5-ти м);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C28" w:rsidRPr="00115C28">
        <w:rPr>
          <w:rFonts w:ascii="Times New Roman" w:hAnsi="Times New Roman"/>
          <w:sz w:val="24"/>
          <w:szCs w:val="24"/>
        </w:rPr>
        <w:t xml:space="preserve"> Замена предохранителей, автоматических выключателей на вводно-распределительных устройствах и щитах, в поэтажных распределительных электрощитах;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C28" w:rsidRPr="00115C28">
        <w:rPr>
          <w:rFonts w:ascii="Times New Roman" w:hAnsi="Times New Roman"/>
          <w:sz w:val="24"/>
          <w:szCs w:val="24"/>
        </w:rPr>
        <w:t xml:space="preserve"> Ремонт электрощитов (замена шпилек, подтяжка и зачистка контактов); 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5C28" w:rsidRPr="00115C28">
        <w:rPr>
          <w:rFonts w:ascii="Times New Roman" w:hAnsi="Times New Roman"/>
          <w:sz w:val="24"/>
          <w:szCs w:val="24"/>
        </w:rPr>
        <w:t>Включение и замена вышедших из строя автоматов электрозащиты и пакетных переключателей (не более 2-х штук);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C28" w:rsidRPr="00115C28">
        <w:rPr>
          <w:rFonts w:ascii="Times New Roman" w:hAnsi="Times New Roman"/>
          <w:sz w:val="24"/>
          <w:szCs w:val="24"/>
        </w:rPr>
        <w:t xml:space="preserve"> Замена плавких вставок в электрощитах. </w:t>
      </w:r>
    </w:p>
    <w:p w:rsidR="00115C28" w:rsidRPr="00115C28" w:rsidRDefault="00115C28" w:rsidP="00D41802">
      <w:pPr>
        <w:pStyle w:val="11"/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115C28">
        <w:rPr>
          <w:rFonts w:ascii="Times New Roman" w:hAnsi="Times New Roman"/>
          <w:sz w:val="24"/>
          <w:szCs w:val="24"/>
        </w:rPr>
        <w:t>Сопутствующие работы по ликвидации аварий: 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C28" w:rsidRPr="00115C28">
        <w:rPr>
          <w:rFonts w:ascii="Times New Roman" w:hAnsi="Times New Roman"/>
          <w:sz w:val="24"/>
          <w:szCs w:val="24"/>
        </w:rPr>
        <w:t xml:space="preserve"> Откачка воды из подвала в результате аварии; 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C28" w:rsidRPr="00115C28">
        <w:rPr>
          <w:rFonts w:ascii="Times New Roman" w:hAnsi="Times New Roman"/>
          <w:sz w:val="24"/>
          <w:szCs w:val="24"/>
        </w:rPr>
        <w:t xml:space="preserve"> Отрывка траншей от колодца до первой задвижки в подвале (8-10 м); 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C28" w:rsidRPr="00115C28">
        <w:rPr>
          <w:rFonts w:ascii="Times New Roman" w:hAnsi="Times New Roman"/>
          <w:sz w:val="24"/>
          <w:szCs w:val="24"/>
        </w:rPr>
        <w:t xml:space="preserve"> Отключение стояков на отдельных участках трубопроводов; </w:t>
      </w:r>
    </w:p>
    <w:p w:rsidR="00115C28" w:rsidRP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C28" w:rsidRPr="00115C28">
        <w:rPr>
          <w:rFonts w:ascii="Times New Roman" w:hAnsi="Times New Roman"/>
          <w:sz w:val="24"/>
          <w:szCs w:val="24"/>
        </w:rPr>
        <w:t>Опорожнение отключенных участков систем центрального отопления и горячего водоснабжения;</w:t>
      </w:r>
    </w:p>
    <w:p w:rsidR="00115C28" w:rsidRDefault="003B41CE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15C28" w:rsidRPr="00115C28">
        <w:rPr>
          <w:rFonts w:ascii="Times New Roman" w:hAnsi="Times New Roman"/>
          <w:sz w:val="24"/>
          <w:szCs w:val="24"/>
        </w:rPr>
        <w:t>Обратное наполнение участков систем центрального отопления и горячего водоснабжения с пуском системы после устранения неисправности.</w:t>
      </w:r>
    </w:p>
    <w:p w:rsidR="00115C28" w:rsidRPr="00115C28" w:rsidRDefault="00115C28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</w:p>
    <w:p w:rsidR="00222974" w:rsidRPr="00222974" w:rsidRDefault="00746149" w:rsidP="005E20C2">
      <w:pPr>
        <w:numPr>
          <w:ilvl w:val="0"/>
          <w:numId w:val="17"/>
        </w:numPr>
        <w:spacing w:after="0" w:line="360" w:lineRule="auto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  <w:r w:rsidRPr="008040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Сроки поставки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товаров, выполнения работ, оказания услуг</w:t>
      </w:r>
    </w:p>
    <w:p w:rsidR="003E1A31" w:rsidRDefault="00115C28" w:rsidP="00945F18">
      <w:pPr>
        <w:pStyle w:val="11"/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 w:rsidRPr="00115C28">
        <w:rPr>
          <w:rFonts w:ascii="Times New Roman" w:hAnsi="Times New Roman"/>
          <w:sz w:val="24"/>
          <w:szCs w:val="24"/>
        </w:rPr>
        <w:lastRenderedPageBreak/>
        <w:t>Сроки выполнения аварийных работ регламентированы Постановлением Госстроя РФ от 27.09.2003 № 170 "Об утверждении Правил и норм технической эксплуатации жилищного фонда".</w:t>
      </w:r>
      <w:r w:rsidR="00D41802">
        <w:rPr>
          <w:rFonts w:ascii="Times New Roman" w:hAnsi="Times New Roman"/>
          <w:sz w:val="24"/>
          <w:szCs w:val="24"/>
        </w:rPr>
        <w:t xml:space="preserve"> </w:t>
      </w:r>
    </w:p>
    <w:p w:rsidR="00C17D60" w:rsidRPr="00C17D60" w:rsidRDefault="00F92D3A" w:rsidP="00F92D3A">
      <w:pPr>
        <w:pStyle w:val="11"/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 w:rsidRPr="00F92D3A">
        <w:rPr>
          <w:rFonts w:ascii="Times New Roman" w:hAnsi="Times New Roman"/>
          <w:sz w:val="24"/>
          <w:szCs w:val="24"/>
        </w:rPr>
        <w:t>Срок выполнения работ: с</w:t>
      </w:r>
      <w:r w:rsidR="009607EF">
        <w:rPr>
          <w:rFonts w:ascii="Times New Roman" w:hAnsi="Times New Roman"/>
          <w:sz w:val="24"/>
          <w:szCs w:val="24"/>
        </w:rPr>
        <w:t xml:space="preserve"> </w:t>
      </w:r>
      <w:r w:rsidRPr="00F92D3A">
        <w:rPr>
          <w:rFonts w:ascii="Times New Roman" w:hAnsi="Times New Roman"/>
          <w:sz w:val="24"/>
          <w:szCs w:val="24"/>
        </w:rPr>
        <w:t>01 ноября 2018г.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D3A">
        <w:rPr>
          <w:rFonts w:ascii="Times New Roman" w:hAnsi="Times New Roman"/>
          <w:sz w:val="24"/>
          <w:szCs w:val="24"/>
        </w:rPr>
        <w:t>до 31 октября 2019г.</w:t>
      </w:r>
    </w:p>
    <w:p w:rsidR="00374553" w:rsidRDefault="00374553" w:rsidP="00945F1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</w:p>
    <w:p w:rsidR="00374553" w:rsidRPr="0080406E" w:rsidRDefault="00374553" w:rsidP="00374553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40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Иные условия поставки товаров, выполнения работ, оказания услуг</w:t>
      </w:r>
    </w:p>
    <w:p w:rsidR="00115C28" w:rsidRPr="00115C28" w:rsidRDefault="00115C28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115C28">
        <w:rPr>
          <w:rFonts w:ascii="Times New Roman" w:hAnsi="Times New Roman"/>
          <w:sz w:val="24"/>
          <w:szCs w:val="24"/>
        </w:rPr>
        <w:t>При выполнении аварийно-технических работ, связанных с расходованием материалов, а также устранением аварийных ситуаций, возникающих из-за хищений, хулиганских действий и отсутствия своевременных профилактических работ, оплата Заказчиком производится согласно акту формы № КС-2, №КС-3, при наличии акта.</w:t>
      </w:r>
    </w:p>
    <w:p w:rsidR="00115C28" w:rsidRPr="00115C28" w:rsidRDefault="00115C28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115C28">
        <w:rPr>
          <w:rFonts w:ascii="Times New Roman" w:hAnsi="Times New Roman"/>
          <w:sz w:val="24"/>
          <w:szCs w:val="24"/>
        </w:rPr>
        <w:t>При отсутствии ключей от запорных устройств подвалов, чердаков или возможного нанесения материального ущерба вследствие аварии, запорные устройства взламываются с разрешения оперативно-диспетчерского отдела (ОДО). В других случаях ответственность за порчу запорных устройств несет Исполнитель.</w:t>
      </w:r>
    </w:p>
    <w:p w:rsidR="00115C28" w:rsidRDefault="00115C28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115C28">
        <w:rPr>
          <w:rFonts w:ascii="Times New Roman" w:hAnsi="Times New Roman"/>
          <w:sz w:val="24"/>
          <w:szCs w:val="24"/>
        </w:rPr>
        <w:t>Уступка права требования по договору без согласия Заказчика не допускается.</w:t>
      </w:r>
    </w:p>
    <w:p w:rsidR="009607EF" w:rsidRPr="00115C28" w:rsidRDefault="009607EF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</w:p>
    <w:p w:rsidR="005B0D78" w:rsidRPr="005C7866" w:rsidRDefault="00E85B8C" w:rsidP="005E20C2">
      <w:pPr>
        <w:numPr>
          <w:ilvl w:val="0"/>
          <w:numId w:val="17"/>
        </w:numPr>
        <w:shd w:val="clear" w:color="auto" w:fill="FFFFFF"/>
        <w:tabs>
          <w:tab w:val="left" w:pos="720"/>
        </w:tabs>
        <w:spacing w:after="0" w:line="360" w:lineRule="auto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8040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поставщику</w:t>
      </w:r>
      <w:r w:rsidR="007461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46149" w:rsidRPr="008040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(подрядчику, исполнителю)</w:t>
      </w:r>
    </w:p>
    <w:p w:rsidR="00115C28" w:rsidRPr="00115C28" w:rsidRDefault="00115C28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115C28">
        <w:rPr>
          <w:rFonts w:ascii="Times New Roman" w:hAnsi="Times New Roman"/>
          <w:sz w:val="24"/>
          <w:szCs w:val="24"/>
        </w:rPr>
        <w:t>Участник запроса предложений для выполнения работ должен соответствовать следующим требованиям:</w:t>
      </w:r>
    </w:p>
    <w:p w:rsidR="00115C28" w:rsidRPr="00115C28" w:rsidRDefault="00115C28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115C28">
        <w:rPr>
          <w:rFonts w:ascii="Times New Roman" w:hAnsi="Times New Roman"/>
          <w:sz w:val="24"/>
          <w:szCs w:val="24"/>
        </w:rPr>
        <w:t>-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порядке);</w:t>
      </w:r>
    </w:p>
    <w:p w:rsidR="00115C28" w:rsidRPr="00115C28" w:rsidRDefault="00115C28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115C28">
        <w:rPr>
          <w:rFonts w:ascii="Times New Roman" w:hAnsi="Times New Roman"/>
          <w:sz w:val="24"/>
          <w:szCs w:val="24"/>
        </w:rPr>
        <w:t xml:space="preserve">- </w:t>
      </w:r>
      <w:r w:rsidR="00D15639" w:rsidRPr="00D15639">
        <w:rPr>
          <w:rFonts w:ascii="Times New Roman" w:hAnsi="Times New Roman"/>
          <w:sz w:val="24"/>
          <w:szCs w:val="24"/>
        </w:rPr>
        <w:t xml:space="preserve">должен обладать необходимыми для исполнения договора финансовыми возможностями (отсутствие кризисного финансового состояния) (данный показатель оценивается в соответствии с Методикой оценки деловой репутации и финансового состояния участников закупочных процедур (далее – Методика оценки </w:t>
      </w:r>
      <w:proofErr w:type="spellStart"/>
      <w:r w:rsidR="00D15639" w:rsidRPr="00D15639">
        <w:rPr>
          <w:rFonts w:ascii="Times New Roman" w:hAnsi="Times New Roman"/>
          <w:sz w:val="24"/>
          <w:szCs w:val="24"/>
        </w:rPr>
        <w:t>ДРиФС</w:t>
      </w:r>
      <w:proofErr w:type="spellEnd"/>
      <w:r w:rsidR="00D15639" w:rsidRPr="00D15639">
        <w:rPr>
          <w:rFonts w:ascii="Times New Roman" w:hAnsi="Times New Roman"/>
          <w:sz w:val="24"/>
          <w:szCs w:val="24"/>
        </w:rPr>
        <w:t>)</w:t>
      </w:r>
      <w:r w:rsidRPr="00115C28">
        <w:rPr>
          <w:rFonts w:ascii="Times New Roman" w:hAnsi="Times New Roman"/>
          <w:sz w:val="24"/>
          <w:szCs w:val="24"/>
        </w:rPr>
        <w:t>;</w:t>
      </w:r>
    </w:p>
    <w:p w:rsidR="00115C28" w:rsidRPr="00115C28" w:rsidRDefault="00115C28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115C28">
        <w:rPr>
          <w:rFonts w:ascii="Times New Roman" w:hAnsi="Times New Roman"/>
          <w:sz w:val="24"/>
          <w:szCs w:val="24"/>
        </w:rPr>
        <w:t xml:space="preserve">- </w:t>
      </w:r>
      <w:r w:rsidR="00D15639" w:rsidRPr="00D15639">
        <w:rPr>
          <w:rFonts w:ascii="Times New Roman" w:hAnsi="Times New Roman"/>
          <w:sz w:val="24"/>
          <w:szCs w:val="24"/>
        </w:rPr>
        <w:t xml:space="preserve">не должен являться банкротом или иметь признаки банкротства, находиться в процессе ликвидации; экономическая деятельность Участника не должна быть приостановлена (в соответствии с Методикой оценки </w:t>
      </w:r>
      <w:proofErr w:type="spellStart"/>
      <w:r w:rsidR="00D15639" w:rsidRPr="00D15639">
        <w:rPr>
          <w:rFonts w:ascii="Times New Roman" w:hAnsi="Times New Roman"/>
          <w:sz w:val="24"/>
          <w:szCs w:val="24"/>
        </w:rPr>
        <w:t>ДРиФС</w:t>
      </w:r>
      <w:proofErr w:type="spellEnd"/>
      <w:r w:rsidR="00D15639" w:rsidRPr="00D15639">
        <w:rPr>
          <w:rFonts w:ascii="Times New Roman" w:hAnsi="Times New Roman"/>
          <w:sz w:val="24"/>
          <w:szCs w:val="24"/>
        </w:rPr>
        <w:t>)</w:t>
      </w:r>
      <w:r w:rsidRPr="00115C28">
        <w:rPr>
          <w:rFonts w:ascii="Times New Roman" w:hAnsi="Times New Roman"/>
          <w:sz w:val="24"/>
          <w:szCs w:val="24"/>
        </w:rPr>
        <w:t>;</w:t>
      </w:r>
    </w:p>
    <w:p w:rsidR="00115C28" w:rsidRPr="00115C28" w:rsidRDefault="00471A8D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 должен обладать 4</w:t>
      </w:r>
      <w:r w:rsidR="00115C28" w:rsidRPr="00115C2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четырьмя</w:t>
      </w:r>
      <w:r w:rsidR="00115C28" w:rsidRPr="00115C28">
        <w:rPr>
          <w:rFonts w:ascii="Times New Roman" w:hAnsi="Times New Roman"/>
          <w:sz w:val="24"/>
          <w:szCs w:val="24"/>
        </w:rPr>
        <w:t xml:space="preserve">) и более ограничивающими факторами, указанными в </w:t>
      </w:r>
      <w:r>
        <w:rPr>
          <w:rFonts w:ascii="Times New Roman" w:hAnsi="Times New Roman"/>
          <w:sz w:val="24"/>
          <w:szCs w:val="24"/>
        </w:rPr>
        <w:t>Методике</w:t>
      </w:r>
      <w:r w:rsidR="00115C28" w:rsidRPr="00115C28">
        <w:rPr>
          <w:rFonts w:ascii="Times New Roman" w:hAnsi="Times New Roman"/>
          <w:sz w:val="24"/>
          <w:szCs w:val="24"/>
        </w:rPr>
        <w:t xml:space="preserve"> оценки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ДРиФС</w:t>
      </w:r>
      <w:proofErr w:type="spellEnd"/>
      <w:r w:rsidR="00115C28" w:rsidRPr="00115C28">
        <w:rPr>
          <w:rFonts w:ascii="Times New Roman" w:hAnsi="Times New Roman"/>
          <w:sz w:val="24"/>
          <w:szCs w:val="24"/>
        </w:rPr>
        <w:t>;</w:t>
      </w:r>
    </w:p>
    <w:p w:rsidR="00115C28" w:rsidRPr="00115C28" w:rsidRDefault="00115C28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115C28">
        <w:rPr>
          <w:rFonts w:ascii="Times New Roman" w:hAnsi="Times New Roman"/>
          <w:sz w:val="24"/>
          <w:szCs w:val="24"/>
        </w:rPr>
        <w:t>-члены объединений, являющихся коллективными Участниками закупки, должны иметь соглашение между собой (или иной документ), соответствующее нормам Гражданского кодекса РФ, в котором определены права и обязанности сторон и установлен лидер коллективного Участника</w:t>
      </w:r>
      <w:r w:rsidR="00792718">
        <w:rPr>
          <w:rFonts w:ascii="Times New Roman" w:hAnsi="Times New Roman"/>
          <w:sz w:val="24"/>
          <w:szCs w:val="24"/>
        </w:rPr>
        <w:t xml:space="preserve">. </w:t>
      </w:r>
      <w:r w:rsidR="00792718" w:rsidRPr="00792718">
        <w:rPr>
          <w:rFonts w:ascii="Times New Roman" w:hAnsi="Times New Roman"/>
          <w:sz w:val="24"/>
          <w:szCs w:val="24"/>
        </w:rPr>
        <w:t>В соглашении должна быть установлена солидарная ответственность по обязательствам, связанным с участием в закупке, заключением и последующим исполнением Договора</w:t>
      </w:r>
      <w:r w:rsidRPr="00115C28">
        <w:rPr>
          <w:rFonts w:ascii="Times New Roman" w:hAnsi="Times New Roman"/>
          <w:sz w:val="24"/>
          <w:szCs w:val="24"/>
        </w:rPr>
        <w:t>;</w:t>
      </w:r>
    </w:p>
    <w:p w:rsidR="00623709" w:rsidRDefault="00115C28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115C28">
        <w:rPr>
          <w:rFonts w:ascii="Times New Roman" w:hAnsi="Times New Roman"/>
          <w:sz w:val="24"/>
          <w:szCs w:val="24"/>
        </w:rPr>
        <w:t>-сведения об Участнике закупки должны отсутствовать в разделе «Реестр недобросовестных поставщиков», размещенном на Официальном сайте</w:t>
      </w:r>
      <w:r w:rsidR="00D15639">
        <w:rPr>
          <w:rFonts w:ascii="Times New Roman" w:hAnsi="Times New Roman"/>
          <w:sz w:val="24"/>
          <w:szCs w:val="24"/>
        </w:rPr>
        <w:t xml:space="preserve">, </w:t>
      </w:r>
      <w:r w:rsidR="00D15639" w:rsidRPr="00623709">
        <w:rPr>
          <w:rFonts w:ascii="Times New Roman" w:hAnsi="Times New Roman"/>
          <w:sz w:val="24"/>
          <w:szCs w:val="24"/>
        </w:rPr>
        <w:t>на момент окончания подачи заявок, на момент рассмотрения, оценки и сопоставления заявок, а также на момент определения Победителя закупки (единственного участника конкурентной процедуры закупки, с которым принято решение о заключении Договора)</w:t>
      </w:r>
      <w:r w:rsidRPr="00115C28">
        <w:rPr>
          <w:rFonts w:ascii="Times New Roman" w:hAnsi="Times New Roman"/>
          <w:sz w:val="24"/>
          <w:szCs w:val="24"/>
        </w:rPr>
        <w:t xml:space="preserve">;  </w:t>
      </w:r>
    </w:p>
    <w:p w:rsidR="00115C28" w:rsidRPr="00115C28" w:rsidRDefault="00623709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23709">
        <w:t xml:space="preserve"> </w:t>
      </w:r>
      <w:r>
        <w:t>в</w:t>
      </w:r>
      <w:r w:rsidRPr="00623709">
        <w:rPr>
          <w:rFonts w:ascii="Times New Roman" w:hAnsi="Times New Roman"/>
          <w:sz w:val="24"/>
          <w:szCs w:val="24"/>
        </w:rPr>
        <w:t xml:space="preserve">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дату окончания срока подачи </w:t>
      </w:r>
      <w:r>
        <w:rPr>
          <w:rFonts w:ascii="Times New Roman" w:hAnsi="Times New Roman"/>
          <w:sz w:val="24"/>
          <w:szCs w:val="24"/>
        </w:rPr>
        <w:t>предложений;</w:t>
      </w:r>
      <w:r w:rsidR="00115C28" w:rsidRPr="00115C28">
        <w:rPr>
          <w:rFonts w:ascii="Times New Roman" w:hAnsi="Times New Roman"/>
          <w:sz w:val="24"/>
          <w:szCs w:val="24"/>
        </w:rPr>
        <w:t xml:space="preserve"> </w:t>
      </w:r>
    </w:p>
    <w:p w:rsidR="00115C28" w:rsidRPr="00115C28" w:rsidRDefault="00115C28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115C28">
        <w:rPr>
          <w:rFonts w:ascii="Times New Roman" w:hAnsi="Times New Roman"/>
          <w:sz w:val="24"/>
          <w:szCs w:val="24"/>
        </w:rPr>
        <w:t>- участник должен обладать опытом выполнения аналогичных работ, соответствующих профилю лота по виду, сумме, объёму работ в соответствии с условиями документации о закупке;</w:t>
      </w:r>
    </w:p>
    <w:p w:rsidR="00115C28" w:rsidRPr="00115C28" w:rsidRDefault="00115C28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115C28">
        <w:rPr>
          <w:rFonts w:ascii="Times New Roman" w:hAnsi="Times New Roman"/>
          <w:sz w:val="24"/>
          <w:szCs w:val="24"/>
        </w:rPr>
        <w:t>-наличие у участника материально-технических ресурсов;</w:t>
      </w:r>
    </w:p>
    <w:p w:rsidR="00115C28" w:rsidRPr="00115C28" w:rsidRDefault="00C17D60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-наличие у участника </w:t>
      </w:r>
      <w:r w:rsidR="00115C28" w:rsidRPr="00115C28">
        <w:rPr>
          <w:rFonts w:ascii="Times New Roman" w:hAnsi="Times New Roman"/>
          <w:sz w:val="24"/>
          <w:szCs w:val="24"/>
        </w:rPr>
        <w:t>квалифицированного персонала.</w:t>
      </w:r>
    </w:p>
    <w:p w:rsidR="00792718" w:rsidRPr="00115C28" w:rsidRDefault="00792718" w:rsidP="00115C28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</w:p>
    <w:p w:rsidR="00304B35" w:rsidRPr="004C2B32" w:rsidRDefault="00304B35" w:rsidP="004C2B32">
      <w:pPr>
        <w:pStyle w:val="a6"/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1"/>
          <w:szCs w:val="24"/>
        </w:rPr>
      </w:pPr>
    </w:p>
    <w:p w:rsidR="005E20C2" w:rsidRDefault="00E85B8C" w:rsidP="00304B35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40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Требования к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документации по </w:t>
      </w:r>
      <w:r w:rsidRPr="008040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ценообразованию</w:t>
      </w:r>
    </w:p>
    <w:p w:rsidR="00F92D3A" w:rsidRPr="005B6119" w:rsidRDefault="00F92D3A" w:rsidP="00F92D3A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5B6119">
        <w:rPr>
          <w:rFonts w:ascii="Times New Roman" w:hAnsi="Times New Roman"/>
          <w:sz w:val="24"/>
          <w:szCs w:val="24"/>
        </w:rPr>
        <w:lastRenderedPageBreak/>
        <w:t xml:space="preserve">Оплата выполненных работ производится Заказчиком в течение 30 календарных дней </w:t>
      </w:r>
      <w:proofErr w:type="gramStart"/>
      <w:r w:rsidRPr="005B6119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5B6119">
        <w:rPr>
          <w:rFonts w:ascii="Times New Roman" w:hAnsi="Times New Roman"/>
          <w:sz w:val="24"/>
          <w:szCs w:val="24"/>
        </w:rPr>
        <w:t xml:space="preserve"> акта выполненных работ за истекший месяц на основании </w:t>
      </w:r>
      <w:r>
        <w:rPr>
          <w:rFonts w:ascii="Times New Roman" w:hAnsi="Times New Roman"/>
          <w:sz w:val="24"/>
          <w:szCs w:val="24"/>
        </w:rPr>
        <w:t xml:space="preserve">выставленного </w:t>
      </w:r>
      <w:r w:rsidRPr="005B6119">
        <w:rPr>
          <w:rFonts w:ascii="Times New Roman" w:hAnsi="Times New Roman"/>
          <w:sz w:val="24"/>
          <w:szCs w:val="24"/>
        </w:rPr>
        <w:t>счета</w:t>
      </w:r>
      <w:r>
        <w:rPr>
          <w:rFonts w:ascii="Times New Roman" w:hAnsi="Times New Roman"/>
          <w:sz w:val="24"/>
          <w:szCs w:val="24"/>
        </w:rPr>
        <w:t xml:space="preserve"> на оплату</w:t>
      </w:r>
      <w:r w:rsidRPr="005B6119">
        <w:rPr>
          <w:rFonts w:ascii="Times New Roman" w:hAnsi="Times New Roman"/>
          <w:sz w:val="24"/>
          <w:szCs w:val="24"/>
        </w:rPr>
        <w:t xml:space="preserve">, при условии, что работы выполнены надлежащего качества и в согласованные сроки. </w:t>
      </w:r>
    </w:p>
    <w:p w:rsidR="00B700A9" w:rsidRDefault="00B700A9" w:rsidP="00B700A9">
      <w:pPr>
        <w:pStyle w:val="11"/>
        <w:spacing w:after="0" w:line="240" w:lineRule="auto"/>
        <w:ind w:firstLine="414"/>
        <w:jc w:val="both"/>
        <w:rPr>
          <w:rFonts w:ascii="Times New Roman" w:hAnsi="Times New Roman"/>
          <w:sz w:val="24"/>
          <w:szCs w:val="24"/>
        </w:rPr>
      </w:pPr>
      <w:r w:rsidRPr="00B700A9">
        <w:rPr>
          <w:rFonts w:ascii="Times New Roman" w:hAnsi="Times New Roman"/>
          <w:sz w:val="24"/>
          <w:szCs w:val="24"/>
        </w:rPr>
        <w:t xml:space="preserve">Выбор контрагента будет проводиться </w:t>
      </w:r>
      <w:r>
        <w:rPr>
          <w:rFonts w:ascii="Times New Roman" w:hAnsi="Times New Roman"/>
          <w:sz w:val="24"/>
          <w:szCs w:val="24"/>
        </w:rPr>
        <w:t>исходя из стоимости оказания услуг по аварийно-техническому обслуживанию на 1 кв. м. общей площади многоквартирного дома</w:t>
      </w:r>
      <w:r w:rsidRPr="00B700A9">
        <w:rPr>
          <w:rFonts w:ascii="Times New Roman" w:hAnsi="Times New Roman"/>
          <w:sz w:val="24"/>
          <w:szCs w:val="24"/>
        </w:rPr>
        <w:t xml:space="preserve"> и соблюдения технических требований Заказчика</w:t>
      </w:r>
      <w:r w:rsidR="009607EF">
        <w:rPr>
          <w:rFonts w:ascii="Times New Roman" w:hAnsi="Times New Roman"/>
          <w:sz w:val="24"/>
          <w:szCs w:val="24"/>
        </w:rPr>
        <w:t xml:space="preserve"> (Приложение №2).</w:t>
      </w:r>
      <w:r>
        <w:rPr>
          <w:rFonts w:ascii="Times New Roman" w:hAnsi="Times New Roman"/>
          <w:sz w:val="24"/>
          <w:szCs w:val="24"/>
        </w:rPr>
        <w:t>.</w:t>
      </w:r>
    </w:p>
    <w:p w:rsidR="00746149" w:rsidRPr="00707C96" w:rsidRDefault="00746149" w:rsidP="00746149">
      <w:pPr>
        <w:pStyle w:val="11"/>
        <w:spacing w:after="0" w:line="360" w:lineRule="auto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0D78" w:rsidRPr="00222974" w:rsidRDefault="00E85B8C" w:rsidP="005E20C2">
      <w:pPr>
        <w:numPr>
          <w:ilvl w:val="0"/>
          <w:numId w:val="17"/>
        </w:num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8040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Иные требования и условия</w:t>
      </w:r>
      <w:r w:rsidR="005B0D78" w:rsidRPr="00222974">
        <w:rPr>
          <w:rFonts w:ascii="Times New Roman" w:hAnsi="Times New Roman"/>
          <w:b/>
          <w:bCs/>
          <w:sz w:val="24"/>
          <w:szCs w:val="24"/>
        </w:rPr>
        <w:t>:</w:t>
      </w:r>
    </w:p>
    <w:p w:rsidR="00032C09" w:rsidRPr="0001013F" w:rsidRDefault="00032C09" w:rsidP="003B41CE">
      <w:pPr>
        <w:autoSpaceDE w:val="0"/>
        <w:autoSpaceDN w:val="0"/>
        <w:adjustRightInd w:val="0"/>
        <w:ind w:left="360" w:firstLine="34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Отсутствуют.</w:t>
      </w:r>
    </w:p>
    <w:p w:rsidR="009367CE" w:rsidRDefault="009367CE" w:rsidP="00637971">
      <w:pPr>
        <w:pStyle w:val="a0"/>
        <w:numPr>
          <w:ilvl w:val="0"/>
          <w:numId w:val="0"/>
        </w:numPr>
        <w:tabs>
          <w:tab w:val="left" w:pos="7655"/>
        </w:tabs>
        <w:spacing w:line="240" w:lineRule="auto"/>
        <w:ind w:left="1134" w:hanging="425"/>
        <w:rPr>
          <w:sz w:val="24"/>
          <w:szCs w:val="24"/>
        </w:rPr>
      </w:pPr>
    </w:p>
    <w:p w:rsidR="009367CE" w:rsidRPr="00AF696B" w:rsidRDefault="009367CE" w:rsidP="009367CE">
      <w:pPr>
        <w:tabs>
          <w:tab w:val="left" w:pos="9540"/>
        </w:tabs>
        <w:spacing w:after="0" w:line="240" w:lineRule="auto"/>
        <w:ind w:firstLine="540"/>
        <w:jc w:val="right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AF696B"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</w:p>
    <w:p w:rsidR="009367CE" w:rsidRPr="009367CE" w:rsidRDefault="009367CE" w:rsidP="009367CE">
      <w:pPr>
        <w:tabs>
          <w:tab w:val="left" w:pos="9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67CE">
        <w:rPr>
          <w:rFonts w:ascii="Times New Roman" w:hAnsi="Times New Roman"/>
          <w:sz w:val="24"/>
          <w:szCs w:val="24"/>
        </w:rPr>
        <w:t xml:space="preserve">к </w:t>
      </w:r>
      <w:r w:rsidR="00AF696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ехническим требованиям</w:t>
      </w:r>
    </w:p>
    <w:p w:rsidR="009367CE" w:rsidRPr="009367CE" w:rsidRDefault="009367CE" w:rsidP="009367CE">
      <w:pPr>
        <w:tabs>
          <w:tab w:val="left" w:pos="9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67CE" w:rsidRPr="009367CE" w:rsidRDefault="009367CE" w:rsidP="009367CE">
      <w:pPr>
        <w:tabs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7CE">
        <w:rPr>
          <w:rFonts w:ascii="Times New Roman" w:hAnsi="Times New Roman"/>
          <w:b/>
          <w:sz w:val="24"/>
          <w:szCs w:val="24"/>
        </w:rPr>
        <w:t xml:space="preserve">Перечень многоквартирных домов, находящихся в управлении </w:t>
      </w:r>
    </w:p>
    <w:p w:rsidR="009367CE" w:rsidRPr="009367CE" w:rsidRDefault="009367CE" w:rsidP="009367CE">
      <w:pPr>
        <w:tabs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67CE">
        <w:rPr>
          <w:rFonts w:ascii="Times New Roman" w:hAnsi="Times New Roman"/>
          <w:b/>
          <w:sz w:val="24"/>
          <w:szCs w:val="24"/>
        </w:rPr>
        <w:t>АО «Чувашская энергосбытовая компания»</w:t>
      </w:r>
    </w:p>
    <w:p w:rsidR="009367CE" w:rsidRDefault="009367CE" w:rsidP="009367CE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tbl>
      <w:tblPr>
        <w:tblW w:w="8895" w:type="dxa"/>
        <w:tblInd w:w="793" w:type="dxa"/>
        <w:tblLook w:val="04A0"/>
      </w:tblPr>
      <w:tblGrid>
        <w:gridCol w:w="960"/>
        <w:gridCol w:w="5667"/>
        <w:gridCol w:w="2268"/>
      </w:tblGrid>
      <w:tr w:rsidR="004A5129" w:rsidRPr="004A5129" w:rsidTr="004A5129">
        <w:trPr>
          <w:trHeight w:val="7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51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A51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A51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Общая площадь, кв</w:t>
            </w:r>
            <w:proofErr w:type="gramStart"/>
            <w:r w:rsidRPr="004A51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Парковая,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3 281,10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Парковая,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7 741,80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. Гидростроителей,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6 664,10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Ж. Крутовой,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2 515,00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В. Терешковой,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4 740,40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Комсомольская,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2 566,60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Винокурова, 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3 449,70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Винокурова,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2 375,50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Винокурова,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5 916,20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Ж. Крутовой,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3 768,10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Молодежная,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1 557,70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В. Терешковой,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3 549,90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Ж. </w:t>
            </w:r>
            <w:proofErr w:type="spellStart"/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Крутовой</w:t>
            </w:r>
            <w:proofErr w:type="gramStart"/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,д</w:t>
            </w:r>
            <w:proofErr w:type="spellEnd"/>
            <w:proofErr w:type="gramEnd"/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.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2 541,90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Солнечная, д.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2 113,70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Солнечная, д.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3 059,10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Солнечная, д. 13/1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5 807,70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Винокурова, д.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3 026,50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Коммунистическая,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1 279,00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Терешковой,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3 095,40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Первомайская, 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7988,2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3 608,40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. Зеленый,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4 544,80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Коммунистическая,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2 516,60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Советская, д.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11 097,50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Парковая, д.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6 657,60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Советская, д. 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7 786,80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. Зеленый, д.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3 056,80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Солнечная, д.30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3 502,70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2 578,90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Терешковой,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3 541,30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Терешковой,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4 227,10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Семенова,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3 243,80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Восточная, д.17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3 717,50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Солнечная, д.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5 763,10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Советская, д.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5 889,20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Молодежная, 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3 787,00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Винокурова, д. 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4 673,70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. Зеленый, д. 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2 298,60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Солнечная, д. 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5 725,30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Солнечная, д. 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4 904,50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Энергетиков, д.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6008,4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Солнечная, д. 29А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3101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Парковая, д.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3018,1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. Зеленый, д.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2996,3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Парковая, д.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3789,3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End"/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. Гидростроителей, д.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3622,7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Энергетиков, д.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10287,5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Комсомольская,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3513,6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Комсомольская,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5987,1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Комсомольская,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4407,9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Гидростроителей,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2062,7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Винокурова,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2300,5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Терешковой,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5144,4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Парковая,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2041,3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Парковая,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2190,1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Парковая,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2086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Парковая, 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2179,6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Молодежная,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3111,2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Терешковой,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4514,1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Энергетиков,12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6687,9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Энергетиков,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1990,7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Винокурова, д.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3096,5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Парковая, д. 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2089,6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Парковая, д.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3022,2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Винокурова, д.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2152,8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Винокурова, д.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2167,9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Комсомольская, д.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5188,8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Терешковой, д.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3541,7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Комсомольская, д.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2562,3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Молодежная, д. 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3171,7</w:t>
            </w:r>
          </w:p>
        </w:tc>
      </w:tr>
      <w:tr w:rsidR="004A5129" w:rsidRPr="004A5129" w:rsidTr="004A51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ул. Советская, д.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color w:val="000000"/>
                <w:sz w:val="20"/>
                <w:szCs w:val="20"/>
              </w:rPr>
              <w:t>5982,6</w:t>
            </w:r>
          </w:p>
        </w:tc>
      </w:tr>
      <w:tr w:rsidR="004A5129" w:rsidRPr="004A5129" w:rsidTr="004A5129">
        <w:trPr>
          <w:trHeight w:val="315"/>
        </w:trPr>
        <w:tc>
          <w:tcPr>
            <w:tcW w:w="6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5129" w:rsidRPr="004A5129" w:rsidRDefault="004A5129" w:rsidP="00B640B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51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284 175,3</w:t>
            </w:r>
          </w:p>
        </w:tc>
      </w:tr>
    </w:tbl>
    <w:p w:rsidR="00637971" w:rsidRDefault="00637971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7B4F06" w:rsidRDefault="007B4F06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7B4F06" w:rsidRDefault="007B4F06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7B4F06" w:rsidRDefault="007B4F06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Pr="00B77361" w:rsidRDefault="008F698E" w:rsidP="008F698E">
      <w:pPr>
        <w:tabs>
          <w:tab w:val="left" w:pos="9540"/>
        </w:tabs>
        <w:spacing w:after="0" w:line="240" w:lineRule="auto"/>
        <w:ind w:firstLine="540"/>
        <w:jc w:val="right"/>
        <w:rPr>
          <w:rFonts w:ascii="Times New Roman" w:hAnsi="Times New Roman"/>
          <w:b/>
          <w:sz w:val="24"/>
          <w:szCs w:val="24"/>
        </w:rPr>
      </w:pPr>
      <w:r w:rsidRPr="00B77361">
        <w:rPr>
          <w:rFonts w:ascii="Times New Roman" w:hAnsi="Times New Roman"/>
          <w:b/>
          <w:sz w:val="24"/>
          <w:szCs w:val="24"/>
        </w:rPr>
        <w:lastRenderedPageBreak/>
        <w:t>Приложение №2</w:t>
      </w:r>
    </w:p>
    <w:p w:rsidR="008F698E" w:rsidRPr="009367CE" w:rsidRDefault="008F698E" w:rsidP="008F698E">
      <w:pPr>
        <w:tabs>
          <w:tab w:val="left" w:pos="9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367CE">
        <w:rPr>
          <w:rFonts w:ascii="Times New Roman" w:hAnsi="Times New Roman"/>
          <w:sz w:val="24"/>
          <w:szCs w:val="24"/>
        </w:rPr>
        <w:t xml:space="preserve">к </w:t>
      </w:r>
      <w:r w:rsidR="00B7736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ехническим требованиям</w:t>
      </w: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Pr="008F698E" w:rsidRDefault="008F698E" w:rsidP="008F698E">
      <w:pPr>
        <w:tabs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698E">
        <w:rPr>
          <w:rFonts w:ascii="Times New Roman" w:hAnsi="Times New Roman"/>
          <w:b/>
          <w:sz w:val="24"/>
          <w:szCs w:val="24"/>
        </w:rPr>
        <w:t>Стоимость работ</w:t>
      </w:r>
    </w:p>
    <w:p w:rsidR="008F698E" w:rsidRPr="008F698E" w:rsidRDefault="008F698E" w:rsidP="008F698E">
      <w:pPr>
        <w:tabs>
          <w:tab w:val="left" w:pos="9540"/>
        </w:tabs>
        <w:spacing w:line="240" w:lineRule="auto"/>
        <w:ind w:firstLine="540"/>
        <w:rPr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557"/>
        <w:gridCol w:w="1671"/>
        <w:gridCol w:w="1671"/>
        <w:gridCol w:w="1671"/>
        <w:gridCol w:w="1323"/>
        <w:gridCol w:w="1323"/>
        <w:gridCol w:w="1323"/>
      </w:tblGrid>
      <w:tr w:rsidR="008F698E" w:rsidRPr="008F698E" w:rsidTr="00A409DC">
        <w:tc>
          <w:tcPr>
            <w:tcW w:w="1557" w:type="dxa"/>
          </w:tcPr>
          <w:p w:rsidR="008F698E" w:rsidRPr="008F698E" w:rsidRDefault="008F698E" w:rsidP="008F698E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98E">
              <w:rPr>
                <w:sz w:val="24"/>
                <w:szCs w:val="24"/>
              </w:rPr>
              <w:t>Общая площадь МКД, кв</w:t>
            </w:r>
            <w:proofErr w:type="gramStart"/>
            <w:r w:rsidRPr="008F698E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71" w:type="dxa"/>
          </w:tcPr>
          <w:p w:rsidR="008F698E" w:rsidRPr="008F698E" w:rsidRDefault="008F698E" w:rsidP="008F698E">
            <w:pPr>
              <w:tabs>
                <w:tab w:val="left" w:pos="9540"/>
              </w:tabs>
              <w:spacing w:line="240" w:lineRule="auto"/>
              <w:ind w:firstLine="3"/>
              <w:jc w:val="center"/>
              <w:rPr>
                <w:sz w:val="24"/>
                <w:szCs w:val="24"/>
              </w:rPr>
            </w:pPr>
            <w:r w:rsidRPr="008F698E">
              <w:rPr>
                <w:sz w:val="24"/>
                <w:szCs w:val="24"/>
              </w:rPr>
              <w:t>Стоимость работ за 1 кв</w:t>
            </w:r>
            <w:proofErr w:type="gramStart"/>
            <w:r w:rsidRPr="008F698E">
              <w:rPr>
                <w:sz w:val="24"/>
                <w:szCs w:val="24"/>
              </w:rPr>
              <w:t>.м</w:t>
            </w:r>
            <w:proofErr w:type="gramEnd"/>
            <w:r w:rsidRPr="008F698E">
              <w:rPr>
                <w:sz w:val="24"/>
                <w:szCs w:val="24"/>
              </w:rPr>
              <w:t xml:space="preserve"> без НДС</w:t>
            </w:r>
          </w:p>
        </w:tc>
        <w:tc>
          <w:tcPr>
            <w:tcW w:w="1671" w:type="dxa"/>
          </w:tcPr>
          <w:p w:rsidR="008F698E" w:rsidRPr="008F698E" w:rsidRDefault="008F698E" w:rsidP="008F698E">
            <w:pPr>
              <w:tabs>
                <w:tab w:val="left" w:pos="9540"/>
              </w:tabs>
              <w:spacing w:line="240" w:lineRule="auto"/>
              <w:ind w:firstLine="3"/>
              <w:jc w:val="center"/>
              <w:rPr>
                <w:sz w:val="24"/>
                <w:szCs w:val="24"/>
              </w:rPr>
            </w:pPr>
            <w:r w:rsidRPr="008F698E">
              <w:rPr>
                <w:sz w:val="24"/>
                <w:szCs w:val="24"/>
              </w:rPr>
              <w:t>Стоимость работ за 1 кв</w:t>
            </w:r>
            <w:proofErr w:type="gramStart"/>
            <w:r w:rsidRPr="008F698E">
              <w:rPr>
                <w:sz w:val="24"/>
                <w:szCs w:val="24"/>
              </w:rPr>
              <w:t>.м</w:t>
            </w:r>
            <w:proofErr w:type="gramEnd"/>
            <w:r w:rsidRPr="008F698E">
              <w:rPr>
                <w:sz w:val="24"/>
                <w:szCs w:val="24"/>
              </w:rPr>
              <w:t xml:space="preserve"> с НДС</w:t>
            </w:r>
          </w:p>
        </w:tc>
        <w:tc>
          <w:tcPr>
            <w:tcW w:w="1671" w:type="dxa"/>
          </w:tcPr>
          <w:p w:rsidR="008F698E" w:rsidRPr="008F698E" w:rsidRDefault="008F698E" w:rsidP="008F698E">
            <w:pPr>
              <w:tabs>
                <w:tab w:val="left" w:pos="9540"/>
              </w:tabs>
              <w:spacing w:line="240" w:lineRule="auto"/>
              <w:ind w:firstLine="3"/>
              <w:jc w:val="center"/>
              <w:rPr>
                <w:sz w:val="24"/>
                <w:szCs w:val="24"/>
              </w:rPr>
            </w:pPr>
            <w:r w:rsidRPr="008F698E">
              <w:rPr>
                <w:sz w:val="24"/>
                <w:szCs w:val="24"/>
              </w:rPr>
              <w:t>Стоимость работ в месяц без НДС</w:t>
            </w:r>
          </w:p>
        </w:tc>
        <w:tc>
          <w:tcPr>
            <w:tcW w:w="1067" w:type="dxa"/>
          </w:tcPr>
          <w:p w:rsidR="008F698E" w:rsidRPr="008F698E" w:rsidRDefault="008F698E" w:rsidP="008F698E">
            <w:pPr>
              <w:tabs>
                <w:tab w:val="left" w:pos="9540"/>
              </w:tabs>
              <w:spacing w:line="240" w:lineRule="auto"/>
              <w:ind w:firstLine="3"/>
              <w:jc w:val="center"/>
              <w:rPr>
                <w:sz w:val="24"/>
                <w:szCs w:val="24"/>
              </w:rPr>
            </w:pPr>
            <w:r w:rsidRPr="008F698E">
              <w:rPr>
                <w:sz w:val="24"/>
                <w:szCs w:val="24"/>
              </w:rPr>
              <w:t>Стоимость работ в месяц с НДС</w:t>
            </w:r>
          </w:p>
        </w:tc>
        <w:tc>
          <w:tcPr>
            <w:tcW w:w="1067" w:type="dxa"/>
          </w:tcPr>
          <w:p w:rsidR="008F698E" w:rsidRPr="008F698E" w:rsidRDefault="008F698E" w:rsidP="008F698E">
            <w:pPr>
              <w:tabs>
                <w:tab w:val="left" w:pos="9540"/>
              </w:tabs>
              <w:spacing w:line="240" w:lineRule="auto"/>
              <w:ind w:firstLine="3"/>
              <w:jc w:val="center"/>
              <w:rPr>
                <w:sz w:val="24"/>
                <w:szCs w:val="24"/>
              </w:rPr>
            </w:pPr>
            <w:r w:rsidRPr="008F698E">
              <w:rPr>
                <w:sz w:val="24"/>
                <w:szCs w:val="24"/>
              </w:rPr>
              <w:t>Стоимость работ в год без НДС</w:t>
            </w:r>
          </w:p>
        </w:tc>
        <w:tc>
          <w:tcPr>
            <w:tcW w:w="1067" w:type="dxa"/>
          </w:tcPr>
          <w:p w:rsidR="008F698E" w:rsidRPr="008F698E" w:rsidRDefault="008F698E" w:rsidP="008F698E">
            <w:pPr>
              <w:tabs>
                <w:tab w:val="left" w:pos="9540"/>
              </w:tabs>
              <w:spacing w:line="240" w:lineRule="auto"/>
              <w:ind w:firstLine="3"/>
              <w:jc w:val="center"/>
              <w:rPr>
                <w:sz w:val="24"/>
                <w:szCs w:val="24"/>
              </w:rPr>
            </w:pPr>
            <w:r w:rsidRPr="008F698E">
              <w:rPr>
                <w:sz w:val="24"/>
                <w:szCs w:val="24"/>
              </w:rPr>
              <w:t>Стоимость работ в год с НДС</w:t>
            </w:r>
          </w:p>
        </w:tc>
      </w:tr>
      <w:tr w:rsidR="008F698E" w:rsidRPr="008F698E" w:rsidTr="00A409DC">
        <w:tc>
          <w:tcPr>
            <w:tcW w:w="1557" w:type="dxa"/>
          </w:tcPr>
          <w:p w:rsidR="008F698E" w:rsidRPr="008F698E" w:rsidRDefault="008F698E" w:rsidP="008F698E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98E">
              <w:rPr>
                <w:sz w:val="24"/>
                <w:szCs w:val="24"/>
              </w:rPr>
              <w:t>284 175,3</w:t>
            </w:r>
          </w:p>
        </w:tc>
        <w:tc>
          <w:tcPr>
            <w:tcW w:w="1671" w:type="dxa"/>
          </w:tcPr>
          <w:p w:rsidR="008F698E" w:rsidRPr="008F698E" w:rsidRDefault="008F698E" w:rsidP="008F698E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8F698E" w:rsidRPr="008F698E" w:rsidRDefault="008F698E" w:rsidP="008F698E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</w:tcPr>
          <w:p w:rsidR="008F698E" w:rsidRPr="008F698E" w:rsidRDefault="008F698E" w:rsidP="008F698E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8F698E" w:rsidRPr="008F698E" w:rsidRDefault="008F698E" w:rsidP="008F698E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8F698E" w:rsidRPr="008F698E" w:rsidRDefault="008F698E" w:rsidP="008F698E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8F698E" w:rsidRPr="008F698E" w:rsidRDefault="008F698E" w:rsidP="008F698E">
            <w:pPr>
              <w:tabs>
                <w:tab w:val="left" w:pos="95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F698E" w:rsidRDefault="008F698E" w:rsidP="008F698E">
      <w:pPr>
        <w:tabs>
          <w:tab w:val="left" w:pos="9540"/>
        </w:tabs>
        <w:spacing w:line="240" w:lineRule="auto"/>
        <w:ind w:firstLine="540"/>
        <w:jc w:val="center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8F698E" w:rsidRPr="007D5B64" w:rsidRDefault="008F698E" w:rsidP="004A512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sectPr w:rsidR="008F698E" w:rsidRPr="007D5B64" w:rsidSect="00EF3F62">
      <w:pgSz w:w="11906" w:h="16838"/>
      <w:pgMar w:top="426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20B374"/>
    <w:lvl w:ilvl="0">
      <w:numFmt w:val="bullet"/>
      <w:lvlText w:val="*"/>
      <w:lvlJc w:val="left"/>
    </w:lvl>
  </w:abstractNum>
  <w:abstractNum w:abstractNumId="1">
    <w:nsid w:val="00196ABA"/>
    <w:multiLevelType w:val="hybridMultilevel"/>
    <w:tmpl w:val="F67CB44A"/>
    <w:lvl w:ilvl="0" w:tplc="E79A8DDE">
      <w:start w:val="1"/>
      <w:numFmt w:val="decimal"/>
      <w:lvlText w:val="%1."/>
      <w:lvlJc w:val="righ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01667D"/>
    <w:multiLevelType w:val="hybridMultilevel"/>
    <w:tmpl w:val="1AAE01EA"/>
    <w:lvl w:ilvl="0" w:tplc="8F9E0B02">
      <w:start w:val="1"/>
      <w:numFmt w:val="bullet"/>
      <w:lvlText w:val="−"/>
      <w:lvlJc w:val="left"/>
      <w:pPr>
        <w:tabs>
          <w:tab w:val="num" w:pos="3552"/>
        </w:tabs>
        <w:ind w:left="35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5E006B"/>
    <w:multiLevelType w:val="hybridMultilevel"/>
    <w:tmpl w:val="940C18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2367A16"/>
    <w:multiLevelType w:val="multilevel"/>
    <w:tmpl w:val="F4D64F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39E0361"/>
    <w:multiLevelType w:val="multilevel"/>
    <w:tmpl w:val="7460F55C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33AF038F"/>
    <w:multiLevelType w:val="hybridMultilevel"/>
    <w:tmpl w:val="93302FDC"/>
    <w:lvl w:ilvl="0" w:tplc="8BD2938A">
      <w:start w:val="1"/>
      <w:numFmt w:val="decimal"/>
      <w:lvlText w:val="7.%1."/>
      <w:lvlJc w:val="left"/>
      <w:pPr>
        <w:ind w:left="178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7E04AD9"/>
    <w:multiLevelType w:val="hybridMultilevel"/>
    <w:tmpl w:val="DE64364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9B47F93"/>
    <w:multiLevelType w:val="hybridMultilevel"/>
    <w:tmpl w:val="C77C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174B4"/>
    <w:multiLevelType w:val="multilevel"/>
    <w:tmpl w:val="F4D64F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44B7543F"/>
    <w:multiLevelType w:val="multilevel"/>
    <w:tmpl w:val="5914B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cs="Times New Roman" w:hint="default"/>
      </w:rPr>
    </w:lvl>
  </w:abstractNum>
  <w:abstractNum w:abstractNumId="11">
    <w:nsid w:val="478A395C"/>
    <w:multiLevelType w:val="multilevel"/>
    <w:tmpl w:val="8634F04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53B9200E"/>
    <w:multiLevelType w:val="hybridMultilevel"/>
    <w:tmpl w:val="D60C4CF6"/>
    <w:lvl w:ilvl="0" w:tplc="8A16ED64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592674"/>
    <w:multiLevelType w:val="multilevel"/>
    <w:tmpl w:val="D34CB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61DF66BD"/>
    <w:multiLevelType w:val="multilevel"/>
    <w:tmpl w:val="F4D64F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6A1E3EEB"/>
    <w:multiLevelType w:val="hybridMultilevel"/>
    <w:tmpl w:val="E4564AE4"/>
    <w:lvl w:ilvl="0" w:tplc="8F9E0B02">
      <w:start w:val="1"/>
      <w:numFmt w:val="bullet"/>
      <w:lvlText w:val="−"/>
      <w:lvlJc w:val="left"/>
      <w:pPr>
        <w:tabs>
          <w:tab w:val="num" w:pos="4260"/>
        </w:tabs>
        <w:ind w:left="4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0426533"/>
    <w:multiLevelType w:val="hybridMultilevel"/>
    <w:tmpl w:val="29C82704"/>
    <w:lvl w:ilvl="0" w:tplc="8F9E0B02">
      <w:start w:val="1"/>
      <w:numFmt w:val="bullet"/>
      <w:lvlText w:val="−"/>
      <w:lvlJc w:val="left"/>
      <w:pPr>
        <w:tabs>
          <w:tab w:val="num" w:pos="4260"/>
        </w:tabs>
        <w:ind w:left="4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1953171"/>
    <w:multiLevelType w:val="multilevel"/>
    <w:tmpl w:val="F4D64F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767C3AC4"/>
    <w:multiLevelType w:val="hybridMultilevel"/>
    <w:tmpl w:val="D1E6110C"/>
    <w:lvl w:ilvl="0" w:tplc="0419000F">
      <w:start w:val="1"/>
      <w:numFmt w:val="decimal"/>
      <w:lvlText w:val="%1."/>
      <w:lvlJc w:val="left"/>
      <w:pPr>
        <w:ind w:left="3337" w:hanging="360"/>
      </w:pPr>
    </w:lvl>
    <w:lvl w:ilvl="1" w:tplc="04190019">
      <w:start w:val="1"/>
      <w:numFmt w:val="lowerLetter"/>
      <w:lvlText w:val="%2."/>
      <w:lvlJc w:val="left"/>
      <w:pPr>
        <w:ind w:left="4057" w:hanging="360"/>
      </w:pPr>
    </w:lvl>
    <w:lvl w:ilvl="2" w:tplc="0419001B">
      <w:start w:val="1"/>
      <w:numFmt w:val="lowerRoman"/>
      <w:lvlText w:val="%3."/>
      <w:lvlJc w:val="right"/>
      <w:pPr>
        <w:ind w:left="4777" w:hanging="180"/>
      </w:pPr>
    </w:lvl>
    <w:lvl w:ilvl="3" w:tplc="0419000F">
      <w:start w:val="1"/>
      <w:numFmt w:val="decimal"/>
      <w:lvlText w:val="%4."/>
      <w:lvlJc w:val="left"/>
      <w:pPr>
        <w:ind w:left="5497" w:hanging="360"/>
      </w:pPr>
    </w:lvl>
    <w:lvl w:ilvl="4" w:tplc="04190019">
      <w:start w:val="1"/>
      <w:numFmt w:val="lowerLetter"/>
      <w:lvlText w:val="%5."/>
      <w:lvlJc w:val="left"/>
      <w:pPr>
        <w:ind w:left="6217" w:hanging="360"/>
      </w:pPr>
    </w:lvl>
    <w:lvl w:ilvl="5" w:tplc="0419001B">
      <w:start w:val="1"/>
      <w:numFmt w:val="lowerRoman"/>
      <w:lvlText w:val="%6."/>
      <w:lvlJc w:val="right"/>
      <w:pPr>
        <w:ind w:left="6937" w:hanging="180"/>
      </w:pPr>
    </w:lvl>
    <w:lvl w:ilvl="6" w:tplc="0419000F">
      <w:start w:val="1"/>
      <w:numFmt w:val="decimal"/>
      <w:lvlText w:val="%7."/>
      <w:lvlJc w:val="left"/>
      <w:pPr>
        <w:ind w:left="7657" w:hanging="360"/>
      </w:pPr>
    </w:lvl>
    <w:lvl w:ilvl="7" w:tplc="04190019">
      <w:start w:val="1"/>
      <w:numFmt w:val="lowerLetter"/>
      <w:lvlText w:val="%8."/>
      <w:lvlJc w:val="left"/>
      <w:pPr>
        <w:ind w:left="8377" w:hanging="360"/>
      </w:pPr>
    </w:lvl>
    <w:lvl w:ilvl="8" w:tplc="0419001B">
      <w:start w:val="1"/>
      <w:numFmt w:val="lowerRoman"/>
      <w:lvlText w:val="%9."/>
      <w:lvlJc w:val="right"/>
      <w:pPr>
        <w:ind w:left="9097" w:hanging="180"/>
      </w:pPr>
    </w:lvl>
  </w:abstractNum>
  <w:abstractNum w:abstractNumId="19">
    <w:nsid w:val="77A42EE6"/>
    <w:multiLevelType w:val="multilevel"/>
    <w:tmpl w:val="F4D64F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7CCA24DF"/>
    <w:multiLevelType w:val="hybridMultilevel"/>
    <w:tmpl w:val="CB1EDEEC"/>
    <w:lvl w:ilvl="0" w:tplc="FD64A1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5"/>
  </w:num>
  <w:num w:numId="8">
    <w:abstractNumId w:val="16"/>
  </w:num>
  <w:num w:numId="9">
    <w:abstractNumId w:val="2"/>
  </w:num>
  <w:num w:numId="10">
    <w:abstractNumId w:val="8"/>
  </w:num>
  <w:num w:numId="11">
    <w:abstractNumId w:val="19"/>
  </w:num>
  <w:num w:numId="12">
    <w:abstractNumId w:val="4"/>
  </w:num>
  <w:num w:numId="13">
    <w:abstractNumId w:val="14"/>
  </w:num>
  <w:num w:numId="14">
    <w:abstractNumId w:val="9"/>
  </w:num>
  <w:num w:numId="15">
    <w:abstractNumId w:val="17"/>
  </w:num>
  <w:num w:numId="16">
    <w:abstractNumId w:val="20"/>
  </w:num>
  <w:num w:numId="17">
    <w:abstractNumId w:val="13"/>
  </w:num>
  <w:num w:numId="18">
    <w:abstractNumId w:val="6"/>
  </w:num>
  <w:num w:numId="19">
    <w:abstractNumId w:val="12"/>
  </w:num>
  <w:num w:numId="20">
    <w:abstractNumId w:val="10"/>
  </w:num>
  <w:num w:numId="21">
    <w:abstractNumId w:val="1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9555E"/>
    <w:rsid w:val="00016153"/>
    <w:rsid w:val="00017100"/>
    <w:rsid w:val="00032C09"/>
    <w:rsid w:val="000412E4"/>
    <w:rsid w:val="000575D8"/>
    <w:rsid w:val="000646CE"/>
    <w:rsid w:val="00080A53"/>
    <w:rsid w:val="00083BFA"/>
    <w:rsid w:val="00084FA3"/>
    <w:rsid w:val="000A555A"/>
    <w:rsid w:val="000B0ED7"/>
    <w:rsid w:val="000B6018"/>
    <w:rsid w:val="000B7FEF"/>
    <w:rsid w:val="000D069D"/>
    <w:rsid w:val="000E17BA"/>
    <w:rsid w:val="000E2141"/>
    <w:rsid w:val="000E434A"/>
    <w:rsid w:val="000F4E25"/>
    <w:rsid w:val="00103A0C"/>
    <w:rsid w:val="00115C28"/>
    <w:rsid w:val="00117316"/>
    <w:rsid w:val="00125F46"/>
    <w:rsid w:val="001368F0"/>
    <w:rsid w:val="00144C48"/>
    <w:rsid w:val="00154632"/>
    <w:rsid w:val="00166A02"/>
    <w:rsid w:val="00172DBE"/>
    <w:rsid w:val="0017392D"/>
    <w:rsid w:val="0018207C"/>
    <w:rsid w:val="00185ACE"/>
    <w:rsid w:val="001A0745"/>
    <w:rsid w:val="001A0EAA"/>
    <w:rsid w:val="001C0F5A"/>
    <w:rsid w:val="001D0A9A"/>
    <w:rsid w:val="001F544A"/>
    <w:rsid w:val="001F7965"/>
    <w:rsid w:val="00202302"/>
    <w:rsid w:val="00206258"/>
    <w:rsid w:val="002068C7"/>
    <w:rsid w:val="0021645E"/>
    <w:rsid w:val="00222974"/>
    <w:rsid w:val="00233533"/>
    <w:rsid w:val="00233BC7"/>
    <w:rsid w:val="00244EA3"/>
    <w:rsid w:val="00251885"/>
    <w:rsid w:val="00252349"/>
    <w:rsid w:val="00254BE7"/>
    <w:rsid w:val="002608AD"/>
    <w:rsid w:val="00265061"/>
    <w:rsid w:val="002738ED"/>
    <w:rsid w:val="0028013D"/>
    <w:rsid w:val="0028755B"/>
    <w:rsid w:val="0029485C"/>
    <w:rsid w:val="002960AB"/>
    <w:rsid w:val="002A2598"/>
    <w:rsid w:val="002F2AE0"/>
    <w:rsid w:val="002F58D4"/>
    <w:rsid w:val="002F5D56"/>
    <w:rsid w:val="00304B35"/>
    <w:rsid w:val="00342E22"/>
    <w:rsid w:val="00354648"/>
    <w:rsid w:val="0036326D"/>
    <w:rsid w:val="00365EB9"/>
    <w:rsid w:val="00374553"/>
    <w:rsid w:val="003865CB"/>
    <w:rsid w:val="0038764F"/>
    <w:rsid w:val="00390403"/>
    <w:rsid w:val="003931FC"/>
    <w:rsid w:val="0039653E"/>
    <w:rsid w:val="003B41CE"/>
    <w:rsid w:val="003B4DBD"/>
    <w:rsid w:val="003C63FD"/>
    <w:rsid w:val="003E1A31"/>
    <w:rsid w:val="00400212"/>
    <w:rsid w:val="00400BA8"/>
    <w:rsid w:val="00402212"/>
    <w:rsid w:val="004079A6"/>
    <w:rsid w:val="0041362F"/>
    <w:rsid w:val="00420F63"/>
    <w:rsid w:val="004317AE"/>
    <w:rsid w:val="00433420"/>
    <w:rsid w:val="004345E8"/>
    <w:rsid w:val="00435A1A"/>
    <w:rsid w:val="00443A9F"/>
    <w:rsid w:val="0045422A"/>
    <w:rsid w:val="0046048E"/>
    <w:rsid w:val="00465E4F"/>
    <w:rsid w:val="00470378"/>
    <w:rsid w:val="00471A8D"/>
    <w:rsid w:val="004851D7"/>
    <w:rsid w:val="00486513"/>
    <w:rsid w:val="004942CB"/>
    <w:rsid w:val="00497FE6"/>
    <w:rsid w:val="004A0BCF"/>
    <w:rsid w:val="004A5129"/>
    <w:rsid w:val="004A6D76"/>
    <w:rsid w:val="004C2B32"/>
    <w:rsid w:val="004D1FF4"/>
    <w:rsid w:val="004E3C27"/>
    <w:rsid w:val="004E5E65"/>
    <w:rsid w:val="004F3FD2"/>
    <w:rsid w:val="00502AD7"/>
    <w:rsid w:val="005039F5"/>
    <w:rsid w:val="00505110"/>
    <w:rsid w:val="00507C66"/>
    <w:rsid w:val="00510A13"/>
    <w:rsid w:val="00513747"/>
    <w:rsid w:val="0051469D"/>
    <w:rsid w:val="00537738"/>
    <w:rsid w:val="00545A72"/>
    <w:rsid w:val="005463D0"/>
    <w:rsid w:val="005464A6"/>
    <w:rsid w:val="00556F60"/>
    <w:rsid w:val="005637A5"/>
    <w:rsid w:val="0058723A"/>
    <w:rsid w:val="00587D1E"/>
    <w:rsid w:val="00587E59"/>
    <w:rsid w:val="00594E37"/>
    <w:rsid w:val="005A299E"/>
    <w:rsid w:val="005A5462"/>
    <w:rsid w:val="005A705A"/>
    <w:rsid w:val="005B0D78"/>
    <w:rsid w:val="005B1B56"/>
    <w:rsid w:val="005B645A"/>
    <w:rsid w:val="005B6D5D"/>
    <w:rsid w:val="005C5123"/>
    <w:rsid w:val="005C512B"/>
    <w:rsid w:val="005D6F3C"/>
    <w:rsid w:val="005E20C2"/>
    <w:rsid w:val="005F4C97"/>
    <w:rsid w:val="00600CD5"/>
    <w:rsid w:val="00604892"/>
    <w:rsid w:val="006068EC"/>
    <w:rsid w:val="00614C6D"/>
    <w:rsid w:val="00623709"/>
    <w:rsid w:val="00637971"/>
    <w:rsid w:val="00646CA1"/>
    <w:rsid w:val="006616E0"/>
    <w:rsid w:val="00671C53"/>
    <w:rsid w:val="00673C49"/>
    <w:rsid w:val="00677296"/>
    <w:rsid w:val="0067752D"/>
    <w:rsid w:val="00694F00"/>
    <w:rsid w:val="00695224"/>
    <w:rsid w:val="006A4571"/>
    <w:rsid w:val="006A5E47"/>
    <w:rsid w:val="006A5FCD"/>
    <w:rsid w:val="006D625E"/>
    <w:rsid w:val="006E03EC"/>
    <w:rsid w:val="006E70EA"/>
    <w:rsid w:val="006F0109"/>
    <w:rsid w:val="006F18F9"/>
    <w:rsid w:val="006F6419"/>
    <w:rsid w:val="00701C8D"/>
    <w:rsid w:val="00707315"/>
    <w:rsid w:val="00707C96"/>
    <w:rsid w:val="00721E5F"/>
    <w:rsid w:val="00730329"/>
    <w:rsid w:val="00732119"/>
    <w:rsid w:val="007342FE"/>
    <w:rsid w:val="00734608"/>
    <w:rsid w:val="00737910"/>
    <w:rsid w:val="007419C3"/>
    <w:rsid w:val="00746149"/>
    <w:rsid w:val="00766B37"/>
    <w:rsid w:val="00771E61"/>
    <w:rsid w:val="00774266"/>
    <w:rsid w:val="00780B00"/>
    <w:rsid w:val="007844F9"/>
    <w:rsid w:val="00792718"/>
    <w:rsid w:val="00795731"/>
    <w:rsid w:val="00796076"/>
    <w:rsid w:val="00796B56"/>
    <w:rsid w:val="007A6A24"/>
    <w:rsid w:val="007B4F06"/>
    <w:rsid w:val="007C202B"/>
    <w:rsid w:val="007C33E9"/>
    <w:rsid w:val="007C472C"/>
    <w:rsid w:val="007C528A"/>
    <w:rsid w:val="007D684C"/>
    <w:rsid w:val="007E0875"/>
    <w:rsid w:val="007E7D0D"/>
    <w:rsid w:val="007F4356"/>
    <w:rsid w:val="008029EB"/>
    <w:rsid w:val="008078A5"/>
    <w:rsid w:val="00811CCB"/>
    <w:rsid w:val="00814B3D"/>
    <w:rsid w:val="00824636"/>
    <w:rsid w:val="0083230C"/>
    <w:rsid w:val="00837573"/>
    <w:rsid w:val="008400AF"/>
    <w:rsid w:val="00840906"/>
    <w:rsid w:val="00845BC7"/>
    <w:rsid w:val="00850815"/>
    <w:rsid w:val="00863AF7"/>
    <w:rsid w:val="008662CD"/>
    <w:rsid w:val="00873E92"/>
    <w:rsid w:val="00875D31"/>
    <w:rsid w:val="0087739E"/>
    <w:rsid w:val="008873A8"/>
    <w:rsid w:val="008A1DDA"/>
    <w:rsid w:val="008A64F9"/>
    <w:rsid w:val="008A6990"/>
    <w:rsid w:val="008A7225"/>
    <w:rsid w:val="008B108B"/>
    <w:rsid w:val="008C471F"/>
    <w:rsid w:val="008D343C"/>
    <w:rsid w:val="008F2502"/>
    <w:rsid w:val="008F698E"/>
    <w:rsid w:val="0090220E"/>
    <w:rsid w:val="0090701A"/>
    <w:rsid w:val="00913FF3"/>
    <w:rsid w:val="00922331"/>
    <w:rsid w:val="00934DF3"/>
    <w:rsid w:val="009367CE"/>
    <w:rsid w:val="00940DC0"/>
    <w:rsid w:val="00941F16"/>
    <w:rsid w:val="00945F18"/>
    <w:rsid w:val="009575D7"/>
    <w:rsid w:val="009607EF"/>
    <w:rsid w:val="009644AF"/>
    <w:rsid w:val="00966C20"/>
    <w:rsid w:val="00993B0B"/>
    <w:rsid w:val="009A4B4D"/>
    <w:rsid w:val="009A69EA"/>
    <w:rsid w:val="009B019F"/>
    <w:rsid w:val="009C008D"/>
    <w:rsid w:val="009D1FEE"/>
    <w:rsid w:val="009E0DDB"/>
    <w:rsid w:val="009F17F1"/>
    <w:rsid w:val="009F1D1A"/>
    <w:rsid w:val="00A03F69"/>
    <w:rsid w:val="00A07304"/>
    <w:rsid w:val="00A227B6"/>
    <w:rsid w:val="00A30E1D"/>
    <w:rsid w:val="00A31196"/>
    <w:rsid w:val="00A44080"/>
    <w:rsid w:val="00A52049"/>
    <w:rsid w:val="00A5685A"/>
    <w:rsid w:val="00A601A5"/>
    <w:rsid w:val="00A6090B"/>
    <w:rsid w:val="00A66F60"/>
    <w:rsid w:val="00A67524"/>
    <w:rsid w:val="00A81E12"/>
    <w:rsid w:val="00A939BC"/>
    <w:rsid w:val="00A96914"/>
    <w:rsid w:val="00AB2E41"/>
    <w:rsid w:val="00AB4C57"/>
    <w:rsid w:val="00AB6982"/>
    <w:rsid w:val="00AD2550"/>
    <w:rsid w:val="00AD520B"/>
    <w:rsid w:val="00AE240A"/>
    <w:rsid w:val="00AE4BA0"/>
    <w:rsid w:val="00AF2FF2"/>
    <w:rsid w:val="00AF3BA5"/>
    <w:rsid w:val="00AF5398"/>
    <w:rsid w:val="00AF696B"/>
    <w:rsid w:val="00B13FAB"/>
    <w:rsid w:val="00B22D3E"/>
    <w:rsid w:val="00B23650"/>
    <w:rsid w:val="00B41686"/>
    <w:rsid w:val="00B42BA4"/>
    <w:rsid w:val="00B5028C"/>
    <w:rsid w:val="00B50A61"/>
    <w:rsid w:val="00B51142"/>
    <w:rsid w:val="00B700A9"/>
    <w:rsid w:val="00B7231B"/>
    <w:rsid w:val="00B77361"/>
    <w:rsid w:val="00B8765C"/>
    <w:rsid w:val="00B876C8"/>
    <w:rsid w:val="00B91EF0"/>
    <w:rsid w:val="00B93030"/>
    <w:rsid w:val="00B93A96"/>
    <w:rsid w:val="00B94077"/>
    <w:rsid w:val="00BC6D5A"/>
    <w:rsid w:val="00BE2374"/>
    <w:rsid w:val="00C17D60"/>
    <w:rsid w:val="00C32FD6"/>
    <w:rsid w:val="00C347A5"/>
    <w:rsid w:val="00C36257"/>
    <w:rsid w:val="00C427B9"/>
    <w:rsid w:val="00C509BB"/>
    <w:rsid w:val="00C61026"/>
    <w:rsid w:val="00C62522"/>
    <w:rsid w:val="00C652C8"/>
    <w:rsid w:val="00C665A8"/>
    <w:rsid w:val="00C72582"/>
    <w:rsid w:val="00C74283"/>
    <w:rsid w:val="00C91E70"/>
    <w:rsid w:val="00C92F42"/>
    <w:rsid w:val="00C9555E"/>
    <w:rsid w:val="00CC4AA1"/>
    <w:rsid w:val="00CC7F1D"/>
    <w:rsid w:val="00CD6ACB"/>
    <w:rsid w:val="00CE48F4"/>
    <w:rsid w:val="00D028A4"/>
    <w:rsid w:val="00D0589C"/>
    <w:rsid w:val="00D13F5A"/>
    <w:rsid w:val="00D14568"/>
    <w:rsid w:val="00D15639"/>
    <w:rsid w:val="00D41802"/>
    <w:rsid w:val="00D42638"/>
    <w:rsid w:val="00D44DEB"/>
    <w:rsid w:val="00D51611"/>
    <w:rsid w:val="00D51E40"/>
    <w:rsid w:val="00D60CB9"/>
    <w:rsid w:val="00D633F9"/>
    <w:rsid w:val="00D729C7"/>
    <w:rsid w:val="00D73562"/>
    <w:rsid w:val="00D82064"/>
    <w:rsid w:val="00D8291D"/>
    <w:rsid w:val="00D87D73"/>
    <w:rsid w:val="00DB3707"/>
    <w:rsid w:val="00DB705B"/>
    <w:rsid w:val="00DC28B4"/>
    <w:rsid w:val="00DD5CE9"/>
    <w:rsid w:val="00DE03AA"/>
    <w:rsid w:val="00DE0F02"/>
    <w:rsid w:val="00DE1E8A"/>
    <w:rsid w:val="00DF73D6"/>
    <w:rsid w:val="00E0084B"/>
    <w:rsid w:val="00E038A0"/>
    <w:rsid w:val="00E34865"/>
    <w:rsid w:val="00E47DA3"/>
    <w:rsid w:val="00E53911"/>
    <w:rsid w:val="00E548A9"/>
    <w:rsid w:val="00E71C01"/>
    <w:rsid w:val="00E74EBC"/>
    <w:rsid w:val="00E813C2"/>
    <w:rsid w:val="00E8393D"/>
    <w:rsid w:val="00E85B8C"/>
    <w:rsid w:val="00EA35F0"/>
    <w:rsid w:val="00EA40A6"/>
    <w:rsid w:val="00EC7B28"/>
    <w:rsid w:val="00EC7ED3"/>
    <w:rsid w:val="00ED0589"/>
    <w:rsid w:val="00ED153C"/>
    <w:rsid w:val="00ED1E79"/>
    <w:rsid w:val="00ED728B"/>
    <w:rsid w:val="00EE2C69"/>
    <w:rsid w:val="00EE2FCF"/>
    <w:rsid w:val="00EE4624"/>
    <w:rsid w:val="00EF3F62"/>
    <w:rsid w:val="00F269B0"/>
    <w:rsid w:val="00F32646"/>
    <w:rsid w:val="00F4458C"/>
    <w:rsid w:val="00F500CF"/>
    <w:rsid w:val="00F56845"/>
    <w:rsid w:val="00F6375E"/>
    <w:rsid w:val="00F92D3A"/>
    <w:rsid w:val="00FA3CCB"/>
    <w:rsid w:val="00FA4FCC"/>
    <w:rsid w:val="00FA7861"/>
    <w:rsid w:val="00FB087F"/>
    <w:rsid w:val="00FB45FA"/>
    <w:rsid w:val="00FE48A4"/>
    <w:rsid w:val="00FE4B71"/>
    <w:rsid w:val="00FF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3F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2229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22974"/>
    <w:rPr>
      <w:rFonts w:ascii="Times New Roman" w:eastAsia="Times New Roman" w:hAnsi="Times New Roman"/>
      <w:b/>
      <w:sz w:val="24"/>
    </w:rPr>
  </w:style>
  <w:style w:type="paragraph" w:styleId="a5">
    <w:name w:val="List Paragraph"/>
    <w:basedOn w:val="a1"/>
    <w:uiPriority w:val="34"/>
    <w:qFormat/>
    <w:rsid w:val="00C9555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1"/>
    <w:link w:val="a7"/>
    <w:rsid w:val="00222974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7">
    <w:name w:val="Основной текст Знак"/>
    <w:link w:val="a6"/>
    <w:rsid w:val="00222974"/>
    <w:rPr>
      <w:rFonts w:ascii="Times New Roman" w:eastAsia="Times New Roman" w:hAnsi="Times New Roman"/>
      <w:sz w:val="24"/>
    </w:rPr>
  </w:style>
  <w:style w:type="paragraph" w:styleId="a8">
    <w:name w:val="Balloon Text"/>
    <w:basedOn w:val="a1"/>
    <w:semiHidden/>
    <w:rsid w:val="00730329"/>
    <w:rPr>
      <w:rFonts w:ascii="Tahoma" w:hAnsi="Tahoma" w:cs="Tahoma"/>
      <w:sz w:val="16"/>
      <w:szCs w:val="16"/>
    </w:rPr>
  </w:style>
  <w:style w:type="character" w:styleId="a9">
    <w:name w:val="Strong"/>
    <w:qFormat/>
    <w:rsid w:val="00402212"/>
    <w:rPr>
      <w:b/>
      <w:bCs/>
    </w:rPr>
  </w:style>
  <w:style w:type="paragraph" w:customStyle="1" w:styleId="11">
    <w:name w:val="Абзац списка1"/>
    <w:basedOn w:val="a1"/>
    <w:rsid w:val="00166A02"/>
    <w:pPr>
      <w:ind w:left="720"/>
      <w:contextualSpacing/>
    </w:pPr>
    <w:rPr>
      <w:rFonts w:eastAsia="Times New Roman"/>
    </w:rPr>
  </w:style>
  <w:style w:type="paragraph" w:customStyle="1" w:styleId="a">
    <w:name w:val="Пункт"/>
    <w:basedOn w:val="a1"/>
    <w:rsid w:val="00637971"/>
    <w:pPr>
      <w:numPr>
        <w:ilvl w:val="2"/>
        <w:numId w:val="21"/>
      </w:numPr>
      <w:spacing w:after="0" w:line="360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0">
    <w:name w:val="Подпункт"/>
    <w:basedOn w:val="a"/>
    <w:link w:val="12"/>
    <w:rsid w:val="00637971"/>
    <w:pPr>
      <w:numPr>
        <w:ilvl w:val="3"/>
      </w:numPr>
    </w:pPr>
  </w:style>
  <w:style w:type="character" w:customStyle="1" w:styleId="12">
    <w:name w:val="Подпункт Знак1"/>
    <w:link w:val="a0"/>
    <w:rsid w:val="00637971"/>
    <w:rPr>
      <w:rFonts w:ascii="Times New Roman" w:eastAsia="Times New Roman" w:hAnsi="Times New Roman"/>
      <w:snapToGrid w:val="0"/>
      <w:sz w:val="28"/>
    </w:rPr>
  </w:style>
  <w:style w:type="paragraph" w:customStyle="1" w:styleId="ConsPlusNormal">
    <w:name w:val="ConsPlusNormal"/>
    <w:rsid w:val="00F92D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a">
    <w:name w:val="Table Grid"/>
    <w:basedOn w:val="a3"/>
    <w:uiPriority w:val="59"/>
    <w:rsid w:val="008F698E"/>
    <w:pPr>
      <w:spacing w:line="360" w:lineRule="auto"/>
      <w:ind w:firstLine="567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8D61D-6AB0-480C-9D72-5CAAB857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ЛЕКГОВЫЕ АВТОМОБИЛИ, В ТОМ ЧИСЛЕ ПОВЫШЕННОЙ ПРОХОДИМОСТИ</vt:lpstr>
    </vt:vector>
  </TitlesOfParts>
  <Company>РусГидро</Company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ЛЕКГОВЫЕ АВТОМОБИЛИ, В ТОМ ЧИСЛЕ ПОВЫШЕННОЙ ПРОХОДИМОСТИ</dc:title>
  <dc:subject/>
  <dc:creator>gelezina</dc:creator>
  <cp:keywords/>
  <cp:lastModifiedBy>egorovas</cp:lastModifiedBy>
  <cp:revision>30</cp:revision>
  <cp:lastPrinted>2016-09-05T05:40:00Z</cp:lastPrinted>
  <dcterms:created xsi:type="dcterms:W3CDTF">2018-06-15T05:38:00Z</dcterms:created>
  <dcterms:modified xsi:type="dcterms:W3CDTF">2018-06-29T06:38:00Z</dcterms:modified>
</cp:coreProperties>
</file>