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67C" w:rsidRPr="00264D1F" w:rsidRDefault="00264D1F" w:rsidP="00264D1F">
      <w:pPr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264D1F">
        <w:rPr>
          <w:rFonts w:ascii="Times New Roman" w:hAnsi="Times New Roman" w:cs="Times New Roman"/>
          <w:b/>
          <w:sz w:val="28"/>
          <w:szCs w:val="28"/>
        </w:rPr>
        <w:t>ПРИЛОЖЕНИЕ №2</w:t>
      </w:r>
      <w:r w:rsidR="00231ABD" w:rsidRPr="00264D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D1F" w:rsidRDefault="00264D1F" w:rsidP="0068067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</w:p>
    <w:p w:rsidR="0068067C" w:rsidRPr="00264D1F" w:rsidRDefault="0068067C" w:rsidP="0068067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</w:pPr>
      <w:r w:rsidRPr="00264D1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ПРОЕКТ ДОГОВОРА</w:t>
      </w:r>
    </w:p>
    <w:p w:rsidR="0068067C" w:rsidRPr="0068067C" w:rsidRDefault="0068067C" w:rsidP="0068067C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68067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 xml:space="preserve">по </w:t>
      </w:r>
      <w:r w:rsidR="00D25AF8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Л</w:t>
      </w:r>
      <w:r w:rsidRPr="0068067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оту №</w:t>
      </w:r>
      <w:r w:rsidR="00110761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00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4</w:t>
      </w:r>
      <w:r w:rsidR="00110761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-ПРО-ПРО ДЭК</w:t>
      </w:r>
      <w:r w:rsidRPr="0068067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-20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20</w:t>
      </w:r>
      <w:r w:rsidRPr="0068067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-ЧЭСК «Техническое обслуживание лифтов, находящ</w:t>
      </w:r>
      <w:r w:rsidR="0085695E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ихся в многоквартирных домах г.</w:t>
      </w:r>
      <w:r w:rsidRPr="0068067C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Новочебоксарск Чувашской Республики, обслуживаемых АО «Чувашская энергосбытовая компания»</w:t>
      </w:r>
    </w:p>
    <w:p w:rsidR="0085695E" w:rsidRDefault="0085695E" w:rsidP="00F01BD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D65B3" w:rsidRDefault="006D65B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Default="00854E24" w:rsidP="00DA13B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5E3B">
        <w:rPr>
          <w:rFonts w:ascii="Times New Roman" w:eastAsia="Times New Roman" w:hAnsi="Times New Roman" w:cs="Times New Roman"/>
          <w:b/>
          <w:bCs/>
          <w:sz w:val="22"/>
          <w:szCs w:val="22"/>
        </w:rPr>
        <w:t>АО «Чувашская энергосбытовая компания»</w:t>
      </w:r>
      <w:r w:rsidRPr="00DA13BE">
        <w:rPr>
          <w:rFonts w:ascii="Times New Roman" w:hAnsi="Times New Roman" w:cs="Times New Roman"/>
          <w:sz w:val="22"/>
          <w:szCs w:val="22"/>
        </w:rPr>
        <w:t>, именуем</w:t>
      </w:r>
      <w:r w:rsidR="000D792D">
        <w:rPr>
          <w:rFonts w:ascii="Times New Roman" w:hAnsi="Times New Roman" w:cs="Times New Roman"/>
          <w:sz w:val="22"/>
          <w:szCs w:val="22"/>
        </w:rPr>
        <w:t>ое</w:t>
      </w:r>
      <w:r w:rsidRPr="00DA13B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E95E3B">
        <w:rPr>
          <w:rFonts w:ascii="Times New Roman" w:hAnsi="Times New Roman" w:cs="Times New Roman"/>
          <w:b/>
          <w:sz w:val="22"/>
          <w:szCs w:val="22"/>
        </w:rPr>
        <w:t>«</w:t>
      </w:r>
      <w:r w:rsidRPr="00E95E3B">
        <w:rPr>
          <w:rFonts w:ascii="Times New Roman" w:hAnsi="Times New Roman" w:cs="Times New Roman"/>
          <w:b/>
          <w:bCs/>
          <w:sz w:val="22"/>
          <w:szCs w:val="22"/>
        </w:rPr>
        <w:t>Заказчик»</w:t>
      </w:r>
      <w:r w:rsidRPr="00DA13BE">
        <w:rPr>
          <w:rFonts w:ascii="Times New Roman" w:hAnsi="Times New Roman" w:cs="Times New Roman"/>
          <w:bCs/>
          <w:sz w:val="22"/>
          <w:szCs w:val="22"/>
        </w:rPr>
        <w:t>,</w:t>
      </w:r>
      <w:r w:rsidRPr="00DA13BE">
        <w:rPr>
          <w:rFonts w:ascii="Times New Roman" w:hAnsi="Times New Roman" w:cs="Times New Roman"/>
          <w:sz w:val="22"/>
          <w:szCs w:val="22"/>
        </w:rPr>
        <w:t xml:space="preserve"> в </w:t>
      </w:r>
      <w:r w:rsidR="000D792D">
        <w:rPr>
          <w:rFonts w:ascii="Times New Roman" w:hAnsi="Times New Roman" w:cs="Times New Roman"/>
          <w:sz w:val="22"/>
          <w:szCs w:val="22"/>
        </w:rPr>
        <w:t xml:space="preserve">лице исполнительного директора </w:t>
      </w:r>
      <w:r w:rsidRPr="00DA13BE">
        <w:rPr>
          <w:rFonts w:ascii="Times New Roman" w:hAnsi="Times New Roman" w:cs="Times New Roman"/>
          <w:bCs/>
          <w:sz w:val="22"/>
          <w:szCs w:val="22"/>
        </w:rPr>
        <w:t xml:space="preserve">Гончарова А.Н., </w:t>
      </w:r>
      <w:r w:rsidRPr="00DA13BE">
        <w:rPr>
          <w:rFonts w:ascii="Times New Roman" w:hAnsi="Times New Roman" w:cs="Times New Roman"/>
          <w:sz w:val="22"/>
          <w:szCs w:val="22"/>
        </w:rPr>
        <w:t>действующ</w:t>
      </w:r>
      <w:r w:rsidR="000D792D">
        <w:rPr>
          <w:rFonts w:ascii="Times New Roman" w:hAnsi="Times New Roman" w:cs="Times New Roman"/>
          <w:sz w:val="22"/>
          <w:szCs w:val="22"/>
        </w:rPr>
        <w:t xml:space="preserve">его на основании </w:t>
      </w:r>
      <w:r w:rsidR="00E95E3B">
        <w:rPr>
          <w:rFonts w:ascii="Times New Roman" w:hAnsi="Times New Roman" w:cs="Times New Roman"/>
          <w:sz w:val="22"/>
          <w:szCs w:val="22"/>
        </w:rPr>
        <w:t>д</w:t>
      </w:r>
      <w:r w:rsidR="000D792D">
        <w:rPr>
          <w:rFonts w:ascii="Times New Roman" w:hAnsi="Times New Roman" w:cs="Times New Roman"/>
          <w:sz w:val="22"/>
          <w:szCs w:val="22"/>
        </w:rPr>
        <w:t xml:space="preserve">оверенности </w:t>
      </w:r>
      <w:r w:rsidR="000D792D" w:rsidRPr="000D792D">
        <w:rPr>
          <w:rFonts w:ascii="Times New Roman" w:hAnsi="Times New Roman" w:cs="Times New Roman"/>
          <w:sz w:val="22"/>
          <w:szCs w:val="22"/>
        </w:rPr>
        <w:t>№</w:t>
      </w:r>
      <w:r w:rsidR="00143378">
        <w:rPr>
          <w:rFonts w:ascii="Times New Roman" w:hAnsi="Times New Roman" w:cs="Times New Roman"/>
          <w:sz w:val="22"/>
          <w:szCs w:val="22"/>
        </w:rPr>
        <w:t>12</w:t>
      </w:r>
      <w:r w:rsidR="000D792D" w:rsidRPr="000D792D">
        <w:rPr>
          <w:rFonts w:ascii="Times New Roman" w:hAnsi="Times New Roman" w:cs="Times New Roman"/>
          <w:sz w:val="22"/>
          <w:szCs w:val="22"/>
        </w:rPr>
        <w:t xml:space="preserve">-УК от </w:t>
      </w:r>
      <w:r w:rsidR="0026509E">
        <w:rPr>
          <w:rFonts w:ascii="Times New Roman" w:hAnsi="Times New Roman" w:cs="Times New Roman"/>
          <w:sz w:val="22"/>
          <w:szCs w:val="22"/>
        </w:rPr>
        <w:t>28</w:t>
      </w:r>
      <w:r w:rsidR="000D792D" w:rsidRPr="000D792D">
        <w:rPr>
          <w:rFonts w:ascii="Times New Roman" w:hAnsi="Times New Roman" w:cs="Times New Roman"/>
          <w:sz w:val="22"/>
          <w:szCs w:val="22"/>
        </w:rPr>
        <w:t>.0</w:t>
      </w:r>
      <w:r w:rsidR="0026509E">
        <w:rPr>
          <w:rFonts w:ascii="Times New Roman" w:hAnsi="Times New Roman" w:cs="Times New Roman"/>
          <w:sz w:val="22"/>
          <w:szCs w:val="22"/>
        </w:rPr>
        <w:t>6</w:t>
      </w:r>
      <w:r w:rsidR="000D792D" w:rsidRPr="000D792D">
        <w:rPr>
          <w:rFonts w:ascii="Times New Roman" w:hAnsi="Times New Roman" w:cs="Times New Roman"/>
          <w:sz w:val="22"/>
          <w:szCs w:val="22"/>
        </w:rPr>
        <w:t>.201</w:t>
      </w:r>
      <w:r w:rsidR="00143378">
        <w:rPr>
          <w:rFonts w:ascii="Times New Roman" w:hAnsi="Times New Roman" w:cs="Times New Roman"/>
          <w:sz w:val="22"/>
          <w:szCs w:val="22"/>
        </w:rPr>
        <w:t>9</w:t>
      </w:r>
      <w:r w:rsidR="000D792D" w:rsidRPr="000D792D">
        <w:rPr>
          <w:rFonts w:ascii="Times New Roman" w:hAnsi="Times New Roman" w:cs="Times New Roman"/>
          <w:sz w:val="22"/>
          <w:szCs w:val="22"/>
        </w:rPr>
        <w:t>г.</w:t>
      </w:r>
      <w:r w:rsidR="0017499A">
        <w:rPr>
          <w:rFonts w:ascii="Times New Roman" w:hAnsi="Times New Roman" w:cs="Times New Roman"/>
          <w:sz w:val="22"/>
          <w:szCs w:val="22"/>
        </w:rPr>
        <w:t xml:space="preserve"> </w:t>
      </w:r>
      <w:r w:rsidRPr="00DA13BE">
        <w:rPr>
          <w:rFonts w:ascii="Times New Roman" w:hAnsi="Times New Roman" w:cs="Times New Roman"/>
          <w:sz w:val="22"/>
          <w:szCs w:val="22"/>
        </w:rPr>
        <w:t xml:space="preserve">с одной стороны, и </w:t>
      </w:r>
      <w:r w:rsidR="00143378">
        <w:rPr>
          <w:rFonts w:ascii="Times New Roman" w:hAnsi="Times New Roman" w:cs="Times New Roman"/>
          <w:sz w:val="22"/>
          <w:szCs w:val="22"/>
        </w:rPr>
        <w:t>________________________</w:t>
      </w:r>
      <w:r w:rsidR="00231ABD">
        <w:rPr>
          <w:rFonts w:ascii="Times New Roman" w:hAnsi="Times New Roman" w:cs="Times New Roman"/>
          <w:sz w:val="22"/>
          <w:szCs w:val="22"/>
        </w:rPr>
        <w:t>,</w:t>
      </w:r>
      <w:r w:rsidRPr="00DA13BE">
        <w:rPr>
          <w:rFonts w:ascii="Times New Roman" w:hAnsi="Times New Roman" w:cs="Times New Roman"/>
          <w:sz w:val="22"/>
          <w:szCs w:val="22"/>
        </w:rPr>
        <w:t xml:space="preserve"> именуем</w:t>
      </w:r>
      <w:r w:rsidR="00231ABD">
        <w:rPr>
          <w:rFonts w:ascii="Times New Roman" w:hAnsi="Times New Roman" w:cs="Times New Roman"/>
          <w:sz w:val="22"/>
          <w:szCs w:val="22"/>
        </w:rPr>
        <w:t>ое</w:t>
      </w:r>
      <w:r w:rsidRPr="00DA13B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BA2B21">
        <w:rPr>
          <w:rFonts w:ascii="Times New Roman" w:hAnsi="Times New Roman" w:cs="Times New Roman"/>
          <w:b/>
          <w:bCs/>
          <w:sz w:val="22"/>
          <w:szCs w:val="22"/>
        </w:rPr>
        <w:t>«Исполнитель»</w:t>
      </w:r>
      <w:r w:rsidRPr="00DA13BE">
        <w:rPr>
          <w:rFonts w:ascii="Times New Roman" w:hAnsi="Times New Roman" w:cs="Times New Roman"/>
          <w:bCs/>
          <w:sz w:val="22"/>
          <w:szCs w:val="22"/>
        </w:rPr>
        <w:t>,</w:t>
      </w:r>
      <w:r w:rsidRPr="00DA13BE">
        <w:rPr>
          <w:rFonts w:ascii="Times New Roman" w:hAnsi="Times New Roman" w:cs="Times New Roman"/>
          <w:sz w:val="22"/>
          <w:szCs w:val="22"/>
        </w:rPr>
        <w:t xml:space="preserve"> в лице </w:t>
      </w:r>
      <w:r w:rsidR="00143378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E75C97" w:rsidRPr="00DB2884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143378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E75C97" w:rsidRPr="00DB2884">
        <w:rPr>
          <w:rFonts w:ascii="Times New Roman" w:hAnsi="Times New Roman" w:cs="Times New Roman"/>
          <w:sz w:val="22"/>
          <w:szCs w:val="22"/>
        </w:rPr>
        <w:t>а</w:t>
      </w:r>
      <w:r w:rsidR="00E75C97">
        <w:rPr>
          <w:rFonts w:ascii="Times New Roman" w:hAnsi="Times New Roman" w:cs="Times New Roman"/>
          <w:sz w:val="22"/>
          <w:szCs w:val="22"/>
        </w:rPr>
        <w:t>,</w:t>
      </w:r>
      <w:r w:rsidRPr="00DA13BE">
        <w:rPr>
          <w:rFonts w:ascii="Times New Roman" w:hAnsi="Times New Roman" w:cs="Times New Roman"/>
          <w:sz w:val="22"/>
          <w:szCs w:val="22"/>
        </w:rPr>
        <w:t xml:space="preserve"> с другой стороны,</w:t>
      </w:r>
      <w:r>
        <w:rPr>
          <w:rFonts w:ascii="Times New Roman" w:hAnsi="Times New Roman" w:cs="Times New Roman"/>
          <w:sz w:val="22"/>
          <w:szCs w:val="22"/>
        </w:rPr>
        <w:t xml:space="preserve"> вместе именуемые </w:t>
      </w:r>
      <w:r w:rsidRPr="00BA2B21">
        <w:rPr>
          <w:rFonts w:ascii="Times New Roman" w:hAnsi="Times New Roman" w:cs="Times New Roman"/>
          <w:b/>
          <w:sz w:val="22"/>
          <w:szCs w:val="22"/>
        </w:rPr>
        <w:t>«Стороны»</w:t>
      </w:r>
      <w:r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Default="00854E24">
      <w:pPr>
        <w:numPr>
          <w:ilvl w:val="4"/>
          <w:numId w:val="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Термины и определения, нормативно-техническая база</w:t>
      </w:r>
    </w:p>
    <w:p w:rsidR="00854E24" w:rsidRDefault="00854E2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 В Договоре используются термины и определения в соответствии с законодательством о техническом регулировании в сфере безопасности лифтов.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Договор определяет гражданско-правовые отношения, а также порождает взаимные права и обязанности Сторон относительно выполнения работ и оказания услуг по техническому обслуживанию и ремонту лифтов и систем диспетчерского контроля за работой лифтов.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Исполнитель выполняет свои обязательства по Договору, руководствуясь 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гражданским кодексом РФ;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Жилищным кодексом РФ;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Федеральным законом от 27.12.2002 № 184-ФЗ «О техническом регулировании»;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техническим регламентом Таможенного союза «Безопасность лифтов (ТР ТС 011/2011, утвержден «Решением Комиссии ТС от 18.10.2011 г. № 824);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ГОСТ Р 53780-2010 «Лифты. Общие требования безопасности к устройству и установке» от 14.10.2010 г.;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сборником сметных норм затрат на техническое обслуживание лифтов (СН-ТОЛ), согласован письмом РОССТРОЯ № СК531/1 от 17.12.2006 г.;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стандартом СТО.</w:t>
      </w:r>
      <w:r w:rsidR="0017499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АДС ЛС-06-2010 «Лифты. Правила организации безопасной эксплуатации лифтов в Российской Федерации»;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положением о системе планово-предупредительных ремонтов, утвержденным Приказом Министерства РФ по земельной политике, строительству и жилищно-коммунальному хозяйству № 53 от 17.08.1998 г.;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стандартом СТО АДС ЛС-02-2009 «Об организации аварийно-технического обслуживания лифтов», стандартом СТО;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АДС ЛС-03-2009 «Об организации и проведении модернизации лифтов», стандартом СТО;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АДС ЛС-05-2009 «О проведении планово-предупредительных ремонтов лифтов»;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ГОСТ 22011-95. «Лифты пассажирские и грузовые. Технические условия.», утв. Постановлением Госстандарта РФ от 15.02.1996 № 68;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АДС ЛС 07-2011 «Методика формирования себестоимости услуг по эксплуатации лифтов массовых серий»;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ГОСТ Р 55964-2014. «Лифты. Общие требования безопасности при эксплуатации»;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ГОСТ Р 55963-2014. «Лифты. Диспетчерский контроль. Общие технические требования»;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нормами времени и расценки на ремонт, модернизацию и техническое обслуживание лифтов, утвержденные Приказом Госстроя России от 11 июля 1997 г. № 17-43;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типовой инструкцией лифтера по обслуживанию лифтов и оператора диспетчерского пункта (РД 10-360-00), утв. Постановлением Госгортехнадзора РФ от 22.05.2000 г. № 26</w:t>
      </w:r>
      <w:r w:rsidR="006A3668">
        <w:rPr>
          <w:rFonts w:ascii="Times New Roman" w:hAnsi="Times New Roman" w:cs="Times New Roman"/>
          <w:sz w:val="22"/>
          <w:szCs w:val="22"/>
        </w:rPr>
        <w:t>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 и порядка их оказания и выполнения» и другими нормативными и правовыми актами и руководящими документами в сфере безопасности лифтов.</w:t>
      </w:r>
    </w:p>
    <w:p w:rsidR="00854E24" w:rsidRDefault="00930E62" w:rsidP="00930E6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</w:t>
      </w:r>
      <w:r w:rsidR="00854E24">
        <w:rPr>
          <w:rFonts w:ascii="Times New Roman" w:hAnsi="Times New Roman" w:cs="Times New Roman"/>
          <w:sz w:val="22"/>
          <w:szCs w:val="22"/>
        </w:rPr>
        <w:t xml:space="preserve">Исполнитель </w:t>
      </w:r>
      <w:r w:rsidR="00854E24" w:rsidRPr="00B15004">
        <w:rPr>
          <w:rFonts w:ascii="Times New Roman" w:hAnsi="Times New Roman" w:cs="Times New Roman"/>
          <w:sz w:val="22"/>
          <w:szCs w:val="22"/>
        </w:rPr>
        <w:t>является организацией</w:t>
      </w:r>
      <w:r w:rsidR="00B15004" w:rsidRPr="00B15004">
        <w:rPr>
          <w:rFonts w:ascii="Times New Roman" w:hAnsi="Times New Roman" w:cs="Times New Roman"/>
          <w:sz w:val="22"/>
          <w:szCs w:val="22"/>
        </w:rPr>
        <w:t>, обслуживающей лифты и лифтовое хозяйство</w:t>
      </w:r>
      <w:r w:rsidR="00854E24" w:rsidRPr="00B15004">
        <w:rPr>
          <w:rFonts w:ascii="Times New Roman" w:hAnsi="Times New Roman" w:cs="Times New Roman"/>
          <w:sz w:val="22"/>
          <w:szCs w:val="22"/>
        </w:rPr>
        <w:t>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Default="00854E2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 Предмет Договора</w:t>
      </w:r>
    </w:p>
    <w:p w:rsidR="0037597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Исполнитель принимает на себя </w:t>
      </w:r>
      <w:r w:rsidR="001E1CD7">
        <w:rPr>
          <w:rFonts w:ascii="Times New Roman" w:hAnsi="Times New Roman" w:cs="Times New Roman"/>
          <w:sz w:val="22"/>
          <w:szCs w:val="22"/>
        </w:rPr>
        <w:t xml:space="preserve">обязательства  </w:t>
      </w:r>
      <w:r w:rsidR="00375974">
        <w:rPr>
          <w:rFonts w:ascii="Times New Roman" w:hAnsi="Times New Roman" w:cs="Times New Roman"/>
          <w:sz w:val="22"/>
          <w:szCs w:val="22"/>
        </w:rPr>
        <w:t>выполнять работы и оказывать услуги по  техническому обслуживанию лифтов, находящихся в многоквартирных домах г. Новочебоксарск Чувашской Республики, обслуживаемых Заказчиком, перечень которых определен в Приложении №1 к настоящему Договору, в том числе включающ</w:t>
      </w:r>
      <w:r w:rsidR="006A3668">
        <w:rPr>
          <w:rFonts w:ascii="Times New Roman" w:hAnsi="Times New Roman" w:cs="Times New Roman"/>
          <w:sz w:val="22"/>
          <w:szCs w:val="22"/>
        </w:rPr>
        <w:t>ий</w:t>
      </w:r>
      <w:r w:rsidR="00375974">
        <w:rPr>
          <w:rFonts w:ascii="Times New Roman" w:hAnsi="Times New Roman" w:cs="Times New Roman"/>
          <w:sz w:val="22"/>
          <w:szCs w:val="22"/>
        </w:rPr>
        <w:t xml:space="preserve"> в себя ремонт и обслуживание систем </w:t>
      </w:r>
      <w:r w:rsidR="00375974">
        <w:rPr>
          <w:rFonts w:ascii="Times New Roman" w:hAnsi="Times New Roman" w:cs="Times New Roman"/>
          <w:sz w:val="22"/>
          <w:szCs w:val="22"/>
        </w:rPr>
        <w:lastRenderedPageBreak/>
        <w:t>диспетчерского контроля лифтов (далее - работы и услуги) и сдать их, а Заказчик обязуется принять результат</w:t>
      </w:r>
      <w:r w:rsidR="00524F26">
        <w:rPr>
          <w:rFonts w:ascii="Times New Roman" w:hAnsi="Times New Roman" w:cs="Times New Roman"/>
          <w:sz w:val="22"/>
          <w:szCs w:val="22"/>
        </w:rPr>
        <w:t>ы</w:t>
      </w:r>
      <w:r w:rsidR="00375974">
        <w:rPr>
          <w:rFonts w:ascii="Times New Roman" w:hAnsi="Times New Roman" w:cs="Times New Roman"/>
          <w:sz w:val="22"/>
          <w:szCs w:val="22"/>
        </w:rPr>
        <w:t xml:space="preserve"> работ и услуг и оплатить его в порядке и в сроки, установленные настоящим Договором.</w:t>
      </w:r>
    </w:p>
    <w:p w:rsidR="009B5630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 </w:t>
      </w:r>
      <w:r w:rsidR="009B5630">
        <w:rPr>
          <w:rFonts w:ascii="Times New Roman" w:hAnsi="Times New Roman" w:cs="Times New Roman"/>
          <w:sz w:val="22"/>
          <w:szCs w:val="22"/>
        </w:rPr>
        <w:t>В состав работ</w:t>
      </w:r>
      <w:r>
        <w:rPr>
          <w:rFonts w:ascii="Times New Roman" w:hAnsi="Times New Roman" w:cs="Times New Roman"/>
          <w:sz w:val="22"/>
          <w:szCs w:val="22"/>
        </w:rPr>
        <w:t xml:space="preserve"> и услуг </w:t>
      </w:r>
      <w:r w:rsidR="009B5630">
        <w:rPr>
          <w:rFonts w:ascii="Times New Roman" w:hAnsi="Times New Roman" w:cs="Times New Roman"/>
          <w:sz w:val="22"/>
          <w:szCs w:val="22"/>
        </w:rPr>
        <w:t>входят:</w:t>
      </w:r>
    </w:p>
    <w:p w:rsidR="00854E24" w:rsidRDefault="009B563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2.2.1. </w:t>
      </w:r>
      <w:r w:rsidR="00854E2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</w:t>
      </w:r>
      <w:r w:rsidR="00854E24">
        <w:rPr>
          <w:rFonts w:ascii="Times New Roman" w:hAnsi="Times New Roman" w:cs="Times New Roman"/>
          <w:sz w:val="22"/>
          <w:szCs w:val="22"/>
        </w:rPr>
        <w:t>амен</w:t>
      </w:r>
      <w:r>
        <w:rPr>
          <w:rFonts w:ascii="Times New Roman" w:hAnsi="Times New Roman" w:cs="Times New Roman"/>
          <w:sz w:val="22"/>
          <w:szCs w:val="22"/>
        </w:rPr>
        <w:t>а</w:t>
      </w:r>
      <w:r w:rsidR="00854E24">
        <w:rPr>
          <w:rFonts w:ascii="Times New Roman" w:hAnsi="Times New Roman" w:cs="Times New Roman"/>
          <w:sz w:val="22"/>
          <w:szCs w:val="22"/>
        </w:rPr>
        <w:t xml:space="preserve"> вышедшего из строя оборудования, за исключением: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лебедки главного привода и ее составных частей: редуктора, червячной пары, канатоведущего шкива, тормозного устройства;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станции управления, а также плат управления в зависимости от вида станции;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электродвигателя лебедки главного привода;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блоков лифтовых, оборудования диспетчерского пункта (КЛШ, КСЛ, системных блоков);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постов управления (приказных и вызывных);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кабины и ее составных частей: рамы кабины, рамы пола, щитов купе кабины, подвески в сборе, привода дверей кабины;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дверей шахты, кабины и их составных частей: створок, порогов, верхних балок дверей;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преобразователя частоты и его составных частей: силового модуля, сетевого фильтра, тормозного резистора, электронных плат;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ограничителя скорости в сборе и его частей (шкива), натяжного устройства в сборе и его частей, трансформаторов;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противовеса и его составных частей: рамы противовеса, подвески в сборе, тяговых канатов, каната ограничителя скорости, отводных блоков (при наличии);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разводки проводов по машинному помещению, шахте и кабине, подвесного кабеля. Замена которых осуществляется на основании самостоятельных договоров за отдельную плату.</w:t>
      </w:r>
    </w:p>
    <w:p w:rsidR="009B5630" w:rsidRPr="009B5630" w:rsidRDefault="009B5630" w:rsidP="009B5630">
      <w:pPr>
        <w:jc w:val="both"/>
        <w:rPr>
          <w:rFonts w:ascii="Times New Roman" w:hAnsi="Times New Roman" w:cs="Times New Roman"/>
          <w:sz w:val="22"/>
          <w:szCs w:val="22"/>
        </w:rPr>
      </w:pPr>
      <w:r w:rsidRPr="009B5630">
        <w:rPr>
          <w:rFonts w:ascii="Times New Roman" w:hAnsi="Times New Roman" w:cs="Times New Roman"/>
          <w:sz w:val="22"/>
          <w:szCs w:val="22"/>
        </w:rPr>
        <w:t xml:space="preserve">2.2.2. 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9B5630">
        <w:rPr>
          <w:rFonts w:ascii="Times New Roman" w:hAnsi="Times New Roman" w:cs="Times New Roman"/>
          <w:sz w:val="22"/>
          <w:szCs w:val="22"/>
        </w:rPr>
        <w:t xml:space="preserve">варийно-восстановительные работы по замене или ремонту лифтового оборудования и </w:t>
      </w:r>
      <w:r w:rsidR="00996931">
        <w:rPr>
          <w:rFonts w:ascii="Times New Roman" w:hAnsi="Times New Roman" w:cs="Times New Roman"/>
          <w:sz w:val="22"/>
          <w:szCs w:val="22"/>
        </w:rPr>
        <w:t>линии диспетчерской связи и сигнализации (</w:t>
      </w:r>
      <w:r w:rsidRPr="009B5630">
        <w:rPr>
          <w:rFonts w:ascii="Times New Roman" w:hAnsi="Times New Roman" w:cs="Times New Roman"/>
          <w:sz w:val="22"/>
          <w:szCs w:val="22"/>
        </w:rPr>
        <w:t>ЛДСС</w:t>
      </w:r>
      <w:r w:rsidR="00996931">
        <w:rPr>
          <w:rFonts w:ascii="Times New Roman" w:hAnsi="Times New Roman" w:cs="Times New Roman"/>
          <w:sz w:val="22"/>
          <w:szCs w:val="22"/>
        </w:rPr>
        <w:t>)</w:t>
      </w:r>
      <w:r w:rsidRPr="009B5630">
        <w:rPr>
          <w:rFonts w:ascii="Times New Roman" w:hAnsi="Times New Roman" w:cs="Times New Roman"/>
          <w:sz w:val="22"/>
          <w:szCs w:val="22"/>
        </w:rPr>
        <w:t>, в том числе: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5630">
        <w:rPr>
          <w:rFonts w:ascii="Times New Roman" w:hAnsi="Times New Roman" w:cs="Times New Roman"/>
          <w:sz w:val="22"/>
          <w:szCs w:val="22"/>
        </w:rPr>
        <w:t xml:space="preserve">выполнение работ по замене или ремонту отдельных деталей, узлов, механизмов лифтового оборудования вследствие их физического и (или) морального износа, дальнейшая эксплуатация которых не обеспечивает безопасную и бесперебойную работу лифтов, </w:t>
      </w:r>
      <w:r w:rsidR="001E1CD7">
        <w:rPr>
          <w:rFonts w:ascii="Times New Roman" w:hAnsi="Times New Roman" w:cs="Times New Roman"/>
          <w:sz w:val="22"/>
          <w:szCs w:val="22"/>
        </w:rPr>
        <w:t>за исключением: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электродвигателя главного привода;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редуктора лебедки или червячной пары редуктора;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створок дверей шахты и кабины;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канатов;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электрощита (панели) управления лифта;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декоративного оформления кабин и дверей;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тормозного устройства;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ограничителя скорости;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канатоведущих шкивов и отводных блоков;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пружинных и балансирных подвесок противовеса и кабины;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оборудования ЛДСС;</w:t>
      </w:r>
    </w:p>
    <w:p w:rsid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плат и блоков к станциям управления на базе микроэлектроники.</w:t>
      </w:r>
    </w:p>
    <w:p w:rsidR="00854E24" w:rsidRDefault="009B5630" w:rsidP="009B5630">
      <w:pPr>
        <w:pStyle w:val="7"/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2.2.3. </w:t>
      </w:r>
      <w:r w:rsidR="00827CF7" w:rsidRPr="00CD254E">
        <w:rPr>
          <w:rFonts w:ascii="Times New Roman" w:hAnsi="Times New Roman"/>
          <w:sz w:val="22"/>
          <w:szCs w:val="22"/>
        </w:rPr>
        <w:t xml:space="preserve">Круглосуточное обслуживание систем диспетчерского контроля лифтов. </w:t>
      </w:r>
      <w:r w:rsidRPr="00CD254E">
        <w:rPr>
          <w:rFonts w:ascii="Times New Roman" w:hAnsi="Times New Roman"/>
          <w:sz w:val="22"/>
          <w:szCs w:val="22"/>
        </w:rPr>
        <w:t>О</w:t>
      </w:r>
      <w:r w:rsidR="00854E24" w:rsidRPr="00CD254E">
        <w:rPr>
          <w:rFonts w:ascii="Times New Roman" w:hAnsi="Times New Roman"/>
          <w:sz w:val="22"/>
          <w:szCs w:val="22"/>
        </w:rPr>
        <w:t>беспечение оперативного пуска остановившихся лифтов, если устранение причин их установки не связано с проведением аварийно-восстановительных работ капитального характера и с умышленной порчей оборудования.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B5630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 По заданию Заказчика </w:t>
      </w:r>
      <w:r w:rsidR="009B5630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сполнитель может выполнить дополнительные работы и оказать дополнительные услуги при условии достижения сторонами договоренности об их цене, сроках, порядке выполнения и оказания, а также порядке оплаты таких работ и услуг и (или) предоставления Заказчиком оборудования для замены, если это будет предусмотрено соглашением сторон, а именно: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B5630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.1. Доставка грузов в кабину лифта при проведении оценки соответствия лифта требованиям технического регламента Таможенного союза «Безопасность лифтов».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B5630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.2.</w:t>
      </w:r>
      <w:r w:rsidR="0026509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Изменение дизайна кабины.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B5630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.3. Установка металлических дверей в машинные и блочные помещения.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B5630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 Замена замков в машинных помещениях.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B5630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.5. Удаление воды, влаги из приямков лифтов, оборудования шахт в случаях их затопления.</w:t>
      </w:r>
    </w:p>
    <w:p w:rsidR="00854E24" w:rsidRDefault="009B563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</w:t>
      </w:r>
      <w:r w:rsidR="00854E24">
        <w:rPr>
          <w:rFonts w:ascii="Times New Roman" w:hAnsi="Times New Roman" w:cs="Times New Roman"/>
          <w:sz w:val="22"/>
          <w:szCs w:val="22"/>
        </w:rPr>
        <w:t>.6. Модернизация лифта.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B5630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.7. И другие.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B5630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 Исполнитель выполняет работы и оказывает услуги по настоящему Договору в отношении лифтов, установленных на объектах, указанных в </w:t>
      </w:r>
      <w:r w:rsidR="001E1CD7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 xml:space="preserve">риложении № </w:t>
      </w:r>
      <w:r w:rsidR="007124BE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к Договору, являющемся его неотъемлемой частью.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B563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1E1CD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Исполнитель вправе привлекать к исполнению своих обязательств по настоящему договору </w:t>
      </w:r>
      <w:r w:rsidR="00D42336">
        <w:rPr>
          <w:rFonts w:ascii="Times New Roman" w:hAnsi="Times New Roman" w:cs="Times New Roman"/>
          <w:sz w:val="22"/>
          <w:szCs w:val="22"/>
        </w:rPr>
        <w:t>третьих</w:t>
      </w:r>
      <w:r>
        <w:rPr>
          <w:rFonts w:ascii="Times New Roman" w:hAnsi="Times New Roman" w:cs="Times New Roman"/>
          <w:sz w:val="22"/>
          <w:szCs w:val="22"/>
        </w:rPr>
        <w:t xml:space="preserve"> лиц.</w:t>
      </w:r>
      <w:r w:rsidR="001E1CD7">
        <w:rPr>
          <w:rFonts w:ascii="Times New Roman" w:hAnsi="Times New Roman" w:cs="Times New Roman"/>
          <w:sz w:val="22"/>
          <w:szCs w:val="22"/>
        </w:rPr>
        <w:t xml:space="preserve"> При этом, ответственным за выполнение работ и оказание услуг перед Заказчиком </w:t>
      </w:r>
      <w:r w:rsidR="00D42336">
        <w:rPr>
          <w:rFonts w:ascii="Times New Roman" w:hAnsi="Times New Roman" w:cs="Times New Roman"/>
          <w:sz w:val="22"/>
          <w:szCs w:val="22"/>
        </w:rPr>
        <w:t>остается</w:t>
      </w:r>
      <w:r w:rsidR="001E1CD7">
        <w:rPr>
          <w:rFonts w:ascii="Times New Roman" w:hAnsi="Times New Roman" w:cs="Times New Roman"/>
          <w:sz w:val="22"/>
          <w:szCs w:val="22"/>
        </w:rPr>
        <w:t xml:space="preserve"> Исполнитель.</w:t>
      </w:r>
    </w:p>
    <w:p w:rsidR="001E1CD7" w:rsidRDefault="00985E9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2.6. </w:t>
      </w:r>
      <w:r w:rsidRPr="00BE3776">
        <w:rPr>
          <w:rFonts w:ascii="Times New Roman" w:hAnsi="Times New Roman" w:cs="Times New Roman"/>
          <w:sz w:val="22"/>
          <w:szCs w:val="22"/>
        </w:rPr>
        <w:t xml:space="preserve">Работы и услуги выполняются иждивением Исполнителя, из его материалов, его силами и </w:t>
      </w:r>
      <w:r w:rsidRPr="00BE3776">
        <w:rPr>
          <w:rFonts w:ascii="Times New Roman" w:hAnsi="Times New Roman" w:cs="Times New Roman"/>
          <w:sz w:val="22"/>
          <w:szCs w:val="22"/>
        </w:rPr>
        <w:lastRenderedPageBreak/>
        <w:t>средствами.</w:t>
      </w:r>
    </w:p>
    <w:p w:rsidR="00854E24" w:rsidRPr="00AF55B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hAnsi="Times New Roman" w:cs="Times New Roman"/>
          <w:sz w:val="22"/>
          <w:szCs w:val="22"/>
        </w:rPr>
        <w:t>2.</w:t>
      </w:r>
      <w:r w:rsidR="009B5630" w:rsidRPr="00AF55B4">
        <w:rPr>
          <w:rFonts w:ascii="Times New Roman" w:hAnsi="Times New Roman" w:cs="Times New Roman"/>
          <w:sz w:val="22"/>
          <w:szCs w:val="22"/>
        </w:rPr>
        <w:t>7</w:t>
      </w:r>
      <w:r w:rsidRPr="00AF55B4">
        <w:rPr>
          <w:rFonts w:ascii="Times New Roman" w:hAnsi="Times New Roman" w:cs="Times New Roman"/>
          <w:sz w:val="22"/>
          <w:szCs w:val="22"/>
        </w:rPr>
        <w:t>. Работы по техническому обслуживанию лифтов проводятся в соответствии с действующей нормативно-технической документацией завода-изготовителя.</w:t>
      </w:r>
    </w:p>
    <w:p w:rsidR="00854E24" w:rsidRPr="00AF55B4" w:rsidRDefault="00B45D00">
      <w:pPr>
        <w:jc w:val="both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hAnsi="Times New Roman" w:cs="Times New Roman"/>
          <w:sz w:val="22"/>
          <w:szCs w:val="22"/>
        </w:rPr>
        <w:t xml:space="preserve">2.8. </w:t>
      </w:r>
      <w:r w:rsidR="00755F21" w:rsidRPr="00AF55B4">
        <w:rPr>
          <w:rFonts w:ascii="Times New Roman" w:hAnsi="Times New Roman" w:cs="Times New Roman"/>
          <w:sz w:val="22"/>
          <w:szCs w:val="22"/>
        </w:rPr>
        <w:t xml:space="preserve">Срок выполнения и оказания услуг: с </w:t>
      </w:r>
      <w:r w:rsidR="002209E3" w:rsidRPr="00AF55B4">
        <w:rPr>
          <w:rFonts w:ascii="Times New Roman" w:hAnsi="Times New Roman" w:cs="Times New Roman"/>
          <w:sz w:val="22"/>
          <w:szCs w:val="22"/>
        </w:rPr>
        <w:t xml:space="preserve">01 </w:t>
      </w:r>
      <w:r w:rsidR="006D4044" w:rsidRPr="00AF55B4">
        <w:rPr>
          <w:rFonts w:ascii="Times New Roman" w:hAnsi="Times New Roman" w:cs="Times New Roman"/>
          <w:sz w:val="22"/>
          <w:szCs w:val="22"/>
        </w:rPr>
        <w:t>января</w:t>
      </w:r>
      <w:r w:rsidR="002209E3" w:rsidRPr="00AF55B4">
        <w:rPr>
          <w:rFonts w:ascii="Times New Roman" w:hAnsi="Times New Roman" w:cs="Times New Roman"/>
          <w:sz w:val="22"/>
          <w:szCs w:val="22"/>
        </w:rPr>
        <w:t xml:space="preserve"> 20</w:t>
      </w:r>
      <w:r w:rsidR="00335EC8">
        <w:rPr>
          <w:rFonts w:ascii="Times New Roman" w:hAnsi="Times New Roman" w:cs="Times New Roman"/>
          <w:sz w:val="22"/>
          <w:szCs w:val="22"/>
        </w:rPr>
        <w:t>20</w:t>
      </w:r>
      <w:r w:rsidR="002209E3" w:rsidRPr="00AF55B4">
        <w:rPr>
          <w:rFonts w:ascii="Times New Roman" w:hAnsi="Times New Roman" w:cs="Times New Roman"/>
          <w:sz w:val="22"/>
          <w:szCs w:val="22"/>
        </w:rPr>
        <w:t>г. по 31 декабря 20</w:t>
      </w:r>
      <w:r w:rsidR="00335EC8">
        <w:rPr>
          <w:rFonts w:ascii="Times New Roman" w:hAnsi="Times New Roman" w:cs="Times New Roman"/>
          <w:sz w:val="22"/>
          <w:szCs w:val="22"/>
        </w:rPr>
        <w:t>20</w:t>
      </w:r>
      <w:r w:rsidR="002209E3" w:rsidRPr="00AF55B4">
        <w:rPr>
          <w:rFonts w:ascii="Times New Roman" w:hAnsi="Times New Roman" w:cs="Times New Roman"/>
          <w:sz w:val="22"/>
          <w:szCs w:val="22"/>
        </w:rPr>
        <w:t>г. включительно.</w:t>
      </w:r>
      <w:r w:rsidR="00755F21" w:rsidRPr="00AF55B4">
        <w:rPr>
          <w:rFonts w:ascii="Times New Roman" w:hAnsi="Times New Roman" w:cs="Times New Roman"/>
          <w:sz w:val="22"/>
          <w:szCs w:val="22"/>
        </w:rPr>
        <w:t xml:space="preserve"> </w:t>
      </w:r>
      <w:r w:rsidR="002209E3" w:rsidRPr="00AF55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A7C9B" w:rsidRPr="00AF55B4" w:rsidRDefault="009A7C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Pr="00AF55B4" w:rsidRDefault="00854E24">
      <w:pPr>
        <w:jc w:val="center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hAnsi="Times New Roman" w:cs="Times New Roman"/>
          <w:b/>
          <w:bCs/>
          <w:sz w:val="22"/>
          <w:szCs w:val="22"/>
        </w:rPr>
        <w:t>3. Права и обязанности сторон</w:t>
      </w:r>
    </w:p>
    <w:p w:rsidR="00854E24" w:rsidRPr="00AF55B4" w:rsidRDefault="00854E2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F55B4">
        <w:rPr>
          <w:rFonts w:ascii="Times New Roman" w:hAnsi="Times New Roman" w:cs="Times New Roman"/>
          <w:b/>
          <w:sz w:val="22"/>
          <w:szCs w:val="22"/>
        </w:rPr>
        <w:t>3.1. Исполнитель обязуется:</w:t>
      </w:r>
    </w:p>
    <w:p w:rsidR="00854E24" w:rsidRPr="00AF55B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hAnsi="Times New Roman" w:cs="Times New Roman"/>
          <w:sz w:val="22"/>
          <w:szCs w:val="22"/>
        </w:rPr>
        <w:t>3.1.1. Силами квалифицированного персонала своевременно и качественно выполнять работы и оказывать услуги, обеспечивающие надежную и безопасную работу лифтов и систем диспетчерского контроля.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hAnsi="Times New Roman" w:cs="Times New Roman"/>
          <w:sz w:val="22"/>
          <w:szCs w:val="22"/>
        </w:rPr>
        <w:t>3.1.2. Осуществлять диспетчерский</w:t>
      </w:r>
      <w:r>
        <w:rPr>
          <w:rFonts w:ascii="Times New Roman" w:hAnsi="Times New Roman" w:cs="Times New Roman"/>
          <w:sz w:val="22"/>
          <w:szCs w:val="22"/>
        </w:rPr>
        <w:t xml:space="preserve"> контроль за работой лифтов, круглосуточное устранение сбоев в работе лифтов. Круглосуточно принимать, регулировать и выполнять заявки, связанные с неисправностями в работе лифтового оборудования. В любое время суток направлять специалистов для ликвидации аварийной ситуации, сбоев в работе лифтов.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3.1.3. За свой счет обеспечить необходимое количество запасных частей для </w:t>
      </w:r>
      <w:r w:rsidR="00D42336">
        <w:rPr>
          <w:rFonts w:ascii="Times New Roman" w:hAnsi="Times New Roman" w:cs="Times New Roman"/>
          <w:sz w:val="22"/>
          <w:szCs w:val="22"/>
        </w:rPr>
        <w:t>выполнения работ и оказания услуг</w:t>
      </w:r>
      <w:r>
        <w:rPr>
          <w:rFonts w:ascii="Times New Roman" w:hAnsi="Times New Roman" w:cs="Times New Roman"/>
          <w:sz w:val="22"/>
          <w:szCs w:val="22"/>
        </w:rPr>
        <w:t xml:space="preserve"> в пределах, предусмотренных настоящим Договором.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3.1.4. Содержать двери машинных и блочных помещений лифтов постоянно надежно запертыми, а ключи от них хранить у дежурных диспетчеров (операторов).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3.1.5 Не допускать посторонних лиц, не связанных с эксплуатацией лифта, в машинное, блочное помещения или в шахту лифта. При необходимости такого посещения оно должно производиться только с ведома лица, ответственного за организацию работ по техническому обслуживанию лифтов.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3.1.6. В случае появления влаги в машинном или блочном помещениях, приямке или шахте лифта принимать немедленно меры по остановке лифта, сообщать Заказчику о необходимости принятия мер по удалению влаги и устранению причин, вызывающих эти явления.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3.1.7. Назначить лиц, ответственных за организацию технического обслуживания лифтов. Назначить электромехаников по техническому обслуживанию лифтов и возложить ответственность за исправное состояние лифтов на электромехаников, за которыми закреплены конкретные лифты.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3.1.8. Осуществлять выполнение графиков планово-предупредительных ремонтов лифтов. 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3.1.9. Обеспечить наличие нормативных правовых актов и нормативных технических документов, устанавливающих правила ведения работ.</w:t>
      </w:r>
    </w:p>
    <w:p w:rsidR="00854E24" w:rsidRDefault="00854E2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3.1.10. Производить освобождение пассажиров из остановившихся лифтов в т</w:t>
      </w:r>
      <w:r>
        <w:rPr>
          <w:rFonts w:ascii="Times New Roman" w:hAnsi="Times New Roman" w:cs="Times New Roman"/>
          <w:b/>
          <w:bCs/>
          <w:sz w:val="22"/>
          <w:szCs w:val="22"/>
        </w:rPr>
        <w:t>ечение 30 минут</w:t>
      </w:r>
      <w:r>
        <w:rPr>
          <w:rFonts w:ascii="Times New Roman" w:hAnsi="Times New Roman" w:cs="Times New Roman"/>
          <w:sz w:val="22"/>
          <w:szCs w:val="22"/>
        </w:rPr>
        <w:t xml:space="preserve"> с момента поступления заявки на диспетчерский пульт. После получения диспетчером заявки о неисправности лифта, Исполнитель гарантирует прибытие своего специалиста по ремонту лифтов в день получения заявки с 8.00 до 17.00 в рабочие дни. При необходимости замены вышедших из строя узлов и механизмов, время, требующееся на приведение лифта в технически исправное состояние, увеличивается на время доставки нового оборудования, необходимого взамен вышедшего из строя.</w:t>
      </w:r>
    </w:p>
    <w:p w:rsidR="00854E24" w:rsidRDefault="00854E2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В срок с 17.00 час.  До 8.00 час. В рабочие дни, круглосуточно в выходные дни (суббота, воскресенье) и праздничные дни устранение сбоев в работе лифтов, возникших </w:t>
      </w:r>
      <w:r w:rsidR="0033335D">
        <w:rPr>
          <w:rFonts w:ascii="Times New Roman" w:hAnsi="Times New Roman" w:cs="Times New Roman"/>
          <w:sz w:val="22"/>
          <w:szCs w:val="22"/>
        </w:rPr>
        <w:t>из-за технических неисправностей,</w:t>
      </w:r>
      <w:r>
        <w:rPr>
          <w:rFonts w:ascii="Times New Roman" w:hAnsi="Times New Roman" w:cs="Times New Roman"/>
          <w:sz w:val="22"/>
          <w:szCs w:val="22"/>
        </w:rPr>
        <w:t xml:space="preserve"> производит аварийная служба </w:t>
      </w:r>
      <w:r w:rsidR="00E30DA0" w:rsidRPr="00E75C97">
        <w:rPr>
          <w:rFonts w:ascii="Times New Roman" w:hAnsi="Times New Roman" w:cs="Times New Roman"/>
          <w:sz w:val="22"/>
          <w:szCs w:val="22"/>
        </w:rPr>
        <w:t>_______________</w:t>
      </w:r>
      <w:r w:rsidRPr="00E75C97">
        <w:rPr>
          <w:rFonts w:ascii="Times New Roman" w:hAnsi="Times New Roman" w:cs="Times New Roman"/>
          <w:sz w:val="22"/>
          <w:szCs w:val="22"/>
        </w:rPr>
        <w:t xml:space="preserve">, телефон аварийной службы: </w:t>
      </w:r>
      <w:r w:rsidR="00E30DA0" w:rsidRPr="00E75C97">
        <w:rPr>
          <w:rFonts w:ascii="Times New Roman" w:hAnsi="Times New Roman" w:cs="Times New Roman"/>
          <w:sz w:val="22"/>
          <w:szCs w:val="22"/>
        </w:rPr>
        <w:t>__________________</w:t>
      </w:r>
      <w:r w:rsidRPr="00E75C97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Сроки устранения неисправности оборудования зависит от ее типа и причины. </w:t>
      </w:r>
      <w:r>
        <w:rPr>
          <w:rFonts w:ascii="Times New Roman" w:hAnsi="Times New Roman" w:cs="Times New Roman"/>
          <w:b/>
          <w:bCs/>
          <w:sz w:val="22"/>
          <w:szCs w:val="22"/>
        </w:rPr>
        <w:t>Срок прибытия специалиста аварийной службы в течение 2 часов с момента получения заявки.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Заказчик будет проинформирован о сроке выполнения работ </w:t>
      </w:r>
      <w:r w:rsidR="00D42336">
        <w:rPr>
          <w:rFonts w:ascii="Times New Roman" w:hAnsi="Times New Roman" w:cs="Times New Roman"/>
          <w:sz w:val="22"/>
          <w:szCs w:val="22"/>
        </w:rPr>
        <w:t>и оказания у</w:t>
      </w:r>
      <w:r>
        <w:rPr>
          <w:rFonts w:ascii="Times New Roman" w:hAnsi="Times New Roman" w:cs="Times New Roman"/>
          <w:sz w:val="22"/>
          <w:szCs w:val="22"/>
        </w:rPr>
        <w:t>слуг, если на устранение неисправности требуется более 6 часов с момента получения заявки.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3.1.11. Контролировать проведение осмотров лифта лифтерами и записей о проведенной работе в журнале приема-сдачи смен.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3.1.12. Обеспечить выполнение предписаний </w:t>
      </w:r>
      <w:r w:rsidR="00D42336">
        <w:rPr>
          <w:rFonts w:ascii="Times New Roman" w:hAnsi="Times New Roman" w:cs="Times New Roman"/>
          <w:sz w:val="22"/>
          <w:szCs w:val="22"/>
        </w:rPr>
        <w:t xml:space="preserve">органов </w:t>
      </w:r>
      <w:r w:rsidR="00524F26">
        <w:rPr>
          <w:rFonts w:ascii="Times New Roman" w:hAnsi="Times New Roman" w:cs="Times New Roman"/>
          <w:sz w:val="22"/>
          <w:szCs w:val="22"/>
        </w:rPr>
        <w:t>Федеральной службы по экологическому, технологическому и атомному надзору</w:t>
      </w:r>
      <w:r>
        <w:rPr>
          <w:rFonts w:ascii="Times New Roman" w:hAnsi="Times New Roman" w:cs="Times New Roman"/>
          <w:sz w:val="22"/>
          <w:szCs w:val="22"/>
        </w:rPr>
        <w:t xml:space="preserve"> и его должностных лиц, отдаваемых ими в соответствии с установленными полномочиями.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3.1.13. Информировать Заказчика о необходимости замены устаревших лифтов, а также отдельных деталей узлов и механизмов, дальнейшая эксплуатация которых не обеспечивает безопасную и бесперебойную работу лифтов, участвовать в проведении технических обследований и выводе лифтов из эксплуатации при истечении установленного срока эксплуатации, обеспечить своевременное выполнение мероприятий во время проведения капитальных ремонтов для продления срока службы лифта.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3.1.14. Приостановить эксплуатацию лифта самостоятельно или по предписанию органов </w:t>
      </w:r>
      <w:r w:rsidR="00524F26">
        <w:rPr>
          <w:rFonts w:ascii="Times New Roman" w:hAnsi="Times New Roman" w:cs="Times New Roman"/>
          <w:sz w:val="22"/>
          <w:szCs w:val="22"/>
        </w:rPr>
        <w:t xml:space="preserve">Федеральной службы по экологическому, технологическому и атомному надзору </w:t>
      </w:r>
      <w:r>
        <w:rPr>
          <w:rFonts w:ascii="Times New Roman" w:hAnsi="Times New Roman" w:cs="Times New Roman"/>
          <w:sz w:val="22"/>
          <w:szCs w:val="22"/>
        </w:rPr>
        <w:t>в случае угрозы причинения вреда жизни и здоровью людей, имуществу физических и юридических лиц.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3.1.15. Обеспечить проведение мероприятий по локализации и ликвидации последствий аварии и несчастных случаев на лифте, содействовать государственным органам, участвовать в техническом расследовании причин аварий и несчастных случаев на лифте, а также принять меры по устранению указанных причин и их профилактике.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3.1.16. Обеспечить сохранность принятых от Заказчика паспортов лифтов и внесение в них необходимых сведений, касающихся технического состояния и ремонта лифтов.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3.1.17. Обеспечить на основных посадочных площадках наличие правил пользования лифтами и табличек с указанием места нахождения и телефона диспетчерских пунктов</w:t>
      </w:r>
      <w:r w:rsidR="0026509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и аварийной службы.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3.1.18. Ставить в известность Заказчика обо всех случаях умышленной порчи или хищения лифтового оборудования, а также необходимости проведения общестроительных ремонтных работ.  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3.1.19.  Обеспечить порядок хранения и учета выдачи ключей от помещений и шкафов, в которых размещено лифтовое оборудование.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3.1.20. Обеспечивать в соответствии с законодательством о техническом регулировании подготовку лифтов к оценке соответствия в установленных формах и принимать участие в ее проведении, согласно графику, указанному в приложении №3 к Договору, являющемуся его неотъемлемой частью.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3.1.21. Организовывать и своевременно проводить периодическую проверку знаний обслуживающего персонала в постоянно-действующей аттестационной комиссии Исполнителя или учебного центра. Оформлять соответствующие протоколы и удостоверения о прохождении обслуживающим персоналом периодических проверок знаний.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3.1.22. Проводить ежеквартальный производственный инструктаж обслуживающего персонала на рабочем месте в объеме производственных инструкций</w:t>
      </w:r>
      <w:r w:rsidR="00BE3776">
        <w:rPr>
          <w:rFonts w:ascii="Times New Roman" w:hAnsi="Times New Roman" w:cs="Times New Roman"/>
          <w:sz w:val="22"/>
          <w:szCs w:val="22"/>
        </w:rPr>
        <w:t>, и</w:t>
      </w:r>
      <w:r>
        <w:rPr>
          <w:rFonts w:ascii="Times New Roman" w:hAnsi="Times New Roman" w:cs="Times New Roman"/>
          <w:sz w:val="22"/>
          <w:szCs w:val="22"/>
        </w:rPr>
        <w:t>нструкций по охране труда.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3.1.23. Проводить практические занятия с обслуживающим персоналом не реже одного раза в квартал по осуществлению ежесменного осмотра лифтов и оформлению результатов осмотра в «Журнале ежесменного осмотра лифта».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3.1.24. Организовывать и контролировать проведение технических осмотров лифтов электромеханиками по лифтам. Осуществлять проверку ведения эксплуатационно-технической документации на каждый лифт в отдел</w:t>
      </w:r>
      <w:r w:rsidR="00B15004">
        <w:rPr>
          <w:rFonts w:ascii="Times New Roman" w:hAnsi="Times New Roman" w:cs="Times New Roman"/>
          <w:sz w:val="22"/>
          <w:szCs w:val="22"/>
        </w:rPr>
        <w:t>ьности, а именно: «Журналов еже</w:t>
      </w:r>
      <w:r>
        <w:rPr>
          <w:rFonts w:ascii="Times New Roman" w:hAnsi="Times New Roman" w:cs="Times New Roman"/>
          <w:sz w:val="22"/>
          <w:szCs w:val="22"/>
        </w:rPr>
        <w:t>сменного осмотра лифтов» и «Журналов технического обслуживания лифтов».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3.1.25. Обеспечить не реже одного раза в 12 месяцев подготовку лифтов к техническому освидетельствованию и принимать участие в его проведении. При этом уведомить Заказчика о дате освидетельствования не позднее 3-х </w:t>
      </w:r>
      <w:r w:rsidR="00D42336">
        <w:rPr>
          <w:rFonts w:ascii="Times New Roman" w:hAnsi="Times New Roman" w:cs="Times New Roman"/>
          <w:sz w:val="22"/>
          <w:szCs w:val="22"/>
        </w:rPr>
        <w:t xml:space="preserve">рабочих </w:t>
      </w:r>
      <w:r>
        <w:rPr>
          <w:rFonts w:ascii="Times New Roman" w:hAnsi="Times New Roman" w:cs="Times New Roman"/>
          <w:sz w:val="22"/>
          <w:szCs w:val="22"/>
        </w:rPr>
        <w:t>дней до его проведения.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3.1.26. Своевременно информировать Заказчика об изменениях требований к эксплуатации лифтов, а также давать рекомендации о технических усовершенствованиях, а также активно внедрять их для безопасной эксплуатации лифтов.</w:t>
      </w:r>
    </w:p>
    <w:p w:rsidR="00854E24" w:rsidRPr="00763A02" w:rsidRDefault="00854E24" w:rsidP="00D4233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3.1.27. </w:t>
      </w:r>
      <w:r w:rsidR="00D4233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Ежедневно производить уборку кабин лифтов, обеспечить содержание машинных помещений </w:t>
      </w:r>
      <w:r w:rsidRPr="00763A02">
        <w:rPr>
          <w:rFonts w:ascii="Times New Roman" w:hAnsi="Times New Roman" w:cs="Times New Roman"/>
          <w:sz w:val="22"/>
          <w:szCs w:val="22"/>
        </w:rPr>
        <w:t>согласно санитарным нормам; производить проверку исправности двусторонней переговорной связи, охранной сигнализации на дверях машинных помещений с занесением результатов проверки в специальный журнал.</w:t>
      </w:r>
    </w:p>
    <w:p w:rsidR="00854E24" w:rsidRPr="00CD254E" w:rsidRDefault="00854E24" w:rsidP="00763A02">
      <w:pPr>
        <w:jc w:val="both"/>
        <w:rPr>
          <w:rFonts w:ascii="Times New Roman" w:hAnsi="Times New Roman" w:cs="Times New Roman"/>
          <w:sz w:val="22"/>
          <w:szCs w:val="22"/>
        </w:rPr>
      </w:pPr>
      <w:r w:rsidRPr="00763A02">
        <w:rPr>
          <w:rFonts w:ascii="Times New Roman" w:hAnsi="Times New Roman" w:cs="Times New Roman"/>
          <w:sz w:val="22"/>
          <w:szCs w:val="22"/>
        </w:rPr>
        <w:t>3.1.</w:t>
      </w:r>
      <w:r w:rsidR="00D42336">
        <w:rPr>
          <w:rFonts w:ascii="Times New Roman" w:hAnsi="Times New Roman" w:cs="Times New Roman"/>
          <w:sz w:val="22"/>
          <w:szCs w:val="22"/>
        </w:rPr>
        <w:t>28</w:t>
      </w:r>
      <w:r w:rsidRPr="00763A02">
        <w:rPr>
          <w:rFonts w:ascii="Times New Roman" w:hAnsi="Times New Roman" w:cs="Times New Roman"/>
          <w:sz w:val="22"/>
          <w:szCs w:val="22"/>
        </w:rPr>
        <w:t>. Производить замену покрытий пола (линолеума)</w:t>
      </w:r>
      <w:r w:rsidR="00BE3776">
        <w:rPr>
          <w:rFonts w:ascii="Times New Roman" w:hAnsi="Times New Roman" w:cs="Times New Roman"/>
          <w:sz w:val="22"/>
          <w:szCs w:val="22"/>
        </w:rPr>
        <w:t xml:space="preserve"> </w:t>
      </w:r>
      <w:r w:rsidR="00BE3776" w:rsidRPr="00CD254E">
        <w:rPr>
          <w:rFonts w:ascii="Times New Roman" w:hAnsi="Times New Roman" w:cs="Times New Roman"/>
          <w:sz w:val="22"/>
          <w:szCs w:val="22"/>
        </w:rPr>
        <w:t>в помещении лифта</w:t>
      </w:r>
      <w:r w:rsidRPr="00CD254E">
        <w:rPr>
          <w:rFonts w:ascii="Times New Roman" w:hAnsi="Times New Roman" w:cs="Times New Roman"/>
          <w:sz w:val="22"/>
          <w:szCs w:val="22"/>
        </w:rPr>
        <w:t xml:space="preserve"> при износе.</w:t>
      </w:r>
    </w:p>
    <w:p w:rsidR="00763A02" w:rsidRPr="00763A02" w:rsidRDefault="00763A02" w:rsidP="00763A02">
      <w:pPr>
        <w:pStyle w:val="af0"/>
        <w:tabs>
          <w:tab w:val="left" w:pos="1134"/>
        </w:tabs>
        <w:spacing w:line="240" w:lineRule="auto"/>
        <w:ind w:left="0" w:firstLine="0"/>
        <w:rPr>
          <w:rFonts w:eastAsia="Calibri"/>
          <w:spacing w:val="-2"/>
          <w:sz w:val="22"/>
          <w:szCs w:val="22"/>
        </w:rPr>
      </w:pPr>
      <w:r w:rsidRPr="00CD254E">
        <w:rPr>
          <w:sz w:val="22"/>
          <w:szCs w:val="22"/>
        </w:rPr>
        <w:t>3.1.</w:t>
      </w:r>
      <w:r w:rsidR="00D42336" w:rsidRPr="00CD254E">
        <w:rPr>
          <w:sz w:val="22"/>
          <w:szCs w:val="22"/>
        </w:rPr>
        <w:t>29</w:t>
      </w:r>
      <w:r w:rsidRPr="00CD254E">
        <w:rPr>
          <w:sz w:val="22"/>
          <w:szCs w:val="22"/>
        </w:rPr>
        <w:t xml:space="preserve">. </w:t>
      </w:r>
      <w:r w:rsidRPr="00CD254E">
        <w:rPr>
          <w:rFonts w:eastAsia="Calibri"/>
          <w:spacing w:val="-2"/>
          <w:sz w:val="22"/>
          <w:szCs w:val="22"/>
        </w:rPr>
        <w:t>Не допускать случаев неправомерного использования инсайдерской</w:t>
      </w:r>
      <w:r w:rsidRPr="00763A02">
        <w:rPr>
          <w:rFonts w:eastAsia="Calibri"/>
          <w:spacing w:val="-2"/>
          <w:sz w:val="22"/>
          <w:szCs w:val="22"/>
        </w:rPr>
        <w:t xml:space="preserve"> информации Заказчика и/или разглашения инсайдерской информации Заказчика, а также принимать все зависящие от него меры для защиты инсайдерской информации Заказчика от неправомерного использования;</w:t>
      </w:r>
    </w:p>
    <w:p w:rsidR="00763A02" w:rsidRDefault="00763A02" w:rsidP="00763A0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63A02">
        <w:rPr>
          <w:rFonts w:ascii="Times New Roman" w:hAnsi="Times New Roman" w:cs="Times New Roman"/>
          <w:spacing w:val="-2"/>
          <w:sz w:val="22"/>
          <w:szCs w:val="22"/>
        </w:rPr>
        <w:t>3.1.3</w:t>
      </w:r>
      <w:r w:rsidR="00D42336">
        <w:rPr>
          <w:rFonts w:ascii="Times New Roman" w:hAnsi="Times New Roman" w:cs="Times New Roman"/>
          <w:spacing w:val="-2"/>
          <w:sz w:val="22"/>
          <w:szCs w:val="22"/>
        </w:rPr>
        <w:t>0</w:t>
      </w:r>
      <w:r w:rsidRPr="00763A02">
        <w:rPr>
          <w:rFonts w:ascii="Times New Roman" w:hAnsi="Times New Roman" w:cs="Times New Roman"/>
          <w:spacing w:val="-2"/>
          <w:sz w:val="22"/>
          <w:szCs w:val="22"/>
        </w:rPr>
        <w:t>. Ознакомиться с действующей редакцией Положения об инсайдерской информации Заказчика, размещенной на официальном сайте Заказчика в сети «Интернет» и соблюдать ее требования, а также требования законодательства Российской Федерации об инсайдерской информации и манипулировании рынком.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3.2. Исполнитель вправе:</w:t>
      </w:r>
    </w:p>
    <w:p w:rsidR="00854E24" w:rsidRDefault="00854E24" w:rsidP="00D4233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3.2.1. </w:t>
      </w:r>
      <w:r w:rsidR="00D4233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Приостанавливать работу лифтов при нарушении правил их безопасной эксплуатации. Об остановке лифтов </w:t>
      </w:r>
      <w:r w:rsidR="00D42336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сполнитель должен поставить Заказчика в известность незамедлительно. Пуск лифтов в работу Исполнитель производит после устранения Заказчиком выявленных нарушений.</w:t>
      </w:r>
    </w:p>
    <w:p w:rsidR="00854E24" w:rsidRPr="00763A02" w:rsidRDefault="00854E2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63A02">
        <w:rPr>
          <w:rFonts w:ascii="Times New Roman" w:hAnsi="Times New Roman" w:cs="Times New Roman"/>
          <w:b/>
          <w:sz w:val="22"/>
          <w:szCs w:val="22"/>
        </w:rPr>
        <w:t xml:space="preserve">3.3. Заказчик обязуется: 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3.3.1. Передать </w:t>
      </w:r>
      <w:r w:rsidR="00763A02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сполнителю техническую документацию, в т.ч. паспорта </w:t>
      </w:r>
      <w:r w:rsidR="006A3668">
        <w:rPr>
          <w:rFonts w:ascii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hAnsi="Times New Roman" w:cs="Times New Roman"/>
          <w:sz w:val="22"/>
          <w:szCs w:val="22"/>
        </w:rPr>
        <w:t>лифт</w:t>
      </w:r>
      <w:r w:rsidR="006A3668">
        <w:rPr>
          <w:rFonts w:ascii="Times New Roman" w:hAnsi="Times New Roman" w:cs="Times New Roman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, перечисленны</w:t>
      </w:r>
      <w:r w:rsidR="006A3668"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 xml:space="preserve"> в </w:t>
      </w:r>
      <w:r w:rsidR="00763A02">
        <w:rPr>
          <w:rFonts w:ascii="Times New Roman" w:hAnsi="Times New Roman" w:cs="Times New Roman"/>
          <w:sz w:val="22"/>
          <w:szCs w:val="22"/>
        </w:rPr>
        <w:t>П</w:t>
      </w:r>
      <w:r w:rsidR="006A3668">
        <w:rPr>
          <w:rFonts w:ascii="Times New Roman" w:hAnsi="Times New Roman" w:cs="Times New Roman"/>
          <w:sz w:val="22"/>
          <w:szCs w:val="22"/>
        </w:rPr>
        <w:t>риложении № 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63A02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настояще</w:t>
      </w:r>
      <w:r w:rsidR="00763A02">
        <w:rPr>
          <w:rFonts w:ascii="Times New Roman" w:hAnsi="Times New Roman" w:cs="Times New Roman"/>
          <w:sz w:val="22"/>
          <w:szCs w:val="22"/>
        </w:rPr>
        <w:t>му</w:t>
      </w:r>
      <w:r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763A02"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3.3.2. Обеспечить надежное электроснабжение лифтов и постоянное содержание в исправном состоянии электропроводки и предохранительных устройств от главного рубильника в машинном помещении лифта до вводного устройства и электропроводки освещения машинных помещений и шахт. Проводить замер полного сопротивления цепи «фаза-ноль» и (или) определение сопротивления заземляющего устройства (при необходимости).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3.3.3. Обеспечить температурный режим в машинных, блочных помещениях и шахтах лифтов в соответствии с нормативно-технической документацией завода-изготовителя +5 С +40 С.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3.3.4. Не допускать хранения в машинном и блочном помещениях каких-либо предметов, не относящихся к эксплуатации лифта, а также не давать разрешение на установку в машинных помещениях оборудование, не относящееся к лифтовому оборудованию.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</w:t>
      </w:r>
      <w:r w:rsidR="00D42336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 Обеспечивать в соответствии с требованиями нормативной документации содержание подходов к машинным и блочным помещениям, постоянное закрытие их дверей замками, а также достаточное электрическое освещение подходов к данным помещениям, шахтам и посадочным площадкам перед дверями шахты.</w:t>
      </w:r>
    </w:p>
    <w:p w:rsidR="009B5B88" w:rsidRDefault="009B5B8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</w:t>
      </w:r>
      <w:r w:rsidR="00D42336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 Предоставлять Исполнителю доступ к лифтовому оборудованию в любое время суток</w:t>
      </w:r>
      <w:r w:rsidR="00E30DA0">
        <w:rPr>
          <w:rFonts w:ascii="Times New Roman" w:hAnsi="Times New Roman" w:cs="Times New Roman"/>
          <w:sz w:val="22"/>
          <w:szCs w:val="22"/>
        </w:rPr>
        <w:t xml:space="preserve">. При </w:t>
      </w:r>
      <w:r w:rsidR="00E30DA0">
        <w:rPr>
          <w:rFonts w:ascii="Times New Roman" w:hAnsi="Times New Roman" w:cs="Times New Roman"/>
          <w:sz w:val="22"/>
          <w:szCs w:val="22"/>
        </w:rPr>
        <w:lastRenderedPageBreak/>
        <w:t xml:space="preserve">установке кодовых замков </w:t>
      </w:r>
      <w:r>
        <w:rPr>
          <w:rFonts w:ascii="Times New Roman" w:hAnsi="Times New Roman" w:cs="Times New Roman"/>
          <w:sz w:val="22"/>
          <w:szCs w:val="22"/>
        </w:rPr>
        <w:t>(домофонов) на дверях входа в подъезд Заказчик обязан обеспечить Исполнителя ключом от замка.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</w:t>
      </w:r>
      <w:r w:rsidR="00D42336">
        <w:rPr>
          <w:rFonts w:ascii="Times New Roman" w:hAnsi="Times New Roman" w:cs="Times New Roman"/>
          <w:sz w:val="22"/>
          <w:szCs w:val="22"/>
        </w:rPr>
        <w:t>7</w:t>
      </w:r>
      <w:r w:rsidR="008C7D81">
        <w:rPr>
          <w:rFonts w:ascii="Times New Roman" w:hAnsi="Times New Roman" w:cs="Times New Roman"/>
          <w:sz w:val="22"/>
          <w:szCs w:val="22"/>
        </w:rPr>
        <w:t xml:space="preserve">. Обеспечивать </w:t>
      </w:r>
      <w:r>
        <w:rPr>
          <w:rFonts w:ascii="Times New Roman" w:hAnsi="Times New Roman" w:cs="Times New Roman"/>
          <w:sz w:val="22"/>
          <w:szCs w:val="22"/>
        </w:rPr>
        <w:t>выполнение всех общестроительных (кровельных, отделочных, по электроснабжению) и сантехнических работ, проводимых в МКД, в машинных помещениях и подходах к машинным помещениям.</w:t>
      </w:r>
    </w:p>
    <w:p w:rsidR="00854E24" w:rsidRPr="00D42336" w:rsidRDefault="00854E24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</w:t>
      </w:r>
      <w:r w:rsidR="00D42336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. С ведома Исполнителя и в присутствии лица, ответственного за организацию технического обслуживания лифта, обеспечивать выполнение строительных и отделочных работ внутри шахты лифта и в машинном помещении. </w:t>
      </w:r>
      <w:r w:rsidR="00271D1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3.3.</w:t>
      </w:r>
      <w:r w:rsidR="00D42336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. Незамедлительно уведомлять Исполнителя в случае планирования Заказчиком выполнения работ, которые могут повлиять на нормальную эксплуатацию лифтового оборудования, а также привести к временному выключению лифтов из работы, в том числе и об отключениях электроэнергии со стороны обслуживающих организаций.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</w:t>
      </w:r>
      <w:r w:rsidR="00D42336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. Принимать участие в составлении актов по выходу лифтового оборудования из строя по причине его порчи (поломки) или иным причинам, не зависящим от </w:t>
      </w:r>
      <w:r w:rsidRPr="00763A02">
        <w:rPr>
          <w:rFonts w:ascii="Times New Roman" w:hAnsi="Times New Roman" w:cs="Times New Roman"/>
          <w:bCs/>
          <w:sz w:val="22"/>
          <w:szCs w:val="22"/>
        </w:rPr>
        <w:t>Исполнителя.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</w:t>
      </w:r>
      <w:r w:rsidR="00D4233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 Выполнять в установленные сроки предписания, выданные органами государственного надзора за соблюдением требований технического регламента Таможенного союза «Безопасность лифтов», а также рекомендации и предложения органа по оценке соответствия лифтов.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</w:t>
      </w:r>
      <w:r w:rsidR="00D42336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 Страховать риск гражданской ответственности за причинение вреда вследствие аварии на лифтах за весь срок эксплуатации.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</w:t>
      </w:r>
      <w:r w:rsidR="00D42336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 В случае выявления дефектов, требующих выполнения ремонтных работ капитального характера, при подготовке лифтов к оценке соответствия обеспечивать проведение необходимых мероприятий по их устранению.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</w:t>
      </w:r>
      <w:r w:rsidR="00D42336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 Незамедлительно уведомлять уполномоченные органы власти об авариях, происшедших на лифтах, также обеспечивать сохранность места аварии или несчастного случая до прибытия инспектора (если нет опасности для здоровья и жизни людей) и организовать работу комиссии по расследованию инцидента.       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</w:t>
      </w:r>
      <w:r w:rsidR="00D42336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 Не позднее 30 (Тридцати) дней с даты окончания работ</w:t>
      </w:r>
      <w:r w:rsidR="00763A02">
        <w:rPr>
          <w:rFonts w:ascii="Times New Roman" w:hAnsi="Times New Roman" w:cs="Times New Roman"/>
          <w:sz w:val="22"/>
          <w:szCs w:val="22"/>
        </w:rPr>
        <w:t xml:space="preserve"> </w:t>
      </w:r>
      <w:r w:rsidR="00763A02" w:rsidRPr="00B15004">
        <w:rPr>
          <w:rFonts w:ascii="Times New Roman" w:hAnsi="Times New Roman" w:cs="Times New Roman"/>
          <w:sz w:val="22"/>
          <w:szCs w:val="22"/>
        </w:rPr>
        <w:t>(при условии, что работы выполнены надлежащего качества, в согласованные сроки и сторонами подписан акт сдачи-приемки выполненных работ)</w:t>
      </w:r>
      <w:r>
        <w:rPr>
          <w:rFonts w:ascii="Times New Roman" w:hAnsi="Times New Roman" w:cs="Times New Roman"/>
          <w:sz w:val="22"/>
          <w:szCs w:val="22"/>
        </w:rPr>
        <w:t xml:space="preserve"> производить оплату выполненных работ и оказанных услуг на условиях, предусмотренных настоящим Договором.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</w:t>
      </w:r>
      <w:r w:rsidR="00D42336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 Проводить разъяснительную работу с лицами, пользующимися лифтам</w:t>
      </w:r>
      <w:r w:rsidR="00BE3776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, по правилам их эксплуатации и бережному к ним отношению.</w:t>
      </w:r>
    </w:p>
    <w:p w:rsidR="00854E24" w:rsidRPr="006B2F6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</w:t>
      </w:r>
      <w:r w:rsidR="00D42336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. Не допускать установки какой-либо посторонней аппаратуры, а также производства каких-либо видов работ представителями сторонних служб </w:t>
      </w:r>
      <w:r w:rsidRPr="006B2F64">
        <w:rPr>
          <w:rFonts w:ascii="Times New Roman" w:hAnsi="Times New Roman" w:cs="Times New Roman"/>
          <w:sz w:val="22"/>
          <w:szCs w:val="22"/>
        </w:rPr>
        <w:t>и организаций в машинных и блочных помещениях и шахтах лифтов без согласования с Исполнителем.</w:t>
      </w:r>
    </w:p>
    <w:p w:rsidR="00854E24" w:rsidRPr="006B2F6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6B2F64">
        <w:rPr>
          <w:rFonts w:ascii="Times New Roman" w:hAnsi="Times New Roman" w:cs="Times New Roman"/>
          <w:sz w:val="22"/>
          <w:szCs w:val="22"/>
        </w:rPr>
        <w:t>3.3.1</w:t>
      </w:r>
      <w:r w:rsidR="00D42336" w:rsidRPr="006B2F64">
        <w:rPr>
          <w:rFonts w:ascii="Times New Roman" w:hAnsi="Times New Roman" w:cs="Times New Roman"/>
          <w:sz w:val="22"/>
          <w:szCs w:val="22"/>
        </w:rPr>
        <w:t>8</w:t>
      </w:r>
      <w:r w:rsidRPr="006B2F64">
        <w:rPr>
          <w:rFonts w:ascii="Times New Roman" w:hAnsi="Times New Roman" w:cs="Times New Roman"/>
          <w:sz w:val="22"/>
          <w:szCs w:val="22"/>
        </w:rPr>
        <w:t xml:space="preserve">. Обеспечить Исполнителя комплектом домофонных ключей. В случае замены домофона, изменения кода домофона и в других случаях необходимости пользования нового ключа, Заказчик обязан предоставить </w:t>
      </w:r>
      <w:r w:rsidR="00BE3776" w:rsidRPr="006B2F64">
        <w:rPr>
          <w:rFonts w:ascii="Times New Roman" w:hAnsi="Times New Roman" w:cs="Times New Roman"/>
          <w:sz w:val="22"/>
          <w:szCs w:val="22"/>
        </w:rPr>
        <w:t>И</w:t>
      </w:r>
      <w:r w:rsidRPr="006B2F64">
        <w:rPr>
          <w:rFonts w:ascii="Times New Roman" w:hAnsi="Times New Roman" w:cs="Times New Roman"/>
          <w:sz w:val="22"/>
          <w:szCs w:val="22"/>
        </w:rPr>
        <w:t>сполнителю комплект новых домофонных ключей, ключей от машинного помещения и т. д.</w:t>
      </w:r>
    </w:p>
    <w:p w:rsidR="00854E24" w:rsidRPr="006B2F6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6B2F64">
        <w:rPr>
          <w:rFonts w:ascii="Times New Roman" w:hAnsi="Times New Roman" w:cs="Times New Roman"/>
          <w:sz w:val="22"/>
          <w:szCs w:val="22"/>
        </w:rPr>
        <w:t>3.3.</w:t>
      </w:r>
      <w:r w:rsidR="00D42336" w:rsidRPr="006B2F64">
        <w:rPr>
          <w:rFonts w:ascii="Times New Roman" w:hAnsi="Times New Roman" w:cs="Times New Roman"/>
          <w:sz w:val="22"/>
          <w:szCs w:val="22"/>
        </w:rPr>
        <w:t>19</w:t>
      </w:r>
      <w:r w:rsidRPr="006B2F64">
        <w:rPr>
          <w:rFonts w:ascii="Times New Roman" w:hAnsi="Times New Roman" w:cs="Times New Roman"/>
          <w:sz w:val="22"/>
          <w:szCs w:val="22"/>
        </w:rPr>
        <w:t xml:space="preserve">. Своевременно сообщать Исполнителю о технических неисправностях, повреждениях, порчи лифтов. </w:t>
      </w:r>
    </w:p>
    <w:p w:rsidR="00854E24" w:rsidRPr="006B2F64" w:rsidRDefault="00854E24" w:rsidP="00BE3776">
      <w:pPr>
        <w:jc w:val="both"/>
        <w:rPr>
          <w:rFonts w:ascii="Times New Roman" w:hAnsi="Times New Roman" w:cs="Times New Roman"/>
          <w:sz w:val="22"/>
          <w:szCs w:val="22"/>
        </w:rPr>
      </w:pPr>
      <w:r w:rsidRPr="006B2F64">
        <w:rPr>
          <w:rFonts w:ascii="Times New Roman" w:hAnsi="Times New Roman" w:cs="Times New Roman"/>
          <w:sz w:val="22"/>
          <w:szCs w:val="22"/>
        </w:rPr>
        <w:t>3.3.2</w:t>
      </w:r>
      <w:r w:rsidR="00D42336" w:rsidRPr="006B2F64">
        <w:rPr>
          <w:rFonts w:ascii="Times New Roman" w:hAnsi="Times New Roman" w:cs="Times New Roman"/>
          <w:sz w:val="22"/>
          <w:szCs w:val="22"/>
        </w:rPr>
        <w:t>0</w:t>
      </w:r>
      <w:r w:rsidRPr="006B2F64">
        <w:rPr>
          <w:rFonts w:ascii="Times New Roman" w:hAnsi="Times New Roman" w:cs="Times New Roman"/>
          <w:sz w:val="22"/>
          <w:szCs w:val="22"/>
        </w:rPr>
        <w:t xml:space="preserve">. </w:t>
      </w:r>
      <w:r w:rsidR="00BE3776" w:rsidRPr="006B2F64">
        <w:rPr>
          <w:rFonts w:ascii="Times New Roman" w:hAnsi="Times New Roman" w:cs="Times New Roman"/>
          <w:sz w:val="22"/>
          <w:szCs w:val="22"/>
        </w:rPr>
        <w:t xml:space="preserve"> </w:t>
      </w:r>
      <w:r w:rsidRPr="006B2F64">
        <w:rPr>
          <w:rFonts w:ascii="Times New Roman" w:hAnsi="Times New Roman" w:cs="Times New Roman"/>
          <w:sz w:val="22"/>
          <w:szCs w:val="22"/>
        </w:rPr>
        <w:t>Обеспечить организацию проведения оценки соответствия лифтов в период эксплуатации и вывод лифтов из эксплуатации при истечении назначенного срока службы.</w:t>
      </w:r>
    </w:p>
    <w:p w:rsidR="00854E24" w:rsidRPr="006B2F6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6B2F64">
        <w:rPr>
          <w:rFonts w:ascii="Times New Roman" w:hAnsi="Times New Roman" w:cs="Times New Roman"/>
          <w:sz w:val="22"/>
          <w:szCs w:val="22"/>
        </w:rPr>
        <w:t>3.3.2</w:t>
      </w:r>
      <w:r w:rsidR="008C7D81" w:rsidRPr="006B2F64">
        <w:rPr>
          <w:rFonts w:ascii="Times New Roman" w:hAnsi="Times New Roman" w:cs="Times New Roman"/>
          <w:sz w:val="22"/>
          <w:szCs w:val="22"/>
        </w:rPr>
        <w:t>1</w:t>
      </w:r>
      <w:r w:rsidRPr="006B2F64">
        <w:rPr>
          <w:rFonts w:ascii="Times New Roman" w:hAnsi="Times New Roman" w:cs="Times New Roman"/>
          <w:sz w:val="22"/>
          <w:szCs w:val="22"/>
        </w:rPr>
        <w:t>. Исключить попадание влаги на оборудование лифта, а в случае затопления приямков, машинных помещений своими силами производить устранение причин, удаление воды и их осушение.</w:t>
      </w:r>
    </w:p>
    <w:p w:rsidR="00854E24" w:rsidRPr="006B2F6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6B2F64">
        <w:rPr>
          <w:rFonts w:ascii="Times New Roman" w:hAnsi="Times New Roman" w:cs="Times New Roman"/>
          <w:sz w:val="22"/>
          <w:szCs w:val="22"/>
        </w:rPr>
        <w:t>3.3.2</w:t>
      </w:r>
      <w:r w:rsidR="008C7D81" w:rsidRPr="006B2F64">
        <w:rPr>
          <w:rFonts w:ascii="Times New Roman" w:hAnsi="Times New Roman" w:cs="Times New Roman"/>
          <w:sz w:val="22"/>
          <w:szCs w:val="22"/>
        </w:rPr>
        <w:t>2</w:t>
      </w:r>
      <w:r w:rsidRPr="006B2F64">
        <w:rPr>
          <w:rFonts w:ascii="Times New Roman" w:hAnsi="Times New Roman" w:cs="Times New Roman"/>
          <w:sz w:val="22"/>
          <w:szCs w:val="22"/>
        </w:rPr>
        <w:t>. Утверждать графики технических освидетельствований, капитальных ремонтов, технических осмотров лифтов и по ремонту машинных помещений лифтов.</w:t>
      </w:r>
    </w:p>
    <w:p w:rsidR="00854E24" w:rsidRPr="006B2F6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6B2F64">
        <w:rPr>
          <w:rFonts w:ascii="Times New Roman" w:hAnsi="Times New Roman" w:cs="Times New Roman"/>
          <w:sz w:val="22"/>
          <w:szCs w:val="22"/>
        </w:rPr>
        <w:t>3.4. Заказчик вправе:</w:t>
      </w:r>
    </w:p>
    <w:p w:rsidR="00854E24" w:rsidRPr="006B2F64" w:rsidRDefault="00F77F3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3.4.1. В любое </w:t>
      </w:r>
      <w:r w:rsidR="00854E24" w:rsidRPr="006B2F64">
        <w:rPr>
          <w:rFonts w:ascii="Times New Roman" w:hAnsi="Times New Roman" w:cs="Times New Roman"/>
          <w:sz w:val="22"/>
          <w:szCs w:val="22"/>
        </w:rPr>
        <w:t>время проверять ход и качество выполнения работ и оказания услуг Исполнителем, не вмешиваясь в его деятельность.</w:t>
      </w:r>
    </w:p>
    <w:p w:rsidR="00854E24" w:rsidRPr="006B2F6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6B2F64">
        <w:rPr>
          <w:rFonts w:ascii="Times New Roman" w:hAnsi="Times New Roman" w:cs="Times New Roman"/>
          <w:sz w:val="22"/>
          <w:szCs w:val="22"/>
        </w:rPr>
        <w:t>3.4.2. Предъявлять Исполнителю претензии по простоям лифтов по вине Исполнителя.</w:t>
      </w:r>
    </w:p>
    <w:p w:rsidR="00854E24" w:rsidRPr="006B2F6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6B2F64">
        <w:rPr>
          <w:rFonts w:ascii="Times New Roman" w:hAnsi="Times New Roman" w:cs="Times New Roman"/>
          <w:sz w:val="22"/>
          <w:szCs w:val="22"/>
        </w:rPr>
        <w:t>3.4.3. Отказаться от исполнения договора и потребовать возмещения убытков, если Исполнитель не приступает своевременно к началу выполнения работ и оказания услуг по настоящему Договору.</w:t>
      </w:r>
    </w:p>
    <w:p w:rsidR="00854E24" w:rsidRPr="006B2F6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Pr="006B2F64" w:rsidRDefault="00854E2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2F64">
        <w:rPr>
          <w:rFonts w:ascii="Times New Roman" w:hAnsi="Times New Roman" w:cs="Times New Roman"/>
          <w:b/>
          <w:bCs/>
          <w:sz w:val="22"/>
          <w:szCs w:val="22"/>
        </w:rPr>
        <w:t>4. Цена договора, порядок и условия расчетов</w:t>
      </w:r>
    </w:p>
    <w:p w:rsidR="007B19DA" w:rsidRPr="006B2F64" w:rsidRDefault="007B19D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2997" w:rsidRPr="00AF55B4" w:rsidRDefault="00854E24" w:rsidP="006B2F64">
      <w:pPr>
        <w:pStyle w:val="01"/>
        <w:tabs>
          <w:tab w:val="clear" w:pos="1080"/>
        </w:tabs>
        <w:ind w:firstLine="0"/>
        <w:rPr>
          <w:rFonts w:eastAsia="Lucida Sans Unicode"/>
          <w:sz w:val="22"/>
          <w:szCs w:val="22"/>
          <w:lang w:val="ru-RU"/>
        </w:rPr>
      </w:pPr>
      <w:r w:rsidRPr="00AF55B4">
        <w:rPr>
          <w:sz w:val="22"/>
          <w:szCs w:val="22"/>
          <w:lang w:val="ru-RU"/>
        </w:rPr>
        <w:t xml:space="preserve">4.1. </w:t>
      </w:r>
      <w:r w:rsidR="00716169">
        <w:rPr>
          <w:sz w:val="22"/>
          <w:szCs w:val="22"/>
          <w:lang w:val="ru-RU"/>
        </w:rPr>
        <w:t>Ц</w:t>
      </w:r>
      <w:bookmarkStart w:id="0" w:name="_GoBack"/>
      <w:bookmarkEnd w:id="0"/>
      <w:r w:rsidR="006B2F64" w:rsidRPr="00AF55B4">
        <w:rPr>
          <w:sz w:val="22"/>
          <w:szCs w:val="22"/>
          <w:lang w:val="ru-RU"/>
        </w:rPr>
        <w:t xml:space="preserve">ена настоящего Договора составляет </w:t>
      </w:r>
      <w:r w:rsidR="00143378">
        <w:rPr>
          <w:sz w:val="22"/>
          <w:szCs w:val="22"/>
          <w:lang w:val="ru-RU"/>
        </w:rPr>
        <w:t>___________________________</w:t>
      </w:r>
      <w:r w:rsidR="00231ABD">
        <w:rPr>
          <w:sz w:val="22"/>
          <w:szCs w:val="22"/>
          <w:lang w:val="ru-RU"/>
        </w:rPr>
        <w:t xml:space="preserve"> (</w:t>
      </w:r>
      <w:r w:rsidR="00143378">
        <w:rPr>
          <w:sz w:val="22"/>
          <w:szCs w:val="22"/>
          <w:lang w:val="ru-RU"/>
        </w:rPr>
        <w:t>_____________________________________________________________________________</w:t>
      </w:r>
      <w:r w:rsidR="00231ABD">
        <w:rPr>
          <w:sz w:val="22"/>
          <w:szCs w:val="22"/>
          <w:lang w:val="ru-RU"/>
        </w:rPr>
        <w:t>)</w:t>
      </w:r>
      <w:r w:rsidR="00C62997" w:rsidRPr="00AF55B4">
        <w:rPr>
          <w:sz w:val="22"/>
          <w:szCs w:val="22"/>
          <w:lang w:val="ru-RU"/>
        </w:rPr>
        <w:t xml:space="preserve"> рублей</w:t>
      </w:r>
      <w:r w:rsidR="00231ABD">
        <w:rPr>
          <w:sz w:val="22"/>
          <w:szCs w:val="22"/>
          <w:lang w:val="ru-RU"/>
        </w:rPr>
        <w:t xml:space="preserve"> </w:t>
      </w:r>
      <w:r w:rsidR="00143378">
        <w:rPr>
          <w:sz w:val="22"/>
          <w:szCs w:val="22"/>
          <w:lang w:val="ru-RU"/>
        </w:rPr>
        <w:t>_____</w:t>
      </w:r>
      <w:r w:rsidR="00231ABD">
        <w:rPr>
          <w:sz w:val="22"/>
          <w:szCs w:val="22"/>
          <w:lang w:val="ru-RU"/>
        </w:rPr>
        <w:t xml:space="preserve"> коп.</w:t>
      </w:r>
      <w:r w:rsidR="00C62997" w:rsidRPr="00AF55B4">
        <w:rPr>
          <w:sz w:val="22"/>
          <w:szCs w:val="22"/>
          <w:lang w:val="ru-RU"/>
        </w:rPr>
        <w:t xml:space="preserve"> </w:t>
      </w:r>
      <w:r w:rsidR="00335EC8" w:rsidRPr="00835858">
        <w:rPr>
          <w:lang w:val="ru-RU"/>
        </w:rPr>
        <w:t xml:space="preserve">с </w:t>
      </w:r>
      <w:r w:rsidR="00335EC8" w:rsidRPr="00B43432">
        <w:rPr>
          <w:lang w:val="ru-RU"/>
        </w:rPr>
        <w:t>учетом НДС 20%/НДС не облагается</w:t>
      </w:r>
      <w:r w:rsidR="00231ABD">
        <w:rPr>
          <w:sz w:val="22"/>
          <w:szCs w:val="22"/>
          <w:lang w:val="ru-RU"/>
        </w:rPr>
        <w:t xml:space="preserve">. </w:t>
      </w:r>
      <w:r w:rsidR="002209E3" w:rsidRPr="00AF55B4">
        <w:rPr>
          <w:sz w:val="22"/>
          <w:szCs w:val="22"/>
          <w:lang w:val="ru-RU"/>
        </w:rPr>
        <w:t>Исполнитель не является плательщиком НДС</w:t>
      </w:r>
      <w:r w:rsidR="006B2F64" w:rsidRPr="00AF55B4">
        <w:rPr>
          <w:sz w:val="22"/>
          <w:szCs w:val="22"/>
          <w:lang w:val="ru-RU"/>
        </w:rPr>
        <w:t>.</w:t>
      </w:r>
      <w:r w:rsidR="00C62997" w:rsidRPr="00AF55B4">
        <w:rPr>
          <w:sz w:val="22"/>
          <w:szCs w:val="22"/>
          <w:lang w:val="ru-RU"/>
        </w:rPr>
        <w:t xml:space="preserve"> </w:t>
      </w:r>
      <w:r w:rsidR="002209E3" w:rsidRPr="00AF55B4">
        <w:rPr>
          <w:rFonts w:eastAsia="Lucida Sans Unicode"/>
          <w:sz w:val="22"/>
          <w:szCs w:val="22"/>
          <w:lang w:val="ru-RU"/>
        </w:rPr>
        <w:t xml:space="preserve"> </w:t>
      </w:r>
    </w:p>
    <w:p w:rsidR="006B2F64" w:rsidRPr="00AF55B4" w:rsidRDefault="006B2F64" w:rsidP="006B2F64">
      <w:pPr>
        <w:widowControl/>
        <w:tabs>
          <w:tab w:val="left" w:pos="993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</w:pPr>
      <w:r w:rsidRPr="00AF55B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Цена договора</w:t>
      </w:r>
      <w:r w:rsidR="00C62997" w:rsidRPr="00AF55B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AF55B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является твердой и изменению не подлежит. </w:t>
      </w: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Индексация цены настоящего Договора не предусматривается.</w:t>
      </w:r>
      <w:r w:rsidRPr="00AF55B4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 xml:space="preserve"> Договорная цена может быть изменена исключительно по взаимному согласию сторон в случае изменения объемов оказываемых услуг в результате принятия в управление Заказчика дополнительных домов либо прекращение (расторжение) договора управления путем подписания дополнительного со</w:t>
      </w:r>
      <w:r w:rsidR="00894029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глашения к настоящему Договору.</w:t>
      </w:r>
    </w:p>
    <w:p w:rsidR="006B2F64" w:rsidRPr="00AF55B4" w:rsidRDefault="006B2F64" w:rsidP="006B2F64">
      <w:pPr>
        <w:widowControl/>
        <w:tabs>
          <w:tab w:val="left" w:pos="993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</w:pPr>
      <w:r w:rsidRPr="00AF55B4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 xml:space="preserve">Цена </w:t>
      </w:r>
      <w:r w:rsidRPr="00AF55B4">
        <w:rPr>
          <w:rFonts w:ascii="Times New Roman" w:hAnsi="Times New Roman" w:cs="Times New Roman"/>
          <w:sz w:val="22"/>
          <w:szCs w:val="22"/>
        </w:rPr>
        <w:t xml:space="preserve">технического обслуживания </w:t>
      </w:r>
      <w:r w:rsidR="0066330B" w:rsidRPr="00AF55B4">
        <w:rPr>
          <w:rFonts w:ascii="Times New Roman" w:hAnsi="Times New Roman" w:cs="Times New Roman"/>
          <w:sz w:val="22"/>
          <w:szCs w:val="22"/>
        </w:rPr>
        <w:t xml:space="preserve">за единицу лифта </w:t>
      </w:r>
      <w:r w:rsidRPr="00AF55B4">
        <w:rPr>
          <w:rFonts w:ascii="Times New Roman" w:hAnsi="Times New Roman" w:cs="Times New Roman"/>
          <w:sz w:val="22"/>
          <w:szCs w:val="22"/>
        </w:rPr>
        <w:t>(в том числе ремонт и обслуживание систем диспетчерского контроля лифтов)</w:t>
      </w:r>
      <w:r w:rsidRPr="00AF55B4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, указанн</w:t>
      </w:r>
      <w:r w:rsidR="0066330B" w:rsidRPr="00AF55B4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ая</w:t>
      </w:r>
      <w:r w:rsidRPr="00AF55B4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 xml:space="preserve"> в Приложении №</w:t>
      </w:r>
      <w:r w:rsidR="0066330B" w:rsidRPr="00AF55B4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2</w:t>
      </w:r>
      <w:r w:rsidRPr="00AF55B4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 xml:space="preserve"> к настоящему Договору, является</w:t>
      </w:r>
      <w:r w:rsidRPr="00AF55B4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ru-RU" w:bidi="ar-SA"/>
        </w:rPr>
        <w:t xml:space="preserve"> оконч</w:t>
      </w:r>
      <w:r w:rsidR="007B1C03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ru-RU" w:bidi="ar-SA"/>
        </w:rPr>
        <w:t>ательной, изменению не подлежит</w:t>
      </w:r>
      <w:r w:rsidRPr="00AF55B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. </w:t>
      </w:r>
    </w:p>
    <w:p w:rsidR="006B2F64" w:rsidRPr="00AF55B4" w:rsidRDefault="0066330B" w:rsidP="006B2F64">
      <w:pPr>
        <w:tabs>
          <w:tab w:val="left" w:pos="993"/>
        </w:tabs>
        <w:overflowPunct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</w:pPr>
      <w:r w:rsidRPr="00AF55B4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ru-RU" w:bidi="ar-SA"/>
        </w:rPr>
        <w:t xml:space="preserve"> Индексация цены </w:t>
      </w:r>
      <w:r w:rsidR="006B2F64" w:rsidRPr="00AF55B4">
        <w:rPr>
          <w:rFonts w:ascii="Times New Roman" w:hAnsi="Times New Roman" w:cs="Times New Roman"/>
          <w:sz w:val="22"/>
          <w:szCs w:val="22"/>
        </w:rPr>
        <w:t xml:space="preserve">технического обслуживания </w:t>
      </w:r>
      <w:r w:rsidRPr="00AF55B4">
        <w:rPr>
          <w:rFonts w:ascii="Times New Roman" w:hAnsi="Times New Roman" w:cs="Times New Roman"/>
          <w:sz w:val="22"/>
          <w:szCs w:val="22"/>
        </w:rPr>
        <w:t xml:space="preserve">за единицу лифта </w:t>
      </w:r>
      <w:r w:rsidR="006B2F64" w:rsidRPr="00AF55B4">
        <w:rPr>
          <w:rFonts w:ascii="Times New Roman" w:hAnsi="Times New Roman" w:cs="Times New Roman"/>
          <w:sz w:val="22"/>
          <w:szCs w:val="22"/>
        </w:rPr>
        <w:t xml:space="preserve">(в том числе ремонт и обслуживание систем диспетчерского контроля лифтов) </w:t>
      </w:r>
      <w:r w:rsidR="006B2F64" w:rsidRPr="00AF55B4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ru-RU" w:bidi="ar-SA"/>
        </w:rPr>
        <w:t>по настоящему Договору не предусматривается</w:t>
      </w:r>
      <w:r w:rsidR="006B2F64" w:rsidRPr="00AF55B4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.</w:t>
      </w:r>
    </w:p>
    <w:p w:rsidR="0092754C" w:rsidRPr="00AF55B4" w:rsidRDefault="006B2F64" w:rsidP="006B2F64">
      <w:pPr>
        <w:tabs>
          <w:tab w:val="left" w:pos="993"/>
        </w:tabs>
        <w:overflowPunct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Ежемесячная стоимость </w:t>
      </w:r>
      <w:r w:rsidRPr="00AF55B4">
        <w:rPr>
          <w:rFonts w:ascii="Times New Roman" w:hAnsi="Times New Roman" w:cs="Times New Roman"/>
          <w:sz w:val="22"/>
          <w:szCs w:val="22"/>
        </w:rPr>
        <w:t xml:space="preserve">технического обслуживания </w:t>
      </w:r>
      <w:r w:rsidR="0066330B" w:rsidRPr="00AF55B4">
        <w:rPr>
          <w:rFonts w:ascii="Times New Roman" w:hAnsi="Times New Roman" w:cs="Times New Roman"/>
          <w:sz w:val="22"/>
          <w:szCs w:val="22"/>
        </w:rPr>
        <w:t xml:space="preserve">лифтов </w:t>
      </w:r>
      <w:r w:rsidRPr="00AF55B4">
        <w:rPr>
          <w:rFonts w:ascii="Times New Roman" w:hAnsi="Times New Roman" w:cs="Times New Roman"/>
          <w:sz w:val="22"/>
          <w:szCs w:val="22"/>
        </w:rPr>
        <w:t xml:space="preserve">(в том числе ремонт и обслуживание систем диспетчерского контроля лифтов) </w:t>
      </w: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определяется как произведение </w:t>
      </w:r>
      <w:r w:rsidR="006A3668"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цены за </w:t>
      </w:r>
      <w:r w:rsidRPr="00AF55B4">
        <w:rPr>
          <w:rFonts w:ascii="Times New Roman" w:hAnsi="Times New Roman" w:cs="Times New Roman"/>
          <w:sz w:val="22"/>
          <w:szCs w:val="22"/>
        </w:rPr>
        <w:t>техническо</w:t>
      </w:r>
      <w:r w:rsidR="006A3668" w:rsidRPr="00AF55B4">
        <w:rPr>
          <w:rFonts w:ascii="Times New Roman" w:hAnsi="Times New Roman" w:cs="Times New Roman"/>
          <w:sz w:val="22"/>
          <w:szCs w:val="22"/>
        </w:rPr>
        <w:t>е</w:t>
      </w:r>
      <w:r w:rsidRPr="00AF55B4">
        <w:rPr>
          <w:rFonts w:ascii="Times New Roman" w:hAnsi="Times New Roman" w:cs="Times New Roman"/>
          <w:sz w:val="22"/>
          <w:szCs w:val="22"/>
        </w:rPr>
        <w:t xml:space="preserve"> обслуживани</w:t>
      </w:r>
      <w:r w:rsidR="006A3668" w:rsidRPr="00AF55B4">
        <w:rPr>
          <w:rFonts w:ascii="Times New Roman" w:hAnsi="Times New Roman" w:cs="Times New Roman"/>
          <w:sz w:val="22"/>
          <w:szCs w:val="22"/>
        </w:rPr>
        <w:t>е</w:t>
      </w:r>
      <w:r w:rsidR="0066330B" w:rsidRPr="00AF55B4">
        <w:rPr>
          <w:rFonts w:ascii="Times New Roman" w:hAnsi="Times New Roman" w:cs="Times New Roman"/>
          <w:sz w:val="22"/>
          <w:szCs w:val="22"/>
        </w:rPr>
        <w:t xml:space="preserve"> </w:t>
      </w:r>
      <w:r w:rsidRPr="00AF55B4">
        <w:rPr>
          <w:rFonts w:ascii="Times New Roman" w:hAnsi="Times New Roman" w:cs="Times New Roman"/>
          <w:sz w:val="22"/>
          <w:szCs w:val="22"/>
        </w:rPr>
        <w:t>(в том числе ремонт и обслуживание систем диспетчерского контроля лифтов)</w:t>
      </w:r>
      <w:r w:rsidR="0066330B" w:rsidRPr="00AF55B4">
        <w:rPr>
          <w:rFonts w:ascii="Times New Roman" w:hAnsi="Times New Roman" w:cs="Times New Roman"/>
          <w:sz w:val="22"/>
          <w:szCs w:val="22"/>
        </w:rPr>
        <w:t xml:space="preserve"> за единицу лифта</w:t>
      </w: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, указанн</w:t>
      </w:r>
      <w:r w:rsidR="0066330B"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ого</w:t>
      </w: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 в Приложении №</w:t>
      </w:r>
      <w:r w:rsidR="006A3668"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1</w:t>
      </w: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 к Договору, на количе</w:t>
      </w:r>
      <w:r w:rsidR="006A3668"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ство лифтов за расчетный период, с учетом количества календарных дней технического обслуживания лифтов.</w:t>
      </w: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  </w:t>
      </w:r>
    </w:p>
    <w:p w:rsidR="006B2F64" w:rsidRPr="00AF55B4" w:rsidRDefault="006B2F64" w:rsidP="006B2F64">
      <w:pPr>
        <w:tabs>
          <w:tab w:val="left" w:pos="993"/>
        </w:tabs>
        <w:overflowPunct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Расчетным периодом для</w:t>
      </w:r>
      <w:r w:rsidR="0066330B"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 работ и</w:t>
      </w: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 услуг является календарный месяц. Оплата за неполный месяц </w:t>
      </w:r>
      <w:r w:rsidR="0066330B"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выполнения работ и </w:t>
      </w: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оказания услуг производится пропорционально календарным дням, в течение которых Исполнитель </w:t>
      </w:r>
      <w:r w:rsidRPr="00AF55B4">
        <w:rPr>
          <w:rFonts w:ascii="Times New Roman" w:hAnsi="Times New Roman" w:cs="Times New Roman"/>
          <w:sz w:val="22"/>
          <w:szCs w:val="22"/>
        </w:rPr>
        <w:t>выполнял работы и оказывал услуги в отношении данных лифтов.</w:t>
      </w:r>
    </w:p>
    <w:p w:rsidR="004E488C" w:rsidRPr="00AF55B4" w:rsidRDefault="004E488C" w:rsidP="007B19DA">
      <w:pPr>
        <w:jc w:val="both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hAnsi="Times New Roman" w:cs="Times New Roman"/>
          <w:sz w:val="22"/>
          <w:szCs w:val="22"/>
        </w:rPr>
        <w:t>4.2. Стоимость дополнительных работ и услуг Исполнителя, в том числе указанных в п. 2.</w:t>
      </w:r>
      <w:r w:rsidR="0073390D" w:rsidRPr="00AF55B4">
        <w:rPr>
          <w:rFonts w:ascii="Times New Roman" w:hAnsi="Times New Roman" w:cs="Times New Roman"/>
          <w:sz w:val="22"/>
          <w:szCs w:val="22"/>
        </w:rPr>
        <w:t>3</w:t>
      </w:r>
      <w:r w:rsidRPr="00AF55B4">
        <w:rPr>
          <w:rFonts w:ascii="Times New Roman" w:hAnsi="Times New Roman" w:cs="Times New Roman"/>
          <w:sz w:val="22"/>
          <w:szCs w:val="22"/>
        </w:rPr>
        <w:t>. настоящего Договора, согласовывается сторонами путем подписания дополнительного соглашения. В случае выполнения работ из материалов Заказчика Исполнителю оплачивается только стоимост</w:t>
      </w:r>
      <w:r w:rsidR="00E57E5E" w:rsidRPr="00AF55B4">
        <w:rPr>
          <w:rFonts w:ascii="Times New Roman" w:hAnsi="Times New Roman" w:cs="Times New Roman"/>
          <w:sz w:val="22"/>
          <w:szCs w:val="22"/>
        </w:rPr>
        <w:t>ь</w:t>
      </w:r>
      <w:r w:rsidRPr="00AF55B4">
        <w:rPr>
          <w:rFonts w:ascii="Times New Roman" w:hAnsi="Times New Roman" w:cs="Times New Roman"/>
          <w:sz w:val="22"/>
          <w:szCs w:val="22"/>
        </w:rPr>
        <w:t xml:space="preserve"> выполненных работ.</w:t>
      </w:r>
    </w:p>
    <w:p w:rsidR="0073390D" w:rsidRPr="006B2F64" w:rsidRDefault="004E488C" w:rsidP="007852D6">
      <w:pPr>
        <w:pStyle w:val="21"/>
        <w:tabs>
          <w:tab w:val="num" w:pos="540"/>
        </w:tabs>
        <w:spacing w:after="0" w:line="240" w:lineRule="auto"/>
        <w:ind w:firstLine="0"/>
        <w:rPr>
          <w:sz w:val="22"/>
          <w:szCs w:val="22"/>
        </w:rPr>
      </w:pPr>
      <w:r w:rsidRPr="00AF55B4">
        <w:rPr>
          <w:sz w:val="22"/>
          <w:szCs w:val="22"/>
        </w:rPr>
        <w:t xml:space="preserve">4.3. </w:t>
      </w:r>
      <w:r w:rsidR="0073390D" w:rsidRPr="00AF55B4">
        <w:rPr>
          <w:sz w:val="22"/>
          <w:szCs w:val="22"/>
        </w:rPr>
        <w:t>В стоимость работ и услуг включены все затраты Подрядчика</w:t>
      </w:r>
      <w:r w:rsidR="0073390D" w:rsidRPr="006B2F64">
        <w:rPr>
          <w:sz w:val="22"/>
          <w:szCs w:val="22"/>
        </w:rPr>
        <w:t xml:space="preserve">, связанные с обязательствами по выполнению всех видов работ и услуг, стоимость запасных частей и материалов, необходимых для </w:t>
      </w:r>
      <w:r w:rsidR="006D741E" w:rsidRPr="006B2F64">
        <w:rPr>
          <w:sz w:val="22"/>
          <w:szCs w:val="22"/>
        </w:rPr>
        <w:t>проведения технического обслуживания лифтов</w:t>
      </w:r>
      <w:r w:rsidR="0073390D" w:rsidRPr="006B2F64">
        <w:rPr>
          <w:sz w:val="22"/>
          <w:szCs w:val="22"/>
        </w:rPr>
        <w:t>, уплату всех налогов, пошлин и сборов, предусмотренных законодательством РФ.</w:t>
      </w:r>
      <w:r w:rsidR="00985E9A" w:rsidRPr="006B2F64">
        <w:rPr>
          <w:sz w:val="22"/>
          <w:szCs w:val="22"/>
        </w:rPr>
        <w:t xml:space="preserve"> </w:t>
      </w:r>
      <w:r w:rsidR="00985E9A" w:rsidRPr="006B2F64">
        <w:rPr>
          <w:color w:val="000000"/>
          <w:sz w:val="22"/>
          <w:szCs w:val="22"/>
          <w:lang w:eastAsia="ru-RU"/>
        </w:rPr>
        <w:t xml:space="preserve">Неучтенные затраты Исполнителя по настоящему Договору, связанные с исполнением условий Договора, но не включенные в цену Договора, со стороны Заказчика оплате не подлежат. </w:t>
      </w:r>
    </w:p>
    <w:p w:rsidR="004E488C" w:rsidRPr="00AF55B4" w:rsidRDefault="0073390D" w:rsidP="00985E9A">
      <w:pPr>
        <w:jc w:val="both"/>
        <w:rPr>
          <w:rFonts w:ascii="Times New Roman" w:hAnsi="Times New Roman" w:cs="Times New Roman"/>
          <w:sz w:val="22"/>
          <w:szCs w:val="22"/>
        </w:rPr>
      </w:pPr>
      <w:r w:rsidRPr="006B2F64">
        <w:rPr>
          <w:rFonts w:ascii="Times New Roman" w:hAnsi="Times New Roman" w:cs="Times New Roman"/>
          <w:sz w:val="22"/>
          <w:szCs w:val="22"/>
        </w:rPr>
        <w:t>4.4</w:t>
      </w:r>
      <w:r w:rsidRPr="00AF55B4">
        <w:rPr>
          <w:rFonts w:ascii="Times New Roman" w:hAnsi="Times New Roman" w:cs="Times New Roman"/>
          <w:sz w:val="22"/>
          <w:szCs w:val="22"/>
        </w:rPr>
        <w:t xml:space="preserve">. </w:t>
      </w:r>
      <w:r w:rsidR="004E488C" w:rsidRPr="00AF55B4">
        <w:rPr>
          <w:rFonts w:ascii="Times New Roman" w:hAnsi="Times New Roman" w:cs="Times New Roman"/>
          <w:sz w:val="22"/>
          <w:szCs w:val="22"/>
        </w:rPr>
        <w:t>В стоимость работ и услуг по настоящему Договору не входит проведение оценки соответствия лифтов требованиям технического регламента Таможенного союза «Безопасность лифтов».</w:t>
      </w:r>
    </w:p>
    <w:p w:rsidR="00A94E4F" w:rsidRPr="00791D22" w:rsidRDefault="006A6FB0" w:rsidP="00A16E7B">
      <w:pPr>
        <w:jc w:val="both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hAnsi="Times New Roman" w:cs="Times New Roman"/>
          <w:sz w:val="22"/>
          <w:szCs w:val="22"/>
        </w:rPr>
        <w:t>4.</w:t>
      </w:r>
      <w:r w:rsidR="00985E9A" w:rsidRPr="00AF55B4">
        <w:rPr>
          <w:rFonts w:ascii="Times New Roman" w:hAnsi="Times New Roman" w:cs="Times New Roman"/>
          <w:sz w:val="22"/>
          <w:szCs w:val="22"/>
        </w:rPr>
        <w:t>5</w:t>
      </w:r>
      <w:r w:rsidRPr="00AF55B4">
        <w:rPr>
          <w:rFonts w:ascii="Times New Roman" w:hAnsi="Times New Roman" w:cs="Times New Roman"/>
          <w:sz w:val="22"/>
          <w:szCs w:val="22"/>
        </w:rPr>
        <w:t xml:space="preserve">. </w:t>
      </w:r>
      <w:r w:rsidR="00CD254E" w:rsidRPr="00AF55B4">
        <w:rPr>
          <w:rFonts w:ascii="Times New Roman" w:hAnsi="Times New Roman" w:cs="Times New Roman"/>
          <w:sz w:val="22"/>
          <w:szCs w:val="22"/>
        </w:rPr>
        <w:t xml:space="preserve"> </w:t>
      </w:r>
      <w:r w:rsidR="0026509E" w:rsidRPr="00AF55B4">
        <w:rPr>
          <w:rFonts w:ascii="Times New Roman" w:hAnsi="Times New Roman" w:cs="Times New Roman"/>
          <w:sz w:val="22"/>
          <w:szCs w:val="22"/>
        </w:rPr>
        <w:t xml:space="preserve">Оплата </w:t>
      </w:r>
      <w:r w:rsidR="00A94E4F" w:rsidRPr="00AF55B4">
        <w:rPr>
          <w:rFonts w:ascii="Times New Roman" w:hAnsi="Times New Roman" w:cs="Times New Roman"/>
          <w:sz w:val="22"/>
          <w:szCs w:val="22"/>
        </w:rPr>
        <w:t xml:space="preserve">выполненных работ </w:t>
      </w:r>
      <w:r w:rsidR="00791D22" w:rsidRPr="00AF55B4">
        <w:rPr>
          <w:rFonts w:ascii="Times New Roman" w:hAnsi="Times New Roman" w:cs="Times New Roman"/>
          <w:sz w:val="22"/>
          <w:szCs w:val="22"/>
        </w:rPr>
        <w:t xml:space="preserve">и оказанных услуг </w:t>
      </w:r>
      <w:r w:rsidR="00A94E4F" w:rsidRPr="00AF55B4">
        <w:rPr>
          <w:rFonts w:ascii="Times New Roman" w:hAnsi="Times New Roman" w:cs="Times New Roman"/>
          <w:sz w:val="22"/>
          <w:szCs w:val="22"/>
        </w:rPr>
        <w:t>производится Заказчиком</w:t>
      </w:r>
      <w:r w:rsidR="00B529BC" w:rsidRPr="00AF55B4">
        <w:rPr>
          <w:rFonts w:ascii="Times New Roman" w:hAnsi="Times New Roman" w:cs="Times New Roman"/>
          <w:sz w:val="22"/>
          <w:szCs w:val="22"/>
        </w:rPr>
        <w:t xml:space="preserve"> ежемесячно</w:t>
      </w:r>
      <w:r w:rsidR="00A94E4F" w:rsidRPr="00AF55B4">
        <w:rPr>
          <w:rFonts w:ascii="Times New Roman" w:hAnsi="Times New Roman" w:cs="Times New Roman"/>
          <w:sz w:val="22"/>
          <w:szCs w:val="22"/>
        </w:rPr>
        <w:t xml:space="preserve"> в течение 30 календарных дней с даты подписания акта выполненных работ </w:t>
      </w:r>
      <w:r w:rsidR="00791D22" w:rsidRPr="00AF55B4">
        <w:rPr>
          <w:rFonts w:ascii="Times New Roman" w:hAnsi="Times New Roman" w:cs="Times New Roman"/>
          <w:sz w:val="22"/>
          <w:szCs w:val="22"/>
        </w:rPr>
        <w:t>и</w:t>
      </w:r>
      <w:r w:rsidR="00271D1C" w:rsidRPr="00AF55B4">
        <w:rPr>
          <w:rFonts w:ascii="Times New Roman" w:hAnsi="Times New Roman" w:cs="Times New Roman"/>
          <w:sz w:val="22"/>
          <w:szCs w:val="22"/>
        </w:rPr>
        <w:t>/или</w:t>
      </w:r>
      <w:r w:rsidR="00791D22" w:rsidRPr="00AF55B4">
        <w:rPr>
          <w:rFonts w:ascii="Times New Roman" w:hAnsi="Times New Roman" w:cs="Times New Roman"/>
          <w:sz w:val="22"/>
          <w:szCs w:val="22"/>
        </w:rPr>
        <w:t xml:space="preserve"> оказанных услуг </w:t>
      </w:r>
      <w:r w:rsidR="00A94E4F" w:rsidRPr="00AF55B4">
        <w:rPr>
          <w:rFonts w:ascii="Times New Roman" w:hAnsi="Times New Roman" w:cs="Times New Roman"/>
          <w:sz w:val="22"/>
          <w:szCs w:val="22"/>
        </w:rPr>
        <w:t xml:space="preserve">за </w:t>
      </w:r>
      <w:r w:rsidR="00BE3776" w:rsidRPr="00AF55B4">
        <w:rPr>
          <w:rFonts w:ascii="Times New Roman" w:hAnsi="Times New Roman" w:cs="Times New Roman"/>
          <w:sz w:val="22"/>
          <w:szCs w:val="22"/>
        </w:rPr>
        <w:t>расчетный период</w:t>
      </w:r>
      <w:r w:rsidR="00A94E4F" w:rsidRPr="00AF55B4">
        <w:rPr>
          <w:rFonts w:ascii="Times New Roman" w:hAnsi="Times New Roman" w:cs="Times New Roman"/>
          <w:sz w:val="22"/>
          <w:szCs w:val="22"/>
        </w:rPr>
        <w:t xml:space="preserve"> на основании выставленного счета на оплату, при условии, что работы выполнены</w:t>
      </w:r>
      <w:r w:rsidR="00791D22" w:rsidRPr="00AF55B4">
        <w:rPr>
          <w:rFonts w:ascii="Times New Roman" w:hAnsi="Times New Roman" w:cs="Times New Roman"/>
          <w:sz w:val="22"/>
          <w:szCs w:val="22"/>
        </w:rPr>
        <w:t>, услуги</w:t>
      </w:r>
      <w:r w:rsidR="00791D22" w:rsidRPr="006B2F64">
        <w:rPr>
          <w:rFonts w:ascii="Times New Roman" w:hAnsi="Times New Roman" w:cs="Times New Roman"/>
          <w:sz w:val="22"/>
          <w:szCs w:val="22"/>
        </w:rPr>
        <w:t xml:space="preserve"> оказаны </w:t>
      </w:r>
      <w:r w:rsidR="00A94E4F" w:rsidRPr="006B2F64">
        <w:rPr>
          <w:rFonts w:ascii="Times New Roman" w:hAnsi="Times New Roman" w:cs="Times New Roman"/>
          <w:sz w:val="22"/>
          <w:szCs w:val="22"/>
        </w:rPr>
        <w:t>надлежащего качества</w:t>
      </w:r>
      <w:r w:rsidR="00A94E4F" w:rsidRPr="00791D22">
        <w:rPr>
          <w:rFonts w:ascii="Times New Roman" w:hAnsi="Times New Roman" w:cs="Times New Roman"/>
          <w:sz w:val="22"/>
          <w:szCs w:val="22"/>
        </w:rPr>
        <w:t xml:space="preserve"> и в согласованные сроки. </w:t>
      </w:r>
    </w:p>
    <w:p w:rsidR="00A94E4F" w:rsidRPr="00791D22" w:rsidRDefault="00A94E4F" w:rsidP="00791D22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91D22">
        <w:rPr>
          <w:rFonts w:ascii="Times New Roman" w:hAnsi="Times New Roman" w:cs="Times New Roman"/>
          <w:color w:val="000000"/>
          <w:sz w:val="22"/>
          <w:szCs w:val="22"/>
        </w:rPr>
        <w:t>4.</w:t>
      </w:r>
      <w:r w:rsidR="00CD254E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791D22">
        <w:rPr>
          <w:rFonts w:ascii="Times New Roman" w:hAnsi="Times New Roman" w:cs="Times New Roman"/>
          <w:color w:val="000000"/>
          <w:sz w:val="22"/>
          <w:szCs w:val="22"/>
        </w:rPr>
        <w:t>. Оплата</w:t>
      </w:r>
      <w:r w:rsidR="00791D22">
        <w:rPr>
          <w:rFonts w:ascii="Times New Roman" w:hAnsi="Times New Roman" w:cs="Times New Roman"/>
          <w:color w:val="000000"/>
          <w:sz w:val="22"/>
          <w:szCs w:val="22"/>
        </w:rPr>
        <w:t xml:space="preserve"> выполненных работ и оказанных услуг</w:t>
      </w:r>
      <w:r w:rsidRPr="00791D22">
        <w:rPr>
          <w:rFonts w:ascii="Times New Roman" w:hAnsi="Times New Roman" w:cs="Times New Roman"/>
          <w:color w:val="000000"/>
          <w:sz w:val="22"/>
          <w:szCs w:val="22"/>
        </w:rPr>
        <w:t xml:space="preserve"> производится в валюте Российской Федерации путем перечисления денежных средств на расчетный счет Исполнителя, указанный в разделе</w:t>
      </w:r>
      <w:r w:rsidR="00791D22">
        <w:rPr>
          <w:rFonts w:ascii="Times New Roman" w:hAnsi="Times New Roman" w:cs="Times New Roman"/>
          <w:color w:val="000000"/>
          <w:sz w:val="22"/>
          <w:szCs w:val="22"/>
        </w:rPr>
        <w:t xml:space="preserve"> 1</w:t>
      </w:r>
      <w:r w:rsidR="00BD4E68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791D22"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настоящего Договора.</w:t>
      </w:r>
    </w:p>
    <w:p w:rsidR="00A94E4F" w:rsidRPr="00791D22" w:rsidRDefault="00A94E4F" w:rsidP="00791D22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91D22">
        <w:rPr>
          <w:rFonts w:ascii="Times New Roman" w:hAnsi="Times New Roman" w:cs="Times New Roman"/>
          <w:color w:val="000000"/>
          <w:sz w:val="22"/>
          <w:szCs w:val="22"/>
        </w:rPr>
        <w:t xml:space="preserve">Обязательства Заказчика по оплате выполненных работ </w:t>
      </w:r>
      <w:r w:rsidR="00791D22">
        <w:rPr>
          <w:rFonts w:ascii="Times New Roman" w:hAnsi="Times New Roman" w:cs="Times New Roman"/>
          <w:color w:val="000000"/>
          <w:sz w:val="22"/>
          <w:szCs w:val="22"/>
        </w:rPr>
        <w:t xml:space="preserve">и оказанных услуг </w:t>
      </w:r>
      <w:r w:rsidRPr="00791D22">
        <w:rPr>
          <w:rFonts w:ascii="Times New Roman" w:hAnsi="Times New Roman" w:cs="Times New Roman"/>
          <w:color w:val="000000"/>
          <w:sz w:val="22"/>
          <w:szCs w:val="22"/>
        </w:rPr>
        <w:t>считаются выполненными с момента списания денежных средств с расчетного счета Заказчика.</w:t>
      </w:r>
      <w:r w:rsidRPr="00791D22">
        <w:rPr>
          <w:rFonts w:ascii="Times New Roman" w:hAnsi="Times New Roman" w:cs="Times New Roman"/>
          <w:snapToGrid w:val="0"/>
          <w:color w:val="FF0000"/>
          <w:sz w:val="22"/>
          <w:szCs w:val="22"/>
        </w:rPr>
        <w:t xml:space="preserve"> </w:t>
      </w:r>
    </w:p>
    <w:p w:rsidR="00A94E4F" w:rsidRPr="00791D22" w:rsidRDefault="00A94E4F" w:rsidP="00791D22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>4.</w:t>
      </w:r>
      <w:r w:rsidR="00CD254E">
        <w:rPr>
          <w:rFonts w:ascii="Times New Roman" w:hAnsi="Times New Roman" w:cs="Times New Roman"/>
          <w:bCs/>
          <w:color w:val="000000"/>
          <w:sz w:val="22"/>
          <w:szCs w:val="22"/>
        </w:rPr>
        <w:t>7</w:t>
      </w: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. Сдача-приемка выполненных работ </w:t>
      </w:r>
      <w:r w:rsidR="00791D2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и оказанных услуг </w:t>
      </w: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>производится ежемесячно путем оформления Акта выполненных работ</w:t>
      </w:r>
      <w:r w:rsidR="004E488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и</w:t>
      </w:r>
      <w:r w:rsidR="00271D1C">
        <w:rPr>
          <w:rFonts w:ascii="Times New Roman" w:hAnsi="Times New Roman" w:cs="Times New Roman"/>
          <w:bCs/>
          <w:color w:val="000000"/>
          <w:sz w:val="22"/>
          <w:szCs w:val="22"/>
        </w:rPr>
        <w:t>/или</w:t>
      </w:r>
      <w:r w:rsidR="004E488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оказанных услуг</w:t>
      </w: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. Акт выполненных работ </w:t>
      </w:r>
      <w:r w:rsidR="004E488C">
        <w:rPr>
          <w:rFonts w:ascii="Times New Roman" w:hAnsi="Times New Roman" w:cs="Times New Roman"/>
          <w:bCs/>
          <w:color w:val="000000"/>
          <w:sz w:val="22"/>
          <w:szCs w:val="22"/>
        </w:rPr>
        <w:t>и</w:t>
      </w:r>
      <w:r w:rsidR="00271D1C">
        <w:rPr>
          <w:rFonts w:ascii="Times New Roman" w:hAnsi="Times New Roman" w:cs="Times New Roman"/>
          <w:bCs/>
          <w:color w:val="000000"/>
          <w:sz w:val="22"/>
          <w:szCs w:val="22"/>
        </w:rPr>
        <w:t>/или</w:t>
      </w:r>
      <w:r w:rsidR="004E488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оказанных услуг </w:t>
      </w: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предоставляется Исполнителем Заказчику до </w:t>
      </w:r>
      <w:r w:rsidR="008E2543">
        <w:rPr>
          <w:rFonts w:ascii="Times New Roman" w:hAnsi="Times New Roman" w:cs="Times New Roman"/>
          <w:bCs/>
          <w:color w:val="000000"/>
          <w:sz w:val="22"/>
          <w:szCs w:val="22"/>
        </w:rPr>
        <w:t>5</w:t>
      </w: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числа месяца, следующего за истекшим. </w:t>
      </w:r>
      <w:r w:rsidR="008E2543">
        <w:rPr>
          <w:rFonts w:ascii="Times New Roman" w:hAnsi="Times New Roman" w:cs="Times New Roman"/>
          <w:bCs/>
          <w:color w:val="000000"/>
          <w:sz w:val="22"/>
          <w:szCs w:val="22"/>
        </w:rPr>
        <w:t>В случае, если 5 число месяца, следующего за истекшим, выпадает на выходной и (или) праздничный день, то Исполнитель предоставляет Заказчику акт выполненных работ в срок не позднее дня, следующего за выходным и (или) праздничным</w:t>
      </w:r>
      <w:r w:rsidR="00C6299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выходным днем</w:t>
      </w:r>
      <w:r w:rsidR="008E25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. </w:t>
      </w: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Заказчик в течение 10 (десяти) рабочих дней с момента получения Акта выполненных работ </w:t>
      </w:r>
      <w:r w:rsidR="004E488C">
        <w:rPr>
          <w:rFonts w:ascii="Times New Roman" w:hAnsi="Times New Roman" w:cs="Times New Roman"/>
          <w:bCs/>
          <w:color w:val="000000"/>
          <w:sz w:val="22"/>
          <w:szCs w:val="22"/>
        </w:rPr>
        <w:t>и</w:t>
      </w:r>
      <w:r w:rsidR="00271D1C">
        <w:rPr>
          <w:rFonts w:ascii="Times New Roman" w:hAnsi="Times New Roman" w:cs="Times New Roman"/>
          <w:bCs/>
          <w:color w:val="000000"/>
          <w:sz w:val="22"/>
          <w:szCs w:val="22"/>
        </w:rPr>
        <w:t>/или</w:t>
      </w:r>
      <w:r w:rsidR="004E488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оказанных услуг </w:t>
      </w: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принимает выполненные работы </w:t>
      </w:r>
      <w:r w:rsidR="002B17B4">
        <w:rPr>
          <w:rFonts w:ascii="Times New Roman" w:hAnsi="Times New Roman" w:cs="Times New Roman"/>
          <w:bCs/>
          <w:color w:val="000000"/>
          <w:sz w:val="22"/>
          <w:szCs w:val="22"/>
        </w:rPr>
        <w:t>и</w:t>
      </w:r>
      <w:r w:rsidR="00791D2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оказанные услуги </w:t>
      </w: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>Исполнителя подписав его, либо направляет в указанный срок письменный мотивированный отказ от подписания Акта выполненных работ</w:t>
      </w:r>
      <w:r w:rsidR="004E488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и</w:t>
      </w:r>
      <w:r w:rsidR="00271D1C">
        <w:rPr>
          <w:rFonts w:ascii="Times New Roman" w:hAnsi="Times New Roman" w:cs="Times New Roman"/>
          <w:bCs/>
          <w:color w:val="000000"/>
          <w:sz w:val="22"/>
          <w:szCs w:val="22"/>
        </w:rPr>
        <w:t>/или</w:t>
      </w:r>
      <w:r w:rsidR="004E488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оказанных услуг</w:t>
      </w: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A94E4F" w:rsidRPr="00791D22" w:rsidRDefault="00A94E4F" w:rsidP="00791D22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1D22">
        <w:rPr>
          <w:rFonts w:ascii="Times New Roman" w:hAnsi="Times New Roman" w:cs="Times New Roman"/>
          <w:color w:val="000000"/>
          <w:sz w:val="22"/>
          <w:szCs w:val="22"/>
        </w:rPr>
        <w:t>4.</w:t>
      </w:r>
      <w:r w:rsidR="00CD254E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Pr="00791D22">
        <w:rPr>
          <w:rFonts w:ascii="Times New Roman" w:hAnsi="Times New Roman" w:cs="Times New Roman"/>
          <w:color w:val="000000"/>
          <w:sz w:val="22"/>
          <w:szCs w:val="22"/>
        </w:rPr>
        <w:t xml:space="preserve">.  </w:t>
      </w:r>
      <w:r w:rsidRPr="00791D22">
        <w:rPr>
          <w:rFonts w:ascii="Times New Roman" w:hAnsi="Times New Roman" w:cs="Times New Roman"/>
          <w:sz w:val="22"/>
          <w:szCs w:val="22"/>
        </w:rPr>
        <w:t>В случае выставления Исполнителем счета на сумму меньшую размера предусмотренного Договором платежа, оплата осуществляется по сумме счета. В случае выставления текущего или дополнительных счетов в отношении того же платежа на сумму большую размера предусмотренного договором платежа, счет к оплате не принимается и должен быть заменен Исполнителем независимо от его фактического вручения Заказчику. В случае выставления Исполнителем счета позднее, чем за 10 (десять) календарных дней до предусмотренной Договором даты платежа, оплата осуществляется в течение 10 (десяти) календарных дней с даты фактического получения счета Заказчиком.</w:t>
      </w:r>
    </w:p>
    <w:p w:rsidR="00A94E4F" w:rsidRPr="00791D22" w:rsidRDefault="00A94E4F" w:rsidP="00B529BC">
      <w:pPr>
        <w:jc w:val="both"/>
        <w:rPr>
          <w:rFonts w:ascii="Times New Roman" w:hAnsi="Times New Roman" w:cs="Times New Roman"/>
          <w:sz w:val="22"/>
          <w:szCs w:val="22"/>
        </w:rPr>
      </w:pPr>
      <w:r w:rsidRPr="00791D22">
        <w:rPr>
          <w:rFonts w:ascii="Times New Roman" w:hAnsi="Times New Roman" w:cs="Times New Roman"/>
          <w:sz w:val="22"/>
          <w:szCs w:val="22"/>
        </w:rPr>
        <w:t>4.</w:t>
      </w:r>
      <w:r w:rsidR="00CD254E">
        <w:rPr>
          <w:rFonts w:ascii="Times New Roman" w:hAnsi="Times New Roman" w:cs="Times New Roman"/>
          <w:sz w:val="22"/>
          <w:szCs w:val="22"/>
        </w:rPr>
        <w:t>9</w:t>
      </w:r>
      <w:r w:rsidRPr="00791D22">
        <w:rPr>
          <w:rFonts w:ascii="Times New Roman" w:hAnsi="Times New Roman" w:cs="Times New Roman"/>
          <w:sz w:val="22"/>
          <w:szCs w:val="22"/>
        </w:rPr>
        <w:t xml:space="preserve"> Исполнитель </w:t>
      </w:r>
      <w:r w:rsidRPr="00791D22">
        <w:rPr>
          <w:rFonts w:ascii="Times New Roman" w:hAnsi="Times New Roman" w:cs="Times New Roman"/>
          <w:bCs/>
          <w:sz w:val="22"/>
          <w:szCs w:val="22"/>
        </w:rPr>
        <w:t>обязан представить Заказчику счет-фактуру, выставленную в сроки и оформленную в порядке, установленном законодательством Российской Федерации. В случае нарушения Исполнителем данного требования он обязан произвести замену счета-фактуры в течение 3 рабочих дней с даты получения соответствующего письменного требования Заказчика</w:t>
      </w:r>
      <w:r w:rsidR="00B529BC">
        <w:rPr>
          <w:rFonts w:ascii="Times New Roman" w:hAnsi="Times New Roman" w:cs="Times New Roman"/>
          <w:bCs/>
          <w:sz w:val="22"/>
          <w:szCs w:val="22"/>
        </w:rPr>
        <w:t>.</w:t>
      </w:r>
      <w:r w:rsidR="00B529BC" w:rsidRP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В случае непредставления </w:t>
      </w:r>
      <w:r w:rsid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Исполнителем</w:t>
      </w:r>
      <w:r w:rsidR="00B529BC" w:rsidRP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в течение 5 (пяти) календарных дней с даты получения авансового платежа счета-фактуры, подтверждающего право </w:t>
      </w:r>
      <w:r w:rsid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Заказчика</w:t>
      </w:r>
      <w:r w:rsidR="00B529BC" w:rsidRP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 вычет НДС, уплаченного дополнительно к такому авансу, </w:t>
      </w:r>
      <w:r w:rsid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Исполнитель</w:t>
      </w:r>
      <w:r w:rsidR="00B529BC" w:rsidRP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обязан в тот же срок возвратить </w:t>
      </w:r>
      <w:r w:rsid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Заказчику</w:t>
      </w:r>
      <w:r w:rsidR="00B529BC" w:rsidRP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разницу между суммой, фактически перечисленной </w:t>
      </w:r>
      <w:r w:rsid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Заказчиком</w:t>
      </w:r>
      <w:r w:rsidR="00B529BC" w:rsidRP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и суммой соответствующего авансового платежа, взятого без учета НДС.</w:t>
      </w:r>
      <w:r w:rsidR="00B529BC" w:rsidRPr="00B529BC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ru-RU" w:bidi="ar-SA"/>
        </w:rPr>
        <w:t xml:space="preserve"> </w:t>
      </w:r>
      <w:r w:rsidRPr="00791D22">
        <w:rPr>
          <w:rFonts w:ascii="Times New Roman" w:hAnsi="Times New Roman" w:cs="Times New Roman"/>
          <w:bCs/>
          <w:sz w:val="22"/>
          <w:szCs w:val="22"/>
        </w:rPr>
        <w:t xml:space="preserve"> (в случае, если Исполнитель является плательщиком НДС). </w:t>
      </w:r>
      <w:r w:rsidRPr="00791D2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4E24" w:rsidRDefault="00854E24" w:rsidP="00B529B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Default="00854E2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 Ответственность сторон</w:t>
      </w:r>
    </w:p>
    <w:p w:rsidR="00854E24" w:rsidRPr="00E14F92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E14F92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</w:t>
      </w:r>
      <w:r w:rsidR="00BE3776">
        <w:rPr>
          <w:rFonts w:ascii="Times New Roman" w:hAnsi="Times New Roman" w:cs="Times New Roman"/>
          <w:sz w:val="22"/>
          <w:szCs w:val="22"/>
        </w:rPr>
        <w:t xml:space="preserve"> РФ</w:t>
      </w:r>
      <w:r w:rsidRPr="00E14F92">
        <w:rPr>
          <w:rFonts w:ascii="Times New Roman" w:hAnsi="Times New Roman" w:cs="Times New Roman"/>
          <w:sz w:val="22"/>
          <w:szCs w:val="22"/>
        </w:rPr>
        <w:t>.</w:t>
      </w:r>
    </w:p>
    <w:p w:rsidR="00E14F92" w:rsidRPr="00E14F92" w:rsidRDefault="00854E24" w:rsidP="00BD4E68">
      <w:pPr>
        <w:pStyle w:val="af0"/>
        <w:spacing w:line="240" w:lineRule="auto"/>
        <w:ind w:left="0" w:firstLine="0"/>
        <w:rPr>
          <w:rFonts w:eastAsia="Calibri"/>
          <w:sz w:val="22"/>
          <w:szCs w:val="22"/>
        </w:rPr>
      </w:pPr>
      <w:r w:rsidRPr="00E14F92">
        <w:rPr>
          <w:sz w:val="22"/>
          <w:szCs w:val="22"/>
        </w:rPr>
        <w:t xml:space="preserve">5.2. </w:t>
      </w:r>
      <w:r w:rsidR="00E14F92" w:rsidRPr="00E14F92">
        <w:rPr>
          <w:rFonts w:eastAsia="Calibri"/>
          <w:sz w:val="22"/>
          <w:szCs w:val="22"/>
        </w:rPr>
        <w:t>В случае нарушения Исполнителем обязательств по выполнению работ</w:t>
      </w:r>
      <w:r w:rsidR="00E14F92">
        <w:rPr>
          <w:rFonts w:eastAsia="Calibri"/>
          <w:sz w:val="22"/>
          <w:szCs w:val="22"/>
        </w:rPr>
        <w:t xml:space="preserve"> и оказанию услуг</w:t>
      </w:r>
      <w:r w:rsidR="00E14F92" w:rsidRPr="00E14F92">
        <w:rPr>
          <w:rFonts w:eastAsia="Calibri"/>
          <w:sz w:val="22"/>
          <w:szCs w:val="22"/>
        </w:rPr>
        <w:t>,</w:t>
      </w:r>
      <w:r w:rsidR="0026509E">
        <w:rPr>
          <w:rFonts w:eastAsia="Calibri"/>
          <w:sz w:val="22"/>
          <w:szCs w:val="22"/>
        </w:rPr>
        <w:t xml:space="preserve"> в том числе выполнение работ и услуг ненадлежащего качества,</w:t>
      </w:r>
      <w:r w:rsidR="00E14F92" w:rsidRPr="00E14F92">
        <w:rPr>
          <w:rFonts w:eastAsia="Calibri"/>
          <w:sz w:val="22"/>
          <w:szCs w:val="22"/>
        </w:rPr>
        <w:t xml:space="preserve"> а также в случае несвоевременного устранения выявленных недостатков, Заказчик вправе потребовать уплаты Исполнителем неустойки в размере 0,2 % от стоимости </w:t>
      </w:r>
      <w:r w:rsidR="00E14F92">
        <w:rPr>
          <w:rFonts w:eastAsia="Calibri"/>
          <w:sz w:val="22"/>
          <w:szCs w:val="22"/>
        </w:rPr>
        <w:t xml:space="preserve">работ и </w:t>
      </w:r>
      <w:r w:rsidR="00E14F92" w:rsidRPr="00E14F92">
        <w:rPr>
          <w:rFonts w:eastAsia="Calibri"/>
          <w:sz w:val="22"/>
          <w:szCs w:val="22"/>
        </w:rPr>
        <w:t xml:space="preserve">услуг </w:t>
      </w:r>
      <w:r w:rsidR="00BE3776">
        <w:rPr>
          <w:rFonts w:eastAsia="Calibri"/>
          <w:sz w:val="22"/>
          <w:szCs w:val="22"/>
        </w:rPr>
        <w:t xml:space="preserve">за расчетный период </w:t>
      </w:r>
      <w:r w:rsidR="00E14F92" w:rsidRPr="00E14F92">
        <w:rPr>
          <w:rFonts w:eastAsia="Calibri"/>
          <w:sz w:val="22"/>
          <w:szCs w:val="22"/>
        </w:rPr>
        <w:t>за каждый день просрочки</w:t>
      </w:r>
      <w:r w:rsidR="00E14F92">
        <w:rPr>
          <w:rFonts w:eastAsia="Calibri"/>
          <w:sz w:val="22"/>
          <w:szCs w:val="22"/>
        </w:rPr>
        <w:t xml:space="preserve"> до полного исполнения обязательств</w:t>
      </w:r>
      <w:r w:rsidR="00E14F92" w:rsidRPr="00E14F92">
        <w:rPr>
          <w:rFonts w:eastAsia="Calibri"/>
          <w:sz w:val="22"/>
          <w:szCs w:val="22"/>
        </w:rPr>
        <w:t xml:space="preserve">. </w:t>
      </w:r>
    </w:p>
    <w:p w:rsidR="006B0500" w:rsidRPr="00ED4AC5" w:rsidRDefault="00E14F92" w:rsidP="006B0500">
      <w:pPr>
        <w:pStyle w:val="23"/>
        <w:shd w:val="clear" w:color="auto" w:fill="auto"/>
        <w:spacing w:line="240" w:lineRule="auto"/>
        <w:ind w:left="20" w:right="-127"/>
        <w:jc w:val="both"/>
        <w:rPr>
          <w:color w:val="000000"/>
          <w:sz w:val="22"/>
          <w:szCs w:val="22"/>
          <w:lang w:bidi="ru-RU"/>
        </w:rPr>
      </w:pPr>
      <w:r>
        <w:rPr>
          <w:rFonts w:eastAsia="Calibri"/>
          <w:sz w:val="22"/>
          <w:szCs w:val="22"/>
        </w:rPr>
        <w:t>5</w:t>
      </w:r>
      <w:r w:rsidRPr="00E14F92">
        <w:rPr>
          <w:rFonts w:eastAsia="Calibri"/>
          <w:sz w:val="22"/>
          <w:szCs w:val="22"/>
        </w:rPr>
        <w:t xml:space="preserve">.3. </w:t>
      </w:r>
      <w:r w:rsidRPr="00E14F92">
        <w:rPr>
          <w:sz w:val="22"/>
          <w:szCs w:val="22"/>
        </w:rPr>
        <w:t xml:space="preserve">Договор может быть расторгнут до окончания срока действия по инициативе Заказчика, в том числе в случае нарушения Исполнителем обязательств по оказанию услуг на срок свыше </w:t>
      </w:r>
      <w:r w:rsidR="006B0500">
        <w:rPr>
          <w:sz w:val="22"/>
          <w:szCs w:val="22"/>
        </w:rPr>
        <w:t>3</w:t>
      </w:r>
      <w:r w:rsidRPr="00E14F92">
        <w:rPr>
          <w:sz w:val="22"/>
          <w:szCs w:val="22"/>
        </w:rPr>
        <w:t xml:space="preserve">0 календарных дней, путем направления другой стороне уведомления о расторжении договора </w:t>
      </w:r>
      <w:r w:rsidR="006B0500" w:rsidRPr="00ED4AC5">
        <w:rPr>
          <w:color w:val="000000"/>
          <w:sz w:val="22"/>
          <w:szCs w:val="22"/>
          <w:lang w:bidi="ru-RU"/>
        </w:rPr>
        <w:t>не менее чем за 15 (Пятнадцать) календарных дней до предполагаемой даты расторжения настоящего Договора.</w:t>
      </w:r>
    </w:p>
    <w:p w:rsidR="00E14F92" w:rsidRPr="00D338B8" w:rsidRDefault="00E14F92" w:rsidP="00BD4E68">
      <w:pPr>
        <w:pStyle w:val="af2"/>
        <w:tabs>
          <w:tab w:val="clear" w:pos="9072"/>
          <w:tab w:val="left" w:pos="284"/>
          <w:tab w:val="left" w:pos="851"/>
          <w:tab w:val="left" w:pos="993"/>
        </w:tabs>
        <w:spacing w:before="0" w:after="0"/>
        <w:ind w:right="0"/>
        <w:rPr>
          <w:sz w:val="22"/>
          <w:szCs w:val="22"/>
        </w:rPr>
      </w:pPr>
      <w:r w:rsidRPr="00E14F92">
        <w:rPr>
          <w:sz w:val="22"/>
          <w:szCs w:val="22"/>
        </w:rPr>
        <w:t xml:space="preserve">В </w:t>
      </w:r>
      <w:r w:rsidRPr="00D338B8">
        <w:rPr>
          <w:sz w:val="22"/>
          <w:szCs w:val="22"/>
        </w:rPr>
        <w:t xml:space="preserve">случае расторжения договора в одностороннем порядке, Заказчик несет обязанность по оплате фактически выполненных и принятых работ и услуг на дату направления уведомления о расторжении Договора.  </w:t>
      </w:r>
    </w:p>
    <w:p w:rsidR="00D338B8" w:rsidRPr="00D338B8" w:rsidRDefault="00E14F92" w:rsidP="00D338B8">
      <w:pPr>
        <w:shd w:val="clear" w:color="auto" w:fill="FFFFFF"/>
        <w:tabs>
          <w:tab w:val="left" w:pos="567"/>
          <w:tab w:val="left" w:pos="851"/>
          <w:tab w:val="left" w:leader="underscore" w:pos="9182"/>
        </w:tabs>
        <w:autoSpaceDE w:val="0"/>
        <w:autoSpaceDN w:val="0"/>
        <w:adjustRightInd w:val="0"/>
        <w:ind w:right="1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D338B8">
        <w:rPr>
          <w:rFonts w:ascii="Times New Roman" w:eastAsia="Calibri" w:hAnsi="Times New Roman" w:cs="Times New Roman"/>
          <w:sz w:val="22"/>
          <w:szCs w:val="22"/>
        </w:rPr>
        <w:t>5.4. Ответственность Заказчика за причиненные Исполнителю убытки ограничивается реальным ущербом, но не более цены Договора.</w:t>
      </w:r>
      <w:r w:rsidR="00D338B8" w:rsidRPr="00D338B8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 </w:t>
      </w:r>
      <w:r w:rsidR="00D82813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 </w:t>
      </w:r>
    </w:p>
    <w:p w:rsidR="00E14F92" w:rsidRPr="00E14F92" w:rsidRDefault="00E14F92" w:rsidP="00E14F92">
      <w:pPr>
        <w:tabs>
          <w:tab w:val="left" w:pos="851"/>
        </w:tabs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D338B8">
        <w:rPr>
          <w:rFonts w:ascii="Times New Roman" w:eastAsia="Calibri" w:hAnsi="Times New Roman" w:cs="Times New Roman"/>
          <w:sz w:val="22"/>
          <w:szCs w:val="22"/>
        </w:rPr>
        <w:t>5.5. Е</w:t>
      </w:r>
      <w:r w:rsidRPr="00D338B8">
        <w:rPr>
          <w:rFonts w:ascii="Times New Roman" w:eastAsia="Calibri" w:hAnsi="Times New Roman" w:cs="Times New Roman"/>
          <w:bCs/>
          <w:sz w:val="22"/>
          <w:szCs w:val="22"/>
        </w:rPr>
        <w:t>сли в результате составления и выставления Исполнителем счета-фактуры с нарушением порядка и требований, установленных законодательством Российской Федерации, Заказчик понес расходы, связанные с уплатой доначисленных налоговыми органами по такому основанию сумм налога на добавленную стоимость, пеней и налоговых санкций, Исполнитель обязан компенсировать Заказчику сумму</w:t>
      </w:r>
      <w:r w:rsidRPr="00E14F92">
        <w:rPr>
          <w:rFonts w:ascii="Times New Roman" w:eastAsia="Calibri" w:hAnsi="Times New Roman" w:cs="Times New Roman"/>
          <w:bCs/>
          <w:sz w:val="22"/>
          <w:szCs w:val="22"/>
        </w:rPr>
        <w:t xml:space="preserve"> таких расходов. Основанием для компенсации являются решения налоговых органов, вынесенные по итогам проведения мероприятий налогового контроля. Сумма расходов компенсируется исполнителем в течение 10 рабочих дней с даты получения соответствующего письменного требования Заказчика.</w:t>
      </w:r>
      <w:r w:rsidRPr="00E14F92">
        <w:rPr>
          <w:rFonts w:ascii="Times New Roman" w:hAnsi="Times New Roman" w:cs="Times New Roman"/>
          <w:sz w:val="22"/>
          <w:szCs w:val="22"/>
        </w:rPr>
        <w:t xml:space="preserve"> В случае нарушения Исполнителем сроков, предусмотренных подпунктом 4.</w:t>
      </w:r>
      <w:r w:rsidR="00D82813">
        <w:rPr>
          <w:rFonts w:ascii="Times New Roman" w:hAnsi="Times New Roman" w:cs="Times New Roman"/>
          <w:sz w:val="22"/>
          <w:szCs w:val="22"/>
        </w:rPr>
        <w:t>9</w:t>
      </w:r>
      <w:r w:rsidRPr="00E14F92">
        <w:rPr>
          <w:rFonts w:ascii="Times New Roman" w:hAnsi="Times New Roman" w:cs="Times New Roman"/>
          <w:sz w:val="22"/>
          <w:szCs w:val="22"/>
        </w:rPr>
        <w:t xml:space="preserve"> настоящего Договора, Заказчик также имеет право требовать от Исполнителя уплаты штрафа в размере 50 000 (пятидесяти тысяч) рублей за каждый случай нарушения.</w:t>
      </w:r>
    </w:p>
    <w:p w:rsidR="00E14F92" w:rsidRPr="00E14F92" w:rsidRDefault="00E14F92" w:rsidP="00E14F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E14F92">
        <w:rPr>
          <w:rFonts w:ascii="Times New Roman" w:hAnsi="Times New Roman" w:cs="Times New Roman"/>
          <w:color w:val="000000"/>
          <w:sz w:val="22"/>
          <w:szCs w:val="22"/>
        </w:rPr>
        <w:t xml:space="preserve">.6. В случае если Исполнитель является плательщиком НДС и налоговым органом будет составлен Акт камеральной налоговой проверки или Акт выездной налоговой, по результатам которых Заказчиком занижена сумма налога к уплате либо излишне </w:t>
      </w:r>
      <w:r w:rsidRPr="00AF55B4">
        <w:rPr>
          <w:rFonts w:ascii="Times New Roman" w:hAnsi="Times New Roman" w:cs="Times New Roman"/>
          <w:color w:val="000000"/>
          <w:sz w:val="22"/>
          <w:szCs w:val="22"/>
        </w:rPr>
        <w:t>заявлена сумма налога на добавленную стоимость (далее по тексту – НДС) к возмещению по причине, связанной с действиями или бездействиями Исполнителя, Исполнитель обязан незамедлительно по требованию Заказчика в течение 3 (Трех) банковских дней с момента получения от Заказчика соответствующей письменной претензии уплатить Заказчику штрафную санкцию в размере</w:t>
      </w:r>
      <w:r w:rsidR="00E57E5E" w:rsidRPr="00AF55B4">
        <w:rPr>
          <w:rFonts w:ascii="Times New Roman" w:hAnsi="Times New Roman" w:cs="Times New Roman"/>
          <w:color w:val="000000"/>
          <w:sz w:val="22"/>
          <w:szCs w:val="22"/>
        </w:rPr>
        <w:t xml:space="preserve"> ставки НДС</w:t>
      </w:r>
      <w:r w:rsidRPr="00AF55B4">
        <w:rPr>
          <w:rFonts w:ascii="Times New Roman" w:hAnsi="Times New Roman" w:cs="Times New Roman"/>
          <w:color w:val="000000"/>
          <w:sz w:val="22"/>
          <w:szCs w:val="22"/>
        </w:rPr>
        <w:t xml:space="preserve"> от стоимости оказанных услуг, в отношении которых принято решение налоговым органом об отказе в возмещении НДС и компенсировать Заказчику все штрафы и пени, выставленные налоговым органом. В случае нарушения Исполнителем срока исполнения обязательства, обозначенного</w:t>
      </w:r>
      <w:r w:rsidRPr="00E14F92">
        <w:rPr>
          <w:rFonts w:ascii="Times New Roman" w:hAnsi="Times New Roman" w:cs="Times New Roman"/>
          <w:color w:val="000000"/>
          <w:sz w:val="22"/>
          <w:szCs w:val="22"/>
        </w:rPr>
        <w:t xml:space="preserve"> в настоящем пункте или в случае неполного исполнения Исполнителем данного обязательства, Исполнитель обязан по требованию Заказчика уплатить последнему пени в размере 0,5% (Ноль целых пять десятых процента) от подлежащей к оплате суммы, начисленной в рамках настоящего пункта договора, за каждый календарный день просрочки исполнения обязательства. </w:t>
      </w:r>
    </w:p>
    <w:p w:rsidR="00E14F92" w:rsidRPr="00E14F92" w:rsidRDefault="00E14F92" w:rsidP="00E14F92">
      <w:pPr>
        <w:tabs>
          <w:tab w:val="left" w:pos="0"/>
        </w:tabs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>5</w:t>
      </w:r>
      <w:r w:rsidRPr="00E14F9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.7. Пункты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5</w:t>
      </w:r>
      <w:r w:rsidRPr="00E14F92"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  <w:r w:rsidR="006A6FB0">
        <w:rPr>
          <w:rFonts w:ascii="Times New Roman" w:eastAsia="Calibri" w:hAnsi="Times New Roman" w:cs="Times New Roman"/>
          <w:color w:val="000000"/>
          <w:sz w:val="22"/>
          <w:szCs w:val="22"/>
        </w:rPr>
        <w:t>5</w:t>
      </w:r>
      <w:r w:rsidRPr="00E14F92">
        <w:rPr>
          <w:rFonts w:ascii="Times New Roman" w:eastAsia="Calibri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5.</w:t>
      </w:r>
      <w:r w:rsidR="006A6FB0">
        <w:rPr>
          <w:rFonts w:ascii="Times New Roman" w:eastAsia="Calibri" w:hAnsi="Times New Roman" w:cs="Times New Roman"/>
          <w:color w:val="000000"/>
          <w:sz w:val="22"/>
          <w:szCs w:val="22"/>
        </w:rPr>
        <w:t>6</w:t>
      </w:r>
      <w:r w:rsidRPr="00E14F9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действу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ю</w:t>
      </w:r>
      <w:r w:rsidRPr="00E14F9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т в течение 4 (четырех) лет с момента истечения срока действия настоящего Договора в отношении Сторон только в случае, когда расчеты между Сторонами производятся с учетом включенного в стоимость работ налога на добавленную стоимость. </w:t>
      </w:r>
    </w:p>
    <w:p w:rsidR="00E14F92" w:rsidRPr="00E14F92" w:rsidRDefault="00E14F92" w:rsidP="00E14F9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5</w:t>
      </w:r>
      <w:r w:rsidRPr="00E14F92">
        <w:rPr>
          <w:rFonts w:ascii="Times New Roman" w:eastAsia="Calibri" w:hAnsi="Times New Roman" w:cs="Times New Roman"/>
          <w:sz w:val="22"/>
          <w:szCs w:val="22"/>
        </w:rPr>
        <w:t xml:space="preserve">.8. В случае, если неисполнение или ненадлежащее исполнение Исполнитель договора повлекло его досрочное прекращение и Заказчик заключил взамен его аналогичный договор, Заказчик вправе потребовать от Исполнителя возмещения убытков в виде разницы между ценой, установленной в прекращенном договоре, и ценой на сопоставимые работы </w:t>
      </w:r>
      <w:r>
        <w:rPr>
          <w:rFonts w:ascii="Times New Roman" w:eastAsia="Calibri" w:hAnsi="Times New Roman" w:cs="Times New Roman"/>
          <w:sz w:val="22"/>
          <w:szCs w:val="22"/>
        </w:rPr>
        <w:t>и услуги</w:t>
      </w:r>
      <w:r w:rsidR="0026509E">
        <w:rPr>
          <w:rFonts w:ascii="Times New Roman" w:eastAsia="Calibri" w:hAnsi="Times New Roman" w:cs="Times New Roman"/>
          <w:sz w:val="22"/>
          <w:szCs w:val="22"/>
        </w:rPr>
        <w:t> п</w:t>
      </w:r>
      <w:r w:rsidRPr="00E14F92">
        <w:rPr>
          <w:rFonts w:ascii="Times New Roman" w:eastAsia="Calibri" w:hAnsi="Times New Roman" w:cs="Times New Roman"/>
          <w:sz w:val="22"/>
          <w:szCs w:val="22"/>
        </w:rPr>
        <w:t xml:space="preserve">о условиям </w:t>
      </w:r>
      <w:r>
        <w:rPr>
          <w:rFonts w:ascii="Times New Roman" w:eastAsia="Calibri" w:hAnsi="Times New Roman" w:cs="Times New Roman"/>
          <w:sz w:val="22"/>
          <w:szCs w:val="22"/>
        </w:rPr>
        <w:t>Д</w:t>
      </w:r>
      <w:r w:rsidRPr="00E14F92">
        <w:rPr>
          <w:rFonts w:ascii="Times New Roman" w:eastAsia="Calibri" w:hAnsi="Times New Roman" w:cs="Times New Roman"/>
          <w:sz w:val="22"/>
          <w:szCs w:val="22"/>
        </w:rPr>
        <w:t xml:space="preserve">оговора, заключенного взамен прекращенного </w:t>
      </w:r>
      <w:r>
        <w:rPr>
          <w:rFonts w:ascii="Times New Roman" w:eastAsia="Calibri" w:hAnsi="Times New Roman" w:cs="Times New Roman"/>
          <w:sz w:val="22"/>
          <w:szCs w:val="22"/>
        </w:rPr>
        <w:t>Д</w:t>
      </w:r>
      <w:r w:rsidRPr="00E14F92">
        <w:rPr>
          <w:rFonts w:ascii="Times New Roman" w:eastAsia="Calibri" w:hAnsi="Times New Roman" w:cs="Times New Roman"/>
          <w:sz w:val="22"/>
          <w:szCs w:val="22"/>
        </w:rPr>
        <w:t>оговора. При этом, удовлетворение указанных в настоящем пункте требований, не освобождает Исполнителя от возмещения иных убытков, причиненных другой стороне.</w:t>
      </w:r>
    </w:p>
    <w:p w:rsidR="00E14F92" w:rsidRPr="00CD1298" w:rsidRDefault="00E14F92" w:rsidP="00E14F9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5</w:t>
      </w:r>
      <w:r w:rsidRPr="00E14F92">
        <w:rPr>
          <w:rFonts w:ascii="Times New Roman" w:eastAsia="Calibri" w:hAnsi="Times New Roman" w:cs="Times New Roman"/>
          <w:sz w:val="22"/>
          <w:szCs w:val="22"/>
        </w:rPr>
        <w:t xml:space="preserve">.9. </w:t>
      </w:r>
      <w:r w:rsidRPr="00CD1298">
        <w:rPr>
          <w:rFonts w:ascii="Times New Roman" w:hAnsi="Times New Roman" w:cs="Times New Roman"/>
          <w:color w:val="000000"/>
          <w:sz w:val="22"/>
          <w:szCs w:val="22"/>
        </w:rPr>
        <w:t>Исполнитель несет ответственность за ущерб, причиненный третьему лицу в процессе выполнения работ, если не докажет, что ущерб был причинен вследствие обстоятельств, за которые отвечает Заказчик.</w:t>
      </w:r>
    </w:p>
    <w:p w:rsidR="00854E24" w:rsidRPr="00CD1298" w:rsidRDefault="00E14F92" w:rsidP="00BD4E68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D1298">
        <w:rPr>
          <w:rFonts w:ascii="Times New Roman" w:eastAsia="Calibri" w:hAnsi="Times New Roman" w:cs="Times New Roman"/>
          <w:sz w:val="22"/>
          <w:szCs w:val="22"/>
        </w:rPr>
        <w:t>5.10. Возмещение убытков не освобождают сторону, нарушившую договор, от исполнения своих обязательств в натуре.</w:t>
      </w:r>
      <w:r w:rsidRPr="00CD1298">
        <w:rPr>
          <w:rFonts w:ascii="Times New Roman" w:hAnsi="Times New Roman" w:cs="Times New Roman"/>
          <w:sz w:val="22"/>
          <w:szCs w:val="22"/>
        </w:rPr>
        <w:t xml:space="preserve">  </w:t>
      </w:r>
      <w:r w:rsidR="00BD4E68" w:rsidRPr="00CD129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5EDD" w:rsidRPr="00CD1298" w:rsidRDefault="004E5EDD" w:rsidP="00CD1298">
      <w:pPr>
        <w:ind w:right="-17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D1298">
        <w:rPr>
          <w:rFonts w:ascii="Times New Roman" w:hAnsi="Times New Roman" w:cs="Times New Roman"/>
          <w:sz w:val="22"/>
          <w:szCs w:val="22"/>
        </w:rPr>
        <w:t xml:space="preserve">5.11. </w:t>
      </w:r>
      <w:r w:rsidRPr="00CD254E">
        <w:rPr>
          <w:rFonts w:ascii="Times New Roman" w:eastAsia="Times New Roman" w:hAnsi="Times New Roman" w:cs="Times New Roman"/>
          <w:kern w:val="0"/>
          <w:sz w:val="22"/>
          <w:szCs w:val="22"/>
          <w:lang w:eastAsia="zh-CN" w:bidi="ar-SA"/>
        </w:rPr>
        <w:t>В случае нарушения Исполнителем обязанностей по настоящему Договору неустойка засчиты</w:t>
      </w:r>
      <w:r w:rsidR="00CD1298" w:rsidRPr="00CD254E">
        <w:rPr>
          <w:rFonts w:ascii="Times New Roman" w:eastAsia="Times New Roman" w:hAnsi="Times New Roman" w:cs="Times New Roman"/>
          <w:kern w:val="0"/>
          <w:sz w:val="22"/>
          <w:szCs w:val="22"/>
          <w:lang w:eastAsia="zh-CN" w:bidi="ar-SA"/>
        </w:rPr>
        <w:t>вается в счет суммы, подлежащей уплате за выполненные работы и оказанные услуги. В этом случае Заказчик может не направлять претензии и не предъявлять иск, а удерживать неустойку путем оплаты работ в сумме, уменьшенной на эту неустойку.</w:t>
      </w:r>
    </w:p>
    <w:p w:rsidR="00854E24" w:rsidRPr="00CD1298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Pr="00CD1298" w:rsidRDefault="00854E24">
      <w:pPr>
        <w:jc w:val="center"/>
        <w:rPr>
          <w:rFonts w:ascii="Times New Roman" w:hAnsi="Times New Roman" w:cs="Times New Roman"/>
          <w:sz w:val="22"/>
          <w:szCs w:val="22"/>
        </w:rPr>
      </w:pPr>
      <w:r w:rsidRPr="00CD1298">
        <w:rPr>
          <w:rFonts w:ascii="Times New Roman" w:hAnsi="Times New Roman" w:cs="Times New Roman"/>
          <w:b/>
          <w:bCs/>
          <w:sz w:val="22"/>
          <w:szCs w:val="22"/>
        </w:rPr>
        <w:t>6. Действие обстоятельств непреодолимой силы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CD1298">
        <w:rPr>
          <w:rFonts w:ascii="Times New Roman" w:hAnsi="Times New Roman" w:cs="Times New Roman"/>
          <w:sz w:val="22"/>
          <w:szCs w:val="22"/>
        </w:rPr>
        <w:t>6.1.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</w:t>
      </w:r>
      <w:r>
        <w:rPr>
          <w:rFonts w:ascii="Times New Roman" w:hAnsi="Times New Roman" w:cs="Times New Roman"/>
          <w:sz w:val="22"/>
          <w:szCs w:val="22"/>
        </w:rPr>
        <w:t>, то есть чрезвычайных и непредотвратимых при данных условиях обстоятельств, возникших помимо воли и желания сторон, и которые нельзя проконтролировать,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и действия государственных органов.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Сторона, не исполняющая обязательств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обстоятельствах, но не позднее двух дней с момента возникновения таких обстоятельств, и их влиянии на исполнение обязательств по настоящему Договору.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Default="00854E24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7. Конфиденциальность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7.1. Стороны обязаны сохранять строгую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 в течение действия настоящего Договора и в течение 5 лет после прекращения его действия.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 Исполнитель не несет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7.3. При получении запроса о предоставлении любой информации о Заказчике от государственных органов </w:t>
      </w:r>
      <w:r w:rsidR="00BE3776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сполнитель обязан не позднее дня, следующего за днем получения запроса, уведомить об этом Заказчика.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Default="00854E2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8.Разрешение споров Сторонами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8.1. Стороны договорились, что все возникшие между ними споры должны быть разрешены путем проведения переговоров.</w:t>
      </w:r>
      <w:r w:rsidR="00BD4E68">
        <w:rPr>
          <w:rFonts w:ascii="Times New Roman" w:hAnsi="Times New Roman" w:cs="Times New Roman"/>
          <w:sz w:val="22"/>
          <w:szCs w:val="22"/>
        </w:rPr>
        <w:t xml:space="preserve"> Срок ответа на претензию – 20 (Двадцать) календарных дней с момента направления претензии.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8.2. В случае не достижения согласия по предмету спора, спор в установленном законом порядке передается на рассмотрение Арбитражного суда Чувашской Республики.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Default="00854E2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9. Срок действия Договора, условия изменения и расторжения</w:t>
      </w:r>
    </w:p>
    <w:p w:rsidR="00854E24" w:rsidRPr="00AF55B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9.1</w:t>
      </w:r>
      <w:r w:rsidRPr="00AF55B4">
        <w:rPr>
          <w:rFonts w:ascii="Times New Roman" w:hAnsi="Times New Roman" w:cs="Times New Roman"/>
          <w:sz w:val="22"/>
          <w:szCs w:val="22"/>
        </w:rPr>
        <w:t xml:space="preserve">. </w:t>
      </w:r>
      <w:r w:rsidR="007B19DA" w:rsidRPr="00AF55B4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вступает в силу с момента его подписания и действует </w:t>
      </w:r>
      <w:r w:rsidR="002209E3" w:rsidRPr="00AF55B4">
        <w:rPr>
          <w:rFonts w:ascii="Times New Roman" w:hAnsi="Times New Roman" w:cs="Times New Roman"/>
          <w:bCs/>
          <w:sz w:val="22"/>
          <w:szCs w:val="22"/>
        </w:rPr>
        <w:t>до 31 декабря 20</w:t>
      </w:r>
      <w:r w:rsidR="00143378">
        <w:rPr>
          <w:rFonts w:ascii="Times New Roman" w:hAnsi="Times New Roman" w:cs="Times New Roman"/>
          <w:bCs/>
          <w:sz w:val="22"/>
          <w:szCs w:val="22"/>
        </w:rPr>
        <w:t>20</w:t>
      </w:r>
      <w:r w:rsidR="002209E3" w:rsidRPr="00AF55B4">
        <w:rPr>
          <w:rFonts w:ascii="Times New Roman" w:hAnsi="Times New Roman" w:cs="Times New Roman"/>
          <w:bCs/>
          <w:sz w:val="22"/>
          <w:szCs w:val="22"/>
        </w:rPr>
        <w:t>г. включительно</w:t>
      </w:r>
      <w:r w:rsidR="007B19DA" w:rsidRPr="00AF55B4">
        <w:rPr>
          <w:rFonts w:ascii="Times New Roman" w:hAnsi="Times New Roman" w:cs="Times New Roman"/>
          <w:sz w:val="22"/>
          <w:szCs w:val="22"/>
        </w:rPr>
        <w:t>, а в части взаиморасчетов до полного выполнения сторонами своих обязательств</w:t>
      </w:r>
      <w:r w:rsidRPr="00AF55B4">
        <w:rPr>
          <w:rFonts w:ascii="Times New Roman" w:hAnsi="Times New Roman" w:cs="Times New Roman"/>
          <w:sz w:val="22"/>
          <w:szCs w:val="22"/>
        </w:rPr>
        <w:t>.</w:t>
      </w:r>
    </w:p>
    <w:p w:rsidR="00854E24" w:rsidRPr="00AF55B4" w:rsidRDefault="00854E24" w:rsidP="00BE3776">
      <w:pPr>
        <w:jc w:val="both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hAnsi="Times New Roman" w:cs="Times New Roman"/>
          <w:sz w:val="22"/>
          <w:szCs w:val="22"/>
        </w:rPr>
        <w:t>9.2. Договор может быть изменен или досрочно расторгнут по письменному соглашению Сторон, либ</w:t>
      </w:r>
      <w:r w:rsidR="00BE3776" w:rsidRPr="00AF55B4">
        <w:rPr>
          <w:rFonts w:ascii="Times New Roman" w:hAnsi="Times New Roman" w:cs="Times New Roman"/>
          <w:sz w:val="22"/>
          <w:szCs w:val="22"/>
        </w:rPr>
        <w:t>о по требованию одной из сторон.</w:t>
      </w:r>
    </w:p>
    <w:p w:rsidR="00854E24" w:rsidRPr="00ED4AC5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hAnsi="Times New Roman" w:cs="Times New Roman"/>
          <w:sz w:val="22"/>
          <w:szCs w:val="22"/>
        </w:rPr>
        <w:t>9.3. В случае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4AC5">
        <w:rPr>
          <w:rFonts w:ascii="Times New Roman" w:hAnsi="Times New Roman" w:cs="Times New Roman"/>
          <w:sz w:val="22"/>
          <w:szCs w:val="22"/>
        </w:rPr>
        <w:t xml:space="preserve">отказа от исполнения настоящего Договора </w:t>
      </w:r>
      <w:r w:rsidR="006B0500">
        <w:rPr>
          <w:rFonts w:ascii="Times New Roman" w:hAnsi="Times New Roman" w:cs="Times New Roman"/>
          <w:sz w:val="22"/>
          <w:szCs w:val="22"/>
        </w:rPr>
        <w:t>Исполнителем, Исполнитель обязан</w:t>
      </w:r>
      <w:r w:rsidRPr="00ED4AC5">
        <w:rPr>
          <w:rFonts w:ascii="Times New Roman" w:hAnsi="Times New Roman" w:cs="Times New Roman"/>
          <w:sz w:val="22"/>
          <w:szCs w:val="22"/>
        </w:rPr>
        <w:t xml:space="preserve"> уведомить о своем намерении </w:t>
      </w:r>
      <w:r w:rsidR="006B0500">
        <w:rPr>
          <w:rFonts w:ascii="Times New Roman" w:hAnsi="Times New Roman" w:cs="Times New Roman"/>
          <w:sz w:val="22"/>
          <w:szCs w:val="22"/>
        </w:rPr>
        <w:t>Заказчика</w:t>
      </w:r>
      <w:r w:rsidRPr="00ED4AC5">
        <w:rPr>
          <w:rFonts w:ascii="Times New Roman" w:hAnsi="Times New Roman" w:cs="Times New Roman"/>
          <w:sz w:val="22"/>
          <w:szCs w:val="22"/>
        </w:rPr>
        <w:t xml:space="preserve"> </w:t>
      </w:r>
      <w:r w:rsidR="00BD4E68" w:rsidRPr="00ED4AC5">
        <w:rPr>
          <w:rFonts w:ascii="Times New Roman" w:hAnsi="Times New Roman" w:cs="Times New Roman"/>
          <w:sz w:val="22"/>
          <w:szCs w:val="22"/>
        </w:rPr>
        <w:t>не менее чем</w:t>
      </w:r>
      <w:r w:rsidRPr="00ED4AC5">
        <w:rPr>
          <w:rFonts w:ascii="Times New Roman" w:hAnsi="Times New Roman" w:cs="Times New Roman"/>
          <w:sz w:val="22"/>
          <w:szCs w:val="22"/>
        </w:rPr>
        <w:t xml:space="preserve"> за два месяца до фактического отказа путем направления соответствующего уведомления любым удобным способом, позволяющим подтвердить получение данного уведомления адресатом (факс, </w:t>
      </w:r>
      <w:r w:rsidRPr="00ED4AC5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ED4AC5">
        <w:rPr>
          <w:rFonts w:ascii="Times New Roman" w:hAnsi="Times New Roman" w:cs="Times New Roman"/>
          <w:sz w:val="22"/>
          <w:szCs w:val="22"/>
        </w:rPr>
        <w:t>-</w:t>
      </w:r>
      <w:r w:rsidRPr="00ED4AC5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ED4AC5">
        <w:rPr>
          <w:rFonts w:ascii="Times New Roman" w:hAnsi="Times New Roman" w:cs="Times New Roman"/>
          <w:sz w:val="22"/>
          <w:szCs w:val="22"/>
        </w:rPr>
        <w:t>, почтовое отправление).</w:t>
      </w:r>
    </w:p>
    <w:p w:rsidR="00BD4E68" w:rsidRPr="00ED4AC5" w:rsidRDefault="00854E24" w:rsidP="00BD4E68">
      <w:pPr>
        <w:pStyle w:val="23"/>
        <w:shd w:val="clear" w:color="auto" w:fill="auto"/>
        <w:spacing w:line="240" w:lineRule="auto"/>
        <w:ind w:left="20" w:right="-127"/>
        <w:jc w:val="both"/>
        <w:rPr>
          <w:color w:val="000000"/>
          <w:sz w:val="22"/>
          <w:szCs w:val="22"/>
          <w:lang w:bidi="ru-RU"/>
        </w:rPr>
      </w:pPr>
      <w:r w:rsidRPr="00ED4AC5">
        <w:rPr>
          <w:sz w:val="22"/>
          <w:szCs w:val="22"/>
        </w:rPr>
        <w:t xml:space="preserve">9.4. </w:t>
      </w:r>
      <w:r w:rsidR="00BD4E68" w:rsidRPr="00ED4AC5">
        <w:rPr>
          <w:color w:val="000000"/>
          <w:sz w:val="22"/>
          <w:szCs w:val="22"/>
          <w:lang w:bidi="ru-RU"/>
        </w:rPr>
        <w:t xml:space="preserve">Заказчик вправе в любое время в одностороннем внесудебном порядке расторгнуть настоящий договор, надлежащим образом (в письменном виде, по реквизитам, указанным в настоящем договоре) уведомив об этом Исполнителя не менее чем за </w:t>
      </w:r>
      <w:r w:rsidR="00BE3776">
        <w:rPr>
          <w:color w:val="000000"/>
          <w:sz w:val="22"/>
          <w:szCs w:val="22"/>
          <w:lang w:bidi="ru-RU"/>
        </w:rPr>
        <w:t>30</w:t>
      </w:r>
      <w:r w:rsidR="00BD4E68" w:rsidRPr="00ED4AC5">
        <w:rPr>
          <w:color w:val="000000"/>
          <w:sz w:val="22"/>
          <w:szCs w:val="22"/>
          <w:lang w:bidi="ru-RU"/>
        </w:rPr>
        <w:t xml:space="preserve"> (</w:t>
      </w:r>
      <w:r w:rsidR="00BE3776">
        <w:rPr>
          <w:color w:val="000000"/>
          <w:sz w:val="22"/>
          <w:szCs w:val="22"/>
          <w:lang w:bidi="ru-RU"/>
        </w:rPr>
        <w:t>Тридцать</w:t>
      </w:r>
      <w:r w:rsidR="00BD4E68" w:rsidRPr="00ED4AC5">
        <w:rPr>
          <w:color w:val="000000"/>
          <w:sz w:val="22"/>
          <w:szCs w:val="22"/>
          <w:lang w:bidi="ru-RU"/>
        </w:rPr>
        <w:t>) календарных дней до предполагаемой даты расторжения настоящего Договора.</w:t>
      </w:r>
    </w:p>
    <w:p w:rsidR="00ED4AC5" w:rsidRDefault="00BD4E68" w:rsidP="00231ABD">
      <w:pPr>
        <w:pStyle w:val="23"/>
        <w:shd w:val="clear" w:color="auto" w:fill="auto"/>
        <w:spacing w:line="240" w:lineRule="auto"/>
        <w:ind w:left="20" w:right="-104"/>
        <w:jc w:val="both"/>
        <w:rPr>
          <w:sz w:val="22"/>
          <w:szCs w:val="22"/>
          <w:lang w:eastAsia="ru-RU"/>
        </w:rPr>
      </w:pPr>
      <w:r w:rsidRPr="00ED4AC5">
        <w:rPr>
          <w:sz w:val="22"/>
          <w:szCs w:val="22"/>
        </w:rPr>
        <w:t>9.</w:t>
      </w:r>
      <w:r w:rsidR="009A7C9B">
        <w:rPr>
          <w:sz w:val="22"/>
          <w:szCs w:val="22"/>
        </w:rPr>
        <w:t>5</w:t>
      </w:r>
      <w:r w:rsidRPr="00ED4AC5">
        <w:rPr>
          <w:sz w:val="22"/>
          <w:szCs w:val="22"/>
        </w:rPr>
        <w:t>.</w:t>
      </w:r>
      <w:r w:rsidRPr="00ED4AC5">
        <w:rPr>
          <w:b/>
          <w:sz w:val="22"/>
          <w:szCs w:val="22"/>
        </w:rPr>
        <w:t xml:space="preserve"> </w:t>
      </w:r>
      <w:r w:rsidRPr="00ED4AC5">
        <w:rPr>
          <w:sz w:val="22"/>
          <w:szCs w:val="22"/>
        </w:rPr>
        <w:t>Прекращение действия настоящего Договора не освобождает Стороны от необходимости исполнения всех своих обязательств, предусмотренных настоящим Договором, которые не были исполнены на момент прекращения его действия, а также не освобождает Стороны от ответственности за неисполнение любого из этих обязательств.</w:t>
      </w:r>
    </w:p>
    <w:p w:rsidR="009A7C9B" w:rsidRPr="00ED4AC5" w:rsidRDefault="009A7C9B" w:rsidP="009A7C9B">
      <w:pPr>
        <w:shd w:val="clear" w:color="auto" w:fill="FFFFFF"/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right="-143"/>
        <w:jc w:val="both"/>
        <w:rPr>
          <w:b/>
          <w:color w:val="FF0000"/>
          <w:sz w:val="22"/>
          <w:szCs w:val="22"/>
        </w:rPr>
      </w:pPr>
    </w:p>
    <w:p w:rsidR="00854E24" w:rsidRDefault="00854E2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</w:t>
      </w:r>
      <w:r w:rsidR="0026509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90A77">
        <w:rPr>
          <w:rFonts w:ascii="Times New Roman" w:hAnsi="Times New Roman" w:cs="Times New Roman"/>
          <w:b/>
          <w:bCs/>
          <w:sz w:val="22"/>
          <w:szCs w:val="22"/>
        </w:rPr>
        <w:t>Анти</w:t>
      </w:r>
      <w:r>
        <w:rPr>
          <w:rFonts w:ascii="Times New Roman" w:hAnsi="Times New Roman" w:cs="Times New Roman"/>
          <w:b/>
          <w:bCs/>
          <w:sz w:val="22"/>
          <w:szCs w:val="22"/>
        </w:rPr>
        <w:t>коррупционная оговорка</w:t>
      </w:r>
    </w:p>
    <w:p w:rsidR="00854E24" w:rsidRDefault="00854E24">
      <w:pPr>
        <w:pStyle w:val="Text"/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10.1.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54E24" w:rsidRDefault="00854E24">
      <w:pPr>
        <w:pStyle w:val="Text"/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54E24" w:rsidRDefault="00854E24">
      <w:pPr>
        <w:pStyle w:val="Text"/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:rsidR="00854E24" w:rsidRPr="00D17F87" w:rsidRDefault="00854E24">
      <w:pPr>
        <w:pStyle w:val="Text"/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10.2.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854E24" w:rsidRDefault="00854E24">
      <w:pPr>
        <w:pStyle w:val="text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10.3. В случае нарушения одной Стороной обязательств воздерживаться от запрещенных в данном разделе настоящего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BD4E68" w:rsidRDefault="00BD4E68" w:rsidP="00BD4E68">
      <w:pPr>
        <w:tabs>
          <w:tab w:val="left" w:pos="9540"/>
        </w:tabs>
        <w:ind w:firstLine="540"/>
        <w:jc w:val="center"/>
        <w:rPr>
          <w:b/>
          <w:sz w:val="24"/>
        </w:rPr>
      </w:pPr>
    </w:p>
    <w:p w:rsidR="00BD4E68" w:rsidRPr="00BD4E68" w:rsidRDefault="00BD4E68" w:rsidP="00BD4E68">
      <w:pPr>
        <w:tabs>
          <w:tab w:val="left" w:pos="9540"/>
        </w:tabs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4E68">
        <w:rPr>
          <w:rFonts w:ascii="Times New Roman" w:hAnsi="Times New Roman" w:cs="Times New Roman"/>
          <w:b/>
          <w:sz w:val="22"/>
          <w:szCs w:val="22"/>
        </w:rPr>
        <w:t>11. ЗАКЛЮЧИТЕЛЬНЫЕ УСЛОВИЯ</w:t>
      </w:r>
    </w:p>
    <w:p w:rsidR="00BD4E68" w:rsidRPr="00BD4E68" w:rsidRDefault="0026509E" w:rsidP="000F0194">
      <w:pPr>
        <w:tabs>
          <w:tab w:val="left" w:pos="95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BD4E68" w:rsidRPr="00BD4E68">
        <w:rPr>
          <w:rFonts w:ascii="Times New Roman" w:hAnsi="Times New Roman" w:cs="Times New Roman"/>
          <w:sz w:val="22"/>
          <w:szCs w:val="22"/>
        </w:rPr>
        <w:t>.1. Изменение условий договора его расторжение и прекращение оформляется в письменной форме.</w:t>
      </w:r>
    </w:p>
    <w:p w:rsidR="00BD4E68" w:rsidRPr="00BD4E68" w:rsidRDefault="0026509E" w:rsidP="000F0194">
      <w:pPr>
        <w:pStyle w:val="af0"/>
        <w:spacing w:line="240" w:lineRule="auto"/>
        <w:ind w:left="0" w:firstLine="0"/>
        <w:rPr>
          <w:snapToGrid/>
          <w:sz w:val="22"/>
          <w:szCs w:val="22"/>
        </w:rPr>
      </w:pPr>
      <w:r>
        <w:rPr>
          <w:sz w:val="22"/>
          <w:szCs w:val="22"/>
        </w:rPr>
        <w:t>11.</w:t>
      </w:r>
      <w:r w:rsidR="00BD4E68" w:rsidRPr="00BD4E68">
        <w:rPr>
          <w:sz w:val="22"/>
          <w:szCs w:val="22"/>
        </w:rPr>
        <w:t xml:space="preserve">2. </w:t>
      </w:r>
      <w:r w:rsidR="00BD4E68">
        <w:rPr>
          <w:rFonts w:eastAsia="Calibri"/>
          <w:sz w:val="22"/>
          <w:szCs w:val="22"/>
        </w:rPr>
        <w:t xml:space="preserve"> </w:t>
      </w:r>
      <w:r w:rsidR="00BD4E68" w:rsidRPr="00BD4E68">
        <w:rPr>
          <w:snapToGrid/>
          <w:sz w:val="22"/>
          <w:szCs w:val="22"/>
        </w:rPr>
        <w:t>Все предварительные договоренности, соглашения и договоры, ранее заключенные по предмету определяемому настоящим Договором, утрачивают силу с момента подписания сторонами настоящего Договора</w:t>
      </w:r>
    </w:p>
    <w:p w:rsidR="00271D1C" w:rsidRPr="0026509E" w:rsidRDefault="0026509E" w:rsidP="0026509E">
      <w:pPr>
        <w:tabs>
          <w:tab w:val="left" w:pos="95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11</w:t>
      </w:r>
      <w:r w:rsidR="00BD4E68" w:rsidRPr="00BD4E68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D4E68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BD4E68" w:rsidRPr="00BD4E68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71D1C">
        <w:rPr>
          <w:rFonts w:ascii="Times New Roman" w:hAnsi="Times New Roman" w:cs="Times New Roman"/>
          <w:sz w:val="22"/>
          <w:szCs w:val="22"/>
        </w:rPr>
        <w:t xml:space="preserve">Уступка права требования по настоящему Договору без письменного согласия Заказчика не </w:t>
      </w:r>
      <w:r w:rsidR="00271D1C" w:rsidRPr="0026509E">
        <w:rPr>
          <w:rFonts w:ascii="Times New Roman" w:hAnsi="Times New Roman" w:cs="Times New Roman"/>
          <w:sz w:val="22"/>
          <w:szCs w:val="22"/>
        </w:rPr>
        <w:t>допускается.</w:t>
      </w:r>
    </w:p>
    <w:p w:rsidR="00BD4E68" w:rsidRPr="0026509E" w:rsidRDefault="0026509E" w:rsidP="0026509E">
      <w:pPr>
        <w:tabs>
          <w:tab w:val="left" w:pos="95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BD4E68" w:rsidRPr="0026509E">
        <w:rPr>
          <w:rFonts w:ascii="Times New Roman" w:hAnsi="Times New Roman" w:cs="Times New Roman"/>
          <w:sz w:val="22"/>
          <w:szCs w:val="22"/>
        </w:rPr>
        <w:t>.</w:t>
      </w:r>
      <w:r w:rsidRPr="0026509E">
        <w:rPr>
          <w:rFonts w:ascii="Times New Roman" w:hAnsi="Times New Roman" w:cs="Times New Roman"/>
          <w:sz w:val="22"/>
          <w:szCs w:val="22"/>
        </w:rPr>
        <w:t>4</w:t>
      </w:r>
      <w:r w:rsidR="00BD4E68" w:rsidRPr="0026509E">
        <w:rPr>
          <w:rFonts w:ascii="Times New Roman" w:hAnsi="Times New Roman" w:cs="Times New Roman"/>
          <w:sz w:val="22"/>
          <w:szCs w:val="22"/>
        </w:rPr>
        <w:t>. Во всем остальном, что не предусмотрено настоящим договором. Стороны руководствуются действующим законодательством РФ.</w:t>
      </w:r>
    </w:p>
    <w:p w:rsidR="0026509E" w:rsidRPr="0026509E" w:rsidRDefault="0026509E" w:rsidP="0026509E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eastAsia="ru-RU" w:bidi="ar-SA"/>
        </w:rPr>
      </w:pPr>
      <w:r>
        <w:rPr>
          <w:rFonts w:ascii="Times New Roman" w:eastAsia="Lucida Sans Unicode" w:hAnsi="Times New Roman" w:cs="Times New Roman"/>
          <w:kern w:val="24"/>
          <w:position w:val="-2"/>
          <w:sz w:val="22"/>
          <w:szCs w:val="22"/>
        </w:rPr>
        <w:t>11</w:t>
      </w:r>
      <w:r w:rsidRPr="0026509E">
        <w:rPr>
          <w:rFonts w:ascii="Times New Roman" w:eastAsia="Lucida Sans Unicode" w:hAnsi="Times New Roman" w:cs="Times New Roman"/>
          <w:kern w:val="24"/>
          <w:position w:val="-2"/>
          <w:sz w:val="22"/>
          <w:szCs w:val="22"/>
        </w:rPr>
        <w:t xml:space="preserve">.5. </w:t>
      </w:r>
      <w:r w:rsidRPr="0026509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Исполнитель обязан раскрыть информацию обо всей цепочке своих собственников, включая бенефициаров (в том числе конечных) по форме Приложения №</w:t>
      </w:r>
      <w:r w:rsidR="002A505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3</w:t>
      </w:r>
      <w:r w:rsidRPr="0026509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к настоящему Договору «Справка Исполнителя. Сведения о цепочке собственников, включая бенефициаров (в том числе конечных)», с подтверждением соответствующими документами, заверенными нотариально (Приложение № 1 к справке Исполнителя о цепочке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собственников, включая бенефициаров (в том числе конечных), подписать   согласие на передачу персональных данных (Приложение №2 к справке Исполнителя о цепочке собственников, включая бенефициаров (в том числе конечных), а также представить документы, указанные в п.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11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.6. настоящего Договора.</w:t>
      </w:r>
      <w:r w:rsidRPr="0026509E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eastAsia="ru-RU" w:bidi="ar-SA"/>
        </w:rPr>
        <w:t xml:space="preserve"> </w:t>
      </w:r>
    </w:p>
    <w:p w:rsidR="0026509E" w:rsidRPr="0026509E" w:rsidRDefault="0026509E" w:rsidP="0026509E">
      <w:pPr>
        <w:widowControl/>
        <w:tabs>
          <w:tab w:val="left" w:pos="0"/>
        </w:tabs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eastAsia="ru-RU" w:bidi="ar-SA"/>
        </w:rPr>
        <w:t>11</w:t>
      </w:r>
      <w:r w:rsidRPr="0026509E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eastAsia="ru-RU" w:bidi="ar-SA"/>
        </w:rPr>
        <w:t xml:space="preserve">.6. 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В случае изменения в течение срока действия Договора каких-либо </w:t>
      </w:r>
      <w:r w:rsidRPr="0026509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собственников (включая конечных бенефициаров) Исполнителя, Исполнитель</w:t>
      </w:r>
      <w:r w:rsidRPr="0026509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u-RU" w:bidi="ar-SA"/>
        </w:rPr>
        <w:t xml:space="preserve"> </w:t>
      </w:r>
      <w:r w:rsidRPr="0026509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обязуется в течение 3 (трех) рабочих дней уведомить о таких изменениях «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Заказчика» в порядке, установленном пунктом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11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.5.  Договора, представив</w:t>
      </w:r>
      <w:r w:rsidRPr="0026509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 нотариально заверенные копии документов, подтверждающие такие изменения, а именно:</w:t>
      </w:r>
    </w:p>
    <w:p w:rsidR="0026509E" w:rsidRPr="0026509E" w:rsidRDefault="0026509E" w:rsidP="0026509E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Для всех юридических лиц, созданных и действующих в соответствии с законодательством Российской Федерации: 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выписка из Единого государственного реестра юридических лиц, выданная не позднее 1 (одного) месяца до даты подписания Договора, а также:</w:t>
      </w:r>
    </w:p>
    <w:p w:rsidR="0026509E" w:rsidRPr="0026509E" w:rsidRDefault="0026509E" w:rsidP="0026509E">
      <w:pPr>
        <w:widowControl/>
        <w:numPr>
          <w:ilvl w:val="1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для юридических лиц, зарегистрированных в форме акционерных обществ: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  <w:t>список владельцев ценных бумаг;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список аффилированных лиц на последнюю отчетную дату;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ежеквартальный отчет на последнюю отчетную дату.</w:t>
      </w:r>
    </w:p>
    <w:p w:rsidR="0026509E" w:rsidRPr="0026509E" w:rsidRDefault="0026509E" w:rsidP="0026509E">
      <w:pPr>
        <w:widowControl/>
        <w:numPr>
          <w:ilvl w:val="1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для юридических лиц, зарегистрированных в форме обществ с ограниченной ответственностью: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учредительный договор/договор об учреждении (создании)/решение единственного учредителя о создании; 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решение (протокол) о приеме новых участников;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  <w:t>устав.</w:t>
      </w:r>
    </w:p>
    <w:p w:rsidR="0026509E" w:rsidRPr="0026509E" w:rsidRDefault="0026509E" w:rsidP="0026509E">
      <w:pPr>
        <w:widowControl/>
        <w:numPr>
          <w:ilvl w:val="1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  <w:t>учредительный договор или положение;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  <w:t>решение о создании.</w:t>
      </w:r>
    </w:p>
    <w:p w:rsidR="0026509E" w:rsidRDefault="0026509E" w:rsidP="0026509E">
      <w:pPr>
        <w:widowControl/>
        <w:numPr>
          <w:ilvl w:val="1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для юридических лиц, зарегистрированных в форме фонда: </w:t>
      </w:r>
    </w:p>
    <w:p w:rsidR="00D329F3" w:rsidRPr="0026509E" w:rsidRDefault="00D329F3" w:rsidP="00D329F3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документ о выборе (назначении) попечительского совета фонда; 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  <w:t>решение о создании.</w:t>
      </w:r>
    </w:p>
    <w:p w:rsidR="0026509E" w:rsidRPr="0026509E" w:rsidRDefault="0026509E" w:rsidP="0026509E">
      <w:pPr>
        <w:widowControl/>
        <w:numPr>
          <w:ilvl w:val="1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для юридических лиц, зарегистрированных в форме некоммерческого партнерства: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решение и договор о создании. </w:t>
      </w:r>
    </w:p>
    <w:p w:rsidR="0026509E" w:rsidRPr="0026509E" w:rsidRDefault="0026509E" w:rsidP="0026509E">
      <w:pPr>
        <w:widowControl/>
        <w:numPr>
          <w:ilvl w:val="1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для иных организационно-правовых форм юридических лиц - документы, предусмотренные действующим законодательством Российской Федерации, устанавливающие правоспособность и правовой статус юридического лица, а также документы, содержащие 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 </w:t>
      </w:r>
    </w:p>
    <w:p w:rsidR="0026509E" w:rsidRPr="0026509E" w:rsidRDefault="0026509E" w:rsidP="0026509E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Для всех организаций, созданных и действующих в соответствии с законодательством иностранных государств: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выписка из торгового реестра страны инкорпорации;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лица.</w:t>
      </w:r>
    </w:p>
    <w:p w:rsidR="0026509E" w:rsidRPr="0026509E" w:rsidRDefault="0026509E" w:rsidP="0026509E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</w:p>
    <w:p w:rsidR="0026509E" w:rsidRPr="0026509E" w:rsidRDefault="0026509E" w:rsidP="0026509E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Для физических лиц, являющихся налоговыми резидентами Российской Федерации – оригинал Согласия на передачу персональных и охраняемых законом данных по форме Приложения № 2 к справке Исполнителя о цепочке собственников, включая бенефициаров (в том числе конечных)</w:t>
      </w:r>
    </w:p>
    <w:p w:rsidR="0026509E" w:rsidRPr="0026509E" w:rsidRDefault="0026509E" w:rsidP="0026509E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11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.7. Независимо от любых других положений Договора в случае непредставления в установленный срок Исполнителем документов, подтверждающих изменения, Заказчик имеет право расторгнуть Договор в одностороннем внесудебном порядке путем направления другой Стороне соответствующего уведомления. При этом Договор будет считаться расторгнутым с даты получения Исполнителем уведомления о расторжении Договора, но в любом случае не позднее 10 (десяти) рабочих дней с даты его отправки Заказчиком. </w:t>
      </w:r>
    </w:p>
    <w:p w:rsidR="0026509E" w:rsidRPr="0026509E" w:rsidRDefault="0026509E" w:rsidP="0026509E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11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.8. Независимо от любых других положений Договора при досрочном расторжении Договора по основаниям, указанным в п.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11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.7 Договора, Заказчик оплачивает только те услуги, которые были фактически выполнены Исполнителем и были приняты Заказчиком в порядке, установленном Договором. При этом </w:t>
      </w:r>
      <w:r w:rsidRPr="0026509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Исполнитель обязан незамедлительно, но в любом случае не позднее следующего рабочего дня после получения уведомления о расторжении Договора, прекратить любое исполнение по Договору, а также по требованию Заказчика не позднее 15 (пятнадцати) рабочих дней возместить все убытки, вызванные досрочным расторжением Договора. </w:t>
      </w:r>
    </w:p>
    <w:p w:rsidR="0026509E" w:rsidRPr="0026509E" w:rsidRDefault="00D329F3" w:rsidP="0026509E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11</w:t>
      </w:r>
      <w:r w:rsidR="0026509E" w:rsidRPr="0026509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.9. Исполнитель в течение 3 (трех) рабочих дней с момента получения соответствующего уведомления обязан также вернуть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Заказчику все ранее переданное </w:t>
      </w:r>
      <w:r w:rsidR="0026509E" w:rsidRPr="0026509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Исполнителю для целей исполнения Договора имущество, которое не было использовано последним до момента получения уведомления о расторжении, а также 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все суммы, причитающиеся</w:t>
      </w:r>
      <w:r w:rsidR="0026509E" w:rsidRPr="0026509E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ru-RU" w:bidi="ar-SA"/>
        </w:rPr>
        <w:t xml:space="preserve"> Заказчику, 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в том числе 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  <w:t> 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ранее перечисленные </w:t>
      </w:r>
      <w:r w:rsidR="0026509E" w:rsidRPr="0026509E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ru-RU" w:bidi="ar-SA"/>
        </w:rPr>
        <w:t>Заказчиком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в счет авансов. В случае просрочки возврата Исполнителем таких сумм, Заказчик имеет право требовать уплаты Исполнителем неустойки в размере 0,2% (ноль целых две десятых процента) от невозвращенной в срок суммы за каждый день просрочки. </w:t>
      </w:r>
    </w:p>
    <w:p w:rsidR="0026509E" w:rsidRPr="0026509E" w:rsidRDefault="0026509E" w:rsidP="0026509E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Во избежание сомнений и независимо от иных положений Договора </w:t>
      </w:r>
      <w:r w:rsidRPr="0026509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Исполнитель настоящим также отказывается от 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любых прав требования возмещения убытков или ущерба, возникшего у </w:t>
      </w:r>
      <w:r w:rsidRPr="0026509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Исполнителя в связи с расторжением Договора, по основаниям, указанным в п. </w:t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11</w:t>
      </w:r>
      <w:r w:rsidRPr="0026509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.7. Договора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26509E" w:rsidRPr="0026509E" w:rsidRDefault="0026509E" w:rsidP="0026509E">
      <w:pPr>
        <w:widowControl/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.10. Исполнитель обязуется не привлекать и не допускать привлечения к исполнению обязательств по Договору организации, имеющие признаки недобросовестности, определенные постановлением Пленума Высшего Арбитражного Суда Российской Федерации (далее – ВАС РФ) от 12.10.2006 № 53 «Об оценке арбитражными судами обоснованности получения налогоплательщиком налоговой выгоды», постановлениями Президиума ВАС РФ от 20.04.2010 № 18162/09 и от 25.05.2010 № 15658/09, согласно которым при оценке необоснованной налоговой выгоды необходимо учитывать не только реальность совершения хозяйственных операций, но также и деловую репутацию и платежеспособность контрагента, риск неисполнения обязательств, наличие у контрагента необходимых для исполнения обязательств ресурсов, и/или соответствующие Критериям оценки рисков, используемым налоговыми органами в процессе отбора объектов для проведения выездных налоговых проверок (утв. приказом ФНС России от 30.05.2007 № ММ-3-06/333@ или заменяющий его документ). </w:t>
      </w:r>
    </w:p>
    <w:p w:rsidR="0026509E" w:rsidRPr="0026509E" w:rsidRDefault="002A505C" w:rsidP="0026509E">
      <w:pPr>
        <w:widowControl/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.11. Исполнитель обязан незамедлительно уведомить Заказчика о появлении в ходе исполнения Договоров у привлеченных организаций признаков недобросовестности, указанных в п. </w:t>
      </w:r>
      <w:r w:rsidR="00D329F3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.10. настоящего Договора, а также обеспечить прекращение участия таких организаций в исполнении Договоров. </w:t>
      </w:r>
    </w:p>
    <w:p w:rsidR="0026509E" w:rsidRPr="0026509E" w:rsidRDefault="002A505C" w:rsidP="0026509E">
      <w:pPr>
        <w:widowControl/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.12. Настоящим Исполнитель подтверждает и признает,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 Договора.</w:t>
      </w:r>
    </w:p>
    <w:p w:rsidR="0026509E" w:rsidRPr="0026509E" w:rsidRDefault="002A505C" w:rsidP="0026509E">
      <w:pPr>
        <w:widowControl/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.13. В случае нарушения Исполнителем обязательств, установленных в п.п.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.10,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.11 настоящего Договора, Заказчик в дополнение к основаниям, предусмотренным Договором, вправе заявить отказ от Договора в одностороннем порядке путем направления уведомления с указанием даты расторжения (далее – Уведомление). Дата расторжения не должна наступать ранее 10 (десяти) рабочих дней с даты получения Уведомления Исполнителем.</w:t>
      </w:r>
    </w:p>
    <w:p w:rsidR="0026509E" w:rsidRPr="0026509E" w:rsidRDefault="002A505C" w:rsidP="0026509E">
      <w:pPr>
        <w:widowControl/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.14. Договор будет считаться расторгнутым с даты, указанной в Уведомлении при условии, что Заказчик не отзовет указанное Уведомление по итогам рассмотрения мотивированных возражений Исполнителя до указанной даты расторжения.</w:t>
      </w:r>
    </w:p>
    <w:p w:rsidR="0026509E" w:rsidRPr="0026509E" w:rsidRDefault="002A505C" w:rsidP="0026509E">
      <w:pPr>
        <w:widowControl/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.15. Исполнитель принимает обязательство уплатить Заказчику штраф в размере суммы денежных средств, перечисленной организации, отвечающей признакам недобросовестности, а также компенсировать убытки, причиненные Заказчику в результате нарушения обязательств, установленных в п.п.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.10,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.11 настоящего Договора, сверх суммы штрафа.</w:t>
      </w:r>
    </w:p>
    <w:p w:rsidR="0026509E" w:rsidRPr="0026509E" w:rsidRDefault="002A505C" w:rsidP="0026509E">
      <w:pPr>
        <w:widowControl/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.16. Штраф, предусмотренный п.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.15 настоящего Договора, оплачивается в течение 10 (десяти) дней с даты получения соответствующего требования. Заказчик вправе предъявить требование об уплате штрафа независимо от расторжения Договора в соответствии с п.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.13 настоящего Договора.</w:t>
      </w:r>
    </w:p>
    <w:p w:rsidR="0026509E" w:rsidRPr="0026509E" w:rsidRDefault="002A505C" w:rsidP="0026509E">
      <w:pPr>
        <w:widowControl/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.17. Заказчик вправе приостановить осуществление платежей, причитающихся Исполнителю, независимо от наличия оснований и наступления сроков таких платежей, до уплаты штрафа, предусмотренного п.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.15 настоящего Договора, при этом «Заказчик» не будет считаться просрочившим и/или нарушившим свои обязательства по Договору.</w:t>
      </w:r>
    </w:p>
    <w:p w:rsidR="0026509E" w:rsidRPr="0026509E" w:rsidRDefault="002A505C" w:rsidP="0026509E">
      <w:pPr>
        <w:widowControl/>
        <w:suppressAutoHyphens w:val="0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.18. Обязательства по пунктам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.15,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11.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16 настоящего Договора продолжают действовать в течение 4 (четырех) лет после окончания срока действия настоящего Договора. </w:t>
      </w:r>
    </w:p>
    <w:p w:rsidR="0026509E" w:rsidRPr="0026509E" w:rsidRDefault="002A505C" w:rsidP="0026509E">
      <w:pPr>
        <w:widowControl/>
        <w:suppressAutoHyphens w:val="0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.</w:t>
      </w:r>
      <w:r w:rsidR="00F77F35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19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. Уступка, передача в залог прав (требований), принадлежащих Исполнителю на основании настоящего Договора, допускается с предварительного письменного согласия Заказчика.</w:t>
      </w:r>
    </w:p>
    <w:p w:rsidR="0026509E" w:rsidRPr="0026509E" w:rsidRDefault="002A505C" w:rsidP="0026509E">
      <w:pPr>
        <w:widowControl/>
        <w:tabs>
          <w:tab w:val="left" w:pos="1138"/>
        </w:tabs>
        <w:suppressAutoHyphens w:val="0"/>
        <w:ind w:right="1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.2</w:t>
      </w:r>
      <w:r w:rsidR="00F77F3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0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. 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Настоящий договор заключен во исполнение договоров управления многоквартирным домом, заключенных между Заказчиком и жильцами домов, указанных в </w:t>
      </w:r>
      <w:r w:rsidR="0026509E" w:rsidRPr="0066330B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Приложении №</w:t>
      </w:r>
      <w:r w:rsidRPr="0066330B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1</w:t>
      </w:r>
      <w:r w:rsidR="0026509E" w:rsidRPr="0066330B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к настоящему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договору.</w:t>
      </w:r>
    </w:p>
    <w:p w:rsidR="00854E24" w:rsidRDefault="002A505C" w:rsidP="0026509E">
      <w:pPr>
        <w:tabs>
          <w:tab w:val="left" w:pos="95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BD4E68" w:rsidRPr="0026509E">
        <w:rPr>
          <w:rFonts w:ascii="Times New Roman" w:hAnsi="Times New Roman" w:cs="Times New Roman"/>
          <w:sz w:val="22"/>
          <w:szCs w:val="22"/>
        </w:rPr>
        <w:t>.</w:t>
      </w:r>
      <w:r w:rsidR="0026509E" w:rsidRPr="0026509E">
        <w:rPr>
          <w:rFonts w:ascii="Times New Roman" w:hAnsi="Times New Roman" w:cs="Times New Roman"/>
          <w:sz w:val="22"/>
          <w:szCs w:val="22"/>
        </w:rPr>
        <w:t>2</w:t>
      </w:r>
      <w:r w:rsidR="00F77F35">
        <w:rPr>
          <w:rFonts w:ascii="Times New Roman" w:hAnsi="Times New Roman" w:cs="Times New Roman"/>
          <w:sz w:val="22"/>
          <w:szCs w:val="22"/>
        </w:rPr>
        <w:t>1</w:t>
      </w:r>
      <w:r w:rsidR="00BD4E68" w:rsidRPr="0026509E">
        <w:rPr>
          <w:rFonts w:ascii="Times New Roman" w:hAnsi="Times New Roman" w:cs="Times New Roman"/>
          <w:sz w:val="22"/>
          <w:szCs w:val="22"/>
        </w:rPr>
        <w:t>. Договор составлен в двух экземплярах</w:t>
      </w:r>
      <w:r w:rsidR="0026509E" w:rsidRPr="0026509E">
        <w:rPr>
          <w:rFonts w:ascii="Times New Roman" w:hAnsi="Times New Roman" w:cs="Times New Roman"/>
          <w:sz w:val="22"/>
          <w:szCs w:val="22"/>
        </w:rPr>
        <w:t>,</w:t>
      </w:r>
      <w:r w:rsidR="00BD4E68" w:rsidRPr="0026509E">
        <w:rPr>
          <w:rFonts w:ascii="Times New Roman" w:hAnsi="Times New Roman" w:cs="Times New Roman"/>
          <w:sz w:val="22"/>
          <w:szCs w:val="22"/>
        </w:rPr>
        <w:t xml:space="preserve"> имеющих одинаковую юридическую силу, по одному экземпляру для каждой из сторон.</w:t>
      </w:r>
    </w:p>
    <w:p w:rsidR="002A505C" w:rsidRDefault="002A505C" w:rsidP="0026509E">
      <w:pPr>
        <w:tabs>
          <w:tab w:val="left" w:pos="95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11.2</w:t>
      </w:r>
      <w:r w:rsidR="00F77F35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Приложения к настоящему Договору:</w:t>
      </w:r>
    </w:p>
    <w:p w:rsidR="002A505C" w:rsidRDefault="006D0490" w:rsidP="002A505C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2A505C">
        <w:rPr>
          <w:rFonts w:ascii="Times New Roman" w:hAnsi="Times New Roman" w:cs="Times New Roman"/>
          <w:sz w:val="22"/>
          <w:szCs w:val="22"/>
        </w:rPr>
        <w:t xml:space="preserve">Приложение №1 - </w:t>
      </w:r>
      <w:r w:rsidR="002A505C" w:rsidRPr="002A505C"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 xml:space="preserve">Перечень лифтов, установленных в многоквартирных домах г. </w:t>
      </w:r>
      <w:r w:rsidR="002A505C"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>Н</w:t>
      </w:r>
      <w:r w:rsidR="002A505C" w:rsidRPr="002A505C"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>овочебоксарск Чувашской Республики, находящихся в управлении</w:t>
      </w:r>
      <w:r w:rsidR="002A505C"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 xml:space="preserve"> </w:t>
      </w:r>
      <w:r w:rsidR="002A505C" w:rsidRPr="002A505C"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>АО «Чувашская энергосбытовая компания»</w:t>
      </w:r>
      <w:r w:rsidR="002A505C"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>;</w:t>
      </w:r>
    </w:p>
    <w:p w:rsidR="002A505C" w:rsidRDefault="002A505C" w:rsidP="002A505C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 xml:space="preserve">- </w:t>
      </w:r>
      <w:r w:rsidR="006D0490"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>Приложение №2 – Сводная таблица стоимости работ и услуг;</w:t>
      </w:r>
    </w:p>
    <w:p w:rsidR="002A505C" w:rsidRPr="0026509E" w:rsidRDefault="002A505C" w:rsidP="00D25043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>- Приложение №3 – Справка Исполнителя о цепочке собственников (включая конечных бенефициаров).</w:t>
      </w:r>
    </w:p>
    <w:p w:rsidR="00854E24" w:rsidRPr="0026509E" w:rsidRDefault="00854E24" w:rsidP="0026509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Default="00854E24" w:rsidP="0026509E">
      <w:pPr>
        <w:jc w:val="center"/>
        <w:rPr>
          <w:rFonts w:ascii="Times New Roman" w:hAnsi="Times New Roman" w:cs="Times New Roman"/>
          <w:sz w:val="22"/>
          <w:szCs w:val="22"/>
        </w:rPr>
      </w:pPr>
      <w:r w:rsidRPr="0026509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BD4E68" w:rsidRPr="0026509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26509E">
        <w:rPr>
          <w:rFonts w:ascii="Times New Roman" w:hAnsi="Times New Roman" w:cs="Times New Roman"/>
          <w:b/>
          <w:bCs/>
          <w:sz w:val="22"/>
          <w:szCs w:val="22"/>
        </w:rPr>
        <w:t xml:space="preserve">. Адреса и </w:t>
      </w:r>
      <w:r>
        <w:rPr>
          <w:rFonts w:ascii="Times New Roman" w:hAnsi="Times New Roman" w:cs="Times New Roman"/>
          <w:b/>
          <w:bCs/>
          <w:sz w:val="22"/>
          <w:szCs w:val="22"/>
        </w:rPr>
        <w:t>реквизиты Сторон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4820"/>
      </w:tblGrid>
      <w:tr w:rsidR="00854E24" w:rsidTr="006D741E">
        <w:tc>
          <w:tcPr>
            <w:tcW w:w="4395" w:type="dxa"/>
            <w:shd w:val="clear" w:color="auto" w:fill="auto"/>
          </w:tcPr>
          <w:p w:rsidR="00854E24" w:rsidRPr="00D17F87" w:rsidRDefault="00854E2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Заказчик </w:t>
            </w:r>
          </w:p>
          <w:p w:rsidR="00143378" w:rsidRPr="00143378" w:rsidRDefault="00143378" w:rsidP="00143378">
            <w:pPr>
              <w:pStyle w:val="a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3378">
              <w:rPr>
                <w:rFonts w:ascii="Times New Roman" w:hAnsi="Times New Roman" w:cs="Times New Roman"/>
                <w:bCs/>
                <w:sz w:val="22"/>
                <w:szCs w:val="22"/>
              </w:rPr>
              <w:t>АО «Чувашская энергосбытовая компания»</w:t>
            </w:r>
          </w:p>
          <w:p w:rsidR="00143378" w:rsidRPr="00143378" w:rsidRDefault="00143378" w:rsidP="00143378">
            <w:pPr>
              <w:pStyle w:val="a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3378">
              <w:rPr>
                <w:rFonts w:ascii="Times New Roman" w:hAnsi="Times New Roman" w:cs="Times New Roman"/>
                <w:bCs/>
                <w:sz w:val="22"/>
                <w:szCs w:val="22"/>
              </w:rPr>
              <w:t>Юридический и почтовый адрес:</w:t>
            </w:r>
          </w:p>
          <w:p w:rsidR="00143378" w:rsidRPr="00143378" w:rsidRDefault="00143378" w:rsidP="00143378">
            <w:pPr>
              <w:pStyle w:val="a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3378">
              <w:rPr>
                <w:rFonts w:ascii="Times New Roman" w:hAnsi="Times New Roman" w:cs="Times New Roman"/>
                <w:bCs/>
                <w:sz w:val="22"/>
                <w:szCs w:val="22"/>
              </w:rPr>
              <w:t>428020, г. Чебоксары, ул. Гладкова, 13«а».</w:t>
            </w:r>
          </w:p>
          <w:p w:rsidR="00143378" w:rsidRPr="00143378" w:rsidRDefault="00143378" w:rsidP="00143378">
            <w:pPr>
              <w:pStyle w:val="a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3378">
              <w:rPr>
                <w:rFonts w:ascii="Times New Roman" w:hAnsi="Times New Roman" w:cs="Times New Roman"/>
                <w:bCs/>
                <w:sz w:val="22"/>
                <w:szCs w:val="22"/>
              </w:rPr>
              <w:t>ИНН 2128700232,  КПП 213001001</w:t>
            </w:r>
          </w:p>
          <w:p w:rsidR="00143378" w:rsidRPr="00143378" w:rsidRDefault="00143378" w:rsidP="00143378">
            <w:pPr>
              <w:pStyle w:val="a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33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р/с 40702810075000000995 отделение </w:t>
            </w:r>
          </w:p>
          <w:p w:rsidR="00143378" w:rsidRPr="00143378" w:rsidRDefault="00143378" w:rsidP="00143378">
            <w:pPr>
              <w:pStyle w:val="a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33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№ 8613 </w:t>
            </w:r>
          </w:p>
          <w:p w:rsidR="00143378" w:rsidRPr="00143378" w:rsidRDefault="00143378" w:rsidP="00143378">
            <w:pPr>
              <w:pStyle w:val="a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33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Сбербанка России  г. Чебоксары, </w:t>
            </w:r>
          </w:p>
          <w:p w:rsidR="00143378" w:rsidRPr="00143378" w:rsidRDefault="00143378" w:rsidP="00143378">
            <w:pPr>
              <w:pStyle w:val="a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337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БИК 049706609, </w:t>
            </w:r>
          </w:p>
          <w:p w:rsidR="00143378" w:rsidRPr="00143378" w:rsidRDefault="00143378" w:rsidP="00143378">
            <w:pPr>
              <w:pStyle w:val="a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3378">
              <w:rPr>
                <w:rFonts w:ascii="Times New Roman" w:hAnsi="Times New Roman" w:cs="Times New Roman"/>
                <w:bCs/>
                <w:sz w:val="22"/>
                <w:szCs w:val="22"/>
              </w:rPr>
              <w:t>к/с 30101810300000000609</w:t>
            </w:r>
          </w:p>
          <w:p w:rsidR="00143378" w:rsidRPr="00143378" w:rsidRDefault="00143378" w:rsidP="00143378">
            <w:pPr>
              <w:pStyle w:val="a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43378" w:rsidRPr="00143378" w:rsidRDefault="00143378" w:rsidP="00143378">
            <w:pPr>
              <w:pStyle w:val="a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43378">
              <w:rPr>
                <w:rFonts w:ascii="Times New Roman" w:hAnsi="Times New Roman" w:cs="Times New Roman"/>
                <w:bCs/>
                <w:sz w:val="22"/>
                <w:szCs w:val="22"/>
              </w:rPr>
              <w:t>Исполнительный директор</w:t>
            </w:r>
          </w:p>
          <w:p w:rsidR="00143378" w:rsidRPr="00143378" w:rsidRDefault="00143378" w:rsidP="00143378">
            <w:pPr>
              <w:pStyle w:val="a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143378" w:rsidRPr="00143378" w:rsidRDefault="00143378" w:rsidP="00143378">
            <w:pPr>
              <w:pStyle w:val="a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______________________А.Н. Гончаров</w:t>
            </w:r>
          </w:p>
          <w:p w:rsidR="006D741E" w:rsidRDefault="00143378" w:rsidP="00143378">
            <w:pPr>
              <w:pStyle w:val="a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43378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</w:t>
            </w:r>
          </w:p>
        </w:tc>
        <w:tc>
          <w:tcPr>
            <w:tcW w:w="4820" w:type="dxa"/>
            <w:shd w:val="clear" w:color="auto" w:fill="auto"/>
          </w:tcPr>
          <w:p w:rsidR="00854E24" w:rsidRDefault="00854E24">
            <w:pPr>
              <w:pStyle w:val="a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Исполнитель</w:t>
            </w:r>
          </w:p>
          <w:p w:rsidR="00854E24" w:rsidRPr="00D17F87" w:rsidRDefault="00854E2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4E24" w:rsidRDefault="00854E24">
            <w:pPr>
              <w:pStyle w:val="a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68067C" w:rsidRPr="0068067C" w:rsidRDefault="0068067C" w:rsidP="0068067C">
      <w:pPr>
        <w:tabs>
          <w:tab w:val="left" w:pos="993"/>
        </w:tabs>
        <w:overflowPunct w:val="0"/>
        <w:autoSpaceDE w:val="0"/>
        <w:autoSpaceDN w:val="0"/>
        <w:ind w:right="-2"/>
        <w:textAlignment w:val="baseline"/>
        <w:rPr>
          <w:rFonts w:ascii="Times New Roman" w:eastAsia="Times New Roman" w:hAnsi="Times New Roman" w:cs="Times New Roman"/>
          <w:kern w:val="3"/>
          <w:sz w:val="24"/>
          <w:lang w:eastAsia="ru-RU" w:bidi="ar-SA"/>
        </w:rPr>
      </w:pPr>
      <w:r w:rsidRPr="0068067C">
        <w:rPr>
          <w:rFonts w:ascii="Times New Roman" w:eastAsia="Times New Roman" w:hAnsi="Times New Roman" w:cs="Times New Roman"/>
          <w:kern w:val="3"/>
          <w:sz w:val="24"/>
          <w:lang w:eastAsia="ru-RU" w:bidi="ar-SA"/>
        </w:rPr>
        <w:t xml:space="preserve"> </w:t>
      </w:r>
    </w:p>
    <w:p w:rsidR="00231ABD" w:rsidRDefault="00231ABD">
      <w:pPr>
        <w:widowControl/>
        <w:suppressAutoHyphens w:val="0"/>
        <w:rPr>
          <w:rFonts w:ascii="Times New Roman" w:eastAsia="Times New Roman" w:hAnsi="Times New Roman" w:cs="Times New Roman"/>
          <w:b/>
          <w:kern w:val="28"/>
          <w:sz w:val="22"/>
          <w:szCs w:val="22"/>
          <w:lang w:bidi="ar-SA"/>
        </w:rPr>
      </w:pPr>
    </w:p>
    <w:p w:rsidR="00143378" w:rsidRDefault="00143378">
      <w:pPr>
        <w:widowControl/>
        <w:suppressAutoHyphens w:val="0"/>
        <w:rPr>
          <w:rFonts w:ascii="Times New Roman" w:eastAsia="Times New Roman" w:hAnsi="Times New Roman" w:cs="Times New Roman"/>
          <w:b/>
          <w:kern w:val="28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kern w:val="28"/>
          <w:sz w:val="22"/>
          <w:szCs w:val="22"/>
          <w:lang w:bidi="ar-SA"/>
        </w:rPr>
        <w:br w:type="page"/>
      </w:r>
    </w:p>
    <w:p w:rsidR="0068067C" w:rsidRDefault="0068067C">
      <w:pPr>
        <w:widowControl/>
        <w:suppressAutoHyphens w:val="0"/>
        <w:rPr>
          <w:rFonts w:ascii="Times New Roman" w:eastAsia="Times New Roman" w:hAnsi="Times New Roman" w:cs="Times New Roman"/>
          <w:b/>
          <w:kern w:val="28"/>
          <w:sz w:val="22"/>
          <w:szCs w:val="22"/>
          <w:lang w:bidi="ar-SA"/>
        </w:rPr>
      </w:pPr>
    </w:p>
    <w:p w:rsidR="006D741E" w:rsidRPr="006D741E" w:rsidRDefault="006D741E" w:rsidP="00B7348A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center"/>
        <w:rPr>
          <w:rFonts w:ascii="Times New Roman" w:hAnsi="Times New Roman"/>
          <w:sz w:val="22"/>
          <w:szCs w:val="22"/>
        </w:rPr>
      </w:pPr>
      <w:r w:rsidRPr="006D741E">
        <w:rPr>
          <w:rFonts w:ascii="Times New Roman" w:hAnsi="Times New Roman"/>
          <w:sz w:val="22"/>
          <w:szCs w:val="22"/>
        </w:rPr>
        <w:t>Приложение №1</w:t>
      </w:r>
    </w:p>
    <w:p w:rsidR="006D741E" w:rsidRPr="006D741E" w:rsidRDefault="006D741E" w:rsidP="006D741E">
      <w:pPr>
        <w:ind w:left="5812" w:firstLine="4"/>
        <w:jc w:val="right"/>
        <w:rPr>
          <w:rFonts w:ascii="Times New Roman" w:hAnsi="Times New Roman" w:cs="Times New Roman"/>
          <w:sz w:val="22"/>
          <w:szCs w:val="22"/>
        </w:rPr>
      </w:pPr>
      <w:r w:rsidRPr="00B7348A">
        <w:rPr>
          <w:rFonts w:ascii="Times New Roman" w:hAnsi="Times New Roman" w:cs="Times New Roman"/>
          <w:b/>
          <w:sz w:val="22"/>
          <w:szCs w:val="22"/>
        </w:rPr>
        <w:t>к Договору №__________</w:t>
      </w:r>
      <w:r w:rsidRPr="006D741E">
        <w:rPr>
          <w:rFonts w:ascii="Times New Roman" w:hAnsi="Times New Roman" w:cs="Times New Roman"/>
          <w:sz w:val="22"/>
          <w:szCs w:val="22"/>
        </w:rPr>
        <w:t xml:space="preserve"> от «__»____________201</w:t>
      </w:r>
      <w:r w:rsidR="00143378">
        <w:rPr>
          <w:rFonts w:ascii="Times New Roman" w:hAnsi="Times New Roman" w:cs="Times New Roman"/>
          <w:sz w:val="22"/>
          <w:szCs w:val="22"/>
        </w:rPr>
        <w:t>9</w:t>
      </w:r>
      <w:r w:rsidRPr="006D741E">
        <w:rPr>
          <w:rFonts w:ascii="Times New Roman" w:hAnsi="Times New Roman" w:cs="Times New Roman"/>
          <w:sz w:val="22"/>
          <w:szCs w:val="22"/>
        </w:rPr>
        <w:t>г.</w:t>
      </w:r>
    </w:p>
    <w:p w:rsidR="006D741E" w:rsidRPr="006D741E" w:rsidRDefault="006D741E" w:rsidP="006D741E">
      <w:pPr>
        <w:ind w:left="5812" w:firstLine="4"/>
        <w:jc w:val="right"/>
        <w:rPr>
          <w:rFonts w:ascii="Times New Roman" w:hAnsi="Times New Roman" w:cs="Times New Roman"/>
          <w:sz w:val="22"/>
          <w:szCs w:val="22"/>
        </w:rPr>
      </w:pPr>
    </w:p>
    <w:p w:rsidR="007B19DA" w:rsidRDefault="007B19DA" w:rsidP="007B19DA">
      <w:pPr>
        <w:widowControl/>
        <w:suppressAutoHyphens w:val="0"/>
        <w:ind w:firstLine="567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2"/>
          <w:szCs w:val="22"/>
          <w:lang w:eastAsia="ru-RU" w:bidi="ar-SA"/>
        </w:rPr>
      </w:pPr>
      <w:r w:rsidRPr="007B19DA">
        <w:rPr>
          <w:rFonts w:ascii="Times New Roman" w:eastAsia="Times New Roman" w:hAnsi="Times New Roman" w:cs="Times New Roman"/>
          <w:b/>
          <w:snapToGrid w:val="0"/>
          <w:kern w:val="0"/>
          <w:sz w:val="22"/>
          <w:szCs w:val="22"/>
          <w:lang w:eastAsia="ru-RU" w:bidi="ar-SA"/>
        </w:rPr>
        <w:t>Перечень лифтов, установле</w:t>
      </w:r>
      <w:r w:rsidR="00636411">
        <w:rPr>
          <w:rFonts w:ascii="Times New Roman" w:eastAsia="Times New Roman" w:hAnsi="Times New Roman" w:cs="Times New Roman"/>
          <w:b/>
          <w:snapToGrid w:val="0"/>
          <w:kern w:val="0"/>
          <w:sz w:val="22"/>
          <w:szCs w:val="22"/>
          <w:lang w:eastAsia="ru-RU" w:bidi="ar-SA"/>
        </w:rPr>
        <w:t>нных в многоквартирных домах г.</w:t>
      </w:r>
      <w:r w:rsidRPr="007B19DA">
        <w:rPr>
          <w:rFonts w:ascii="Times New Roman" w:eastAsia="Times New Roman" w:hAnsi="Times New Roman" w:cs="Times New Roman"/>
          <w:b/>
          <w:snapToGrid w:val="0"/>
          <w:kern w:val="0"/>
          <w:sz w:val="22"/>
          <w:szCs w:val="22"/>
          <w:lang w:eastAsia="ru-RU" w:bidi="ar-SA"/>
        </w:rPr>
        <w:t>Новочебоксарск Чувашской Республики, находящихся в управлении</w:t>
      </w:r>
    </w:p>
    <w:p w:rsidR="007B19DA" w:rsidRPr="007B19DA" w:rsidRDefault="007B19DA" w:rsidP="007B19DA">
      <w:pPr>
        <w:widowControl/>
        <w:suppressAutoHyphens w:val="0"/>
        <w:ind w:firstLine="567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2"/>
          <w:szCs w:val="22"/>
          <w:lang w:eastAsia="ru-RU" w:bidi="ar-SA"/>
        </w:rPr>
      </w:pPr>
      <w:r w:rsidRPr="007B19DA">
        <w:rPr>
          <w:rFonts w:ascii="Times New Roman" w:eastAsia="Times New Roman" w:hAnsi="Times New Roman" w:cs="Times New Roman"/>
          <w:b/>
          <w:snapToGrid w:val="0"/>
          <w:kern w:val="0"/>
          <w:sz w:val="22"/>
          <w:szCs w:val="22"/>
          <w:lang w:eastAsia="ru-RU" w:bidi="ar-SA"/>
        </w:rPr>
        <w:t>АО «Чувашская энергосбытовая компания»</w:t>
      </w:r>
    </w:p>
    <w:tbl>
      <w:tblPr>
        <w:tblpPr w:leftFromText="180" w:rightFromText="180" w:vertAnchor="page" w:horzAnchor="margin" w:tblpY="2731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2720"/>
        <w:gridCol w:w="1532"/>
        <w:gridCol w:w="1418"/>
        <w:gridCol w:w="1134"/>
        <w:gridCol w:w="1134"/>
        <w:gridCol w:w="991"/>
      </w:tblGrid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ind w:hanging="37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ind w:hanging="37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hanging="37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Модель лифта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ind w:hanging="37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ind w:hanging="37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Год ввода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ind w:hanging="37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заводской №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ind w:hanging="37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Регистрационный №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б. Гидростроителей, 20-1п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3979с-78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7560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б. Гидростроителей, 20-2п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21968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7393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б. Гидростроителей, 20-1п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3186с-76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7519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Парковая, 5-1п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56552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8493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Парковая, 5-2п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56550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8491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Парковая, 5-3п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56553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8494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Парковая, 5-4п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56551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8492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Парковая, 19-1п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3181с-76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7181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Парковая, 19-2п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3187с-76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7183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Парковая, 19-3п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3182с-76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7182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Винокурова,1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67185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10656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</w:rPr>
              <w:t>ул. Солнечная,13/1-1п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5505с-93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12573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</w:rPr>
              <w:t>ул. Солнечная,13/1-2п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ПП-0471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57099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12574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</w:rPr>
              <w:t>ул. Солнечная,13/1-3п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ПП-0471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43906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12575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ул. Солнечная,19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3978с-78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7521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Советская,15-1п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ПП-0411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8696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10723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Советская,15-2п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ПП-0411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8697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10724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Советская,15-3п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ПП-0411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7469с-90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10879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Советская,15-4п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7470с-90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10880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Советская,15-5п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5354с-89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10946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Советская,15-6п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ПП-0471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21671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10947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Первомайская,38 -1п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ПП-0411К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68604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12244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Первомайская,38 -2п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ПП-0411К-02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67839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12243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Первомайская,38 -3п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ПП-0411К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67835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12242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Первомайская,38 -4п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ПП-0411К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67836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12241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Восточная,17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2138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9376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ул. Солнечная,29А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ПП-0611Щ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05.2014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20514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А44-00081-0001Л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пр. Энергетиков, 8-1п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 ПП-006Д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3568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9049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пр. Энергетиков, 8-2п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 ПП-006Д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3567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9050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пр. Энергетиков, 8-3п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 ПП-006Д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3569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8963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пр. Энергетиков, 8-4п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 xml:space="preserve">ПП-400А 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3902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8726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пр. Энергетиков, 8-5п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 xml:space="preserve">ПП-400А 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3901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8725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ул. Парковая,21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04.2000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50094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12989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ул. Парковая,35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08.2013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172733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15365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ул. Винокурова, 17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04.2000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50093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12944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пр. Энергетиков, 12-1п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02.2011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59629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14760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пр. Энергетиков, 12-2п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02.2011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59630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14761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пр. Энергетиков, 12-3п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02.2011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59633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14762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ул. Винокурова, 7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11.2016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11556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А44-00109-0003Л</w:t>
            </w:r>
          </w:p>
        </w:tc>
      </w:tr>
      <w:tr w:rsidR="007B19DA" w:rsidRPr="007B19DA" w:rsidTr="00143378">
        <w:tc>
          <w:tcPr>
            <w:tcW w:w="1064" w:type="dxa"/>
            <w:shd w:val="clear" w:color="auto" w:fill="auto"/>
          </w:tcPr>
          <w:p w:rsidR="007B19DA" w:rsidRPr="007B19DA" w:rsidRDefault="007B19DA" w:rsidP="00143378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143378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ул. Винокурова, 9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143378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11.1986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6401с-86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143378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10591</w:t>
            </w:r>
          </w:p>
        </w:tc>
      </w:tr>
    </w:tbl>
    <w:p w:rsidR="006D741E" w:rsidRPr="006D741E" w:rsidRDefault="006D741E" w:rsidP="006D741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925" w:type="dxa"/>
        <w:jc w:val="center"/>
        <w:tblLook w:val="04A0" w:firstRow="1" w:lastRow="0" w:firstColumn="1" w:lastColumn="0" w:noHBand="0" w:noVBand="1"/>
      </w:tblPr>
      <w:tblGrid>
        <w:gridCol w:w="4785"/>
        <w:gridCol w:w="5140"/>
      </w:tblGrid>
      <w:tr w:rsidR="006D741E" w:rsidRPr="000F0194" w:rsidTr="004A7EF9">
        <w:trPr>
          <w:trHeight w:val="80"/>
          <w:jc w:val="center"/>
        </w:trPr>
        <w:tc>
          <w:tcPr>
            <w:tcW w:w="4785" w:type="dxa"/>
          </w:tcPr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F019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Исполнитель:</w:t>
            </w:r>
          </w:p>
        </w:tc>
        <w:tc>
          <w:tcPr>
            <w:tcW w:w="5140" w:type="dxa"/>
          </w:tcPr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0F019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Заказчик:</w:t>
            </w:r>
          </w:p>
        </w:tc>
      </w:tr>
      <w:tr w:rsidR="006D741E" w:rsidRPr="000F0194" w:rsidTr="004A7EF9">
        <w:trPr>
          <w:jc w:val="center"/>
        </w:trPr>
        <w:tc>
          <w:tcPr>
            <w:tcW w:w="4785" w:type="dxa"/>
          </w:tcPr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2"/>
                <w:szCs w:val="22"/>
                <w:lang w:eastAsia="en-US"/>
              </w:rPr>
            </w:pPr>
          </w:p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F01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_________________________</w:t>
            </w:r>
          </w:p>
          <w:p w:rsidR="006D741E" w:rsidRPr="000F0194" w:rsidRDefault="006D741E" w:rsidP="004A7EF9">
            <w:pPr>
              <w:tabs>
                <w:tab w:val="left" w:pos="4237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F01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____________________/______________/ </w:t>
            </w:r>
          </w:p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F01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     м.п.</w:t>
            </w:r>
          </w:p>
        </w:tc>
        <w:tc>
          <w:tcPr>
            <w:tcW w:w="5140" w:type="dxa"/>
          </w:tcPr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F01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АО «Чувашская энергосбытовая компания»</w:t>
            </w:r>
          </w:p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F01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Исполнительный директор</w:t>
            </w:r>
          </w:p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F01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____________________ А.Н. Гончаров</w:t>
            </w:r>
          </w:p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F01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     м.п.</w:t>
            </w:r>
          </w:p>
        </w:tc>
      </w:tr>
    </w:tbl>
    <w:p w:rsidR="002A505C" w:rsidRPr="00455287" w:rsidRDefault="00C62997" w:rsidP="00143378">
      <w:pPr>
        <w:tabs>
          <w:tab w:val="left" w:pos="6540"/>
        </w:tabs>
        <w:autoSpaceDE w:val="0"/>
        <w:ind w:left="5529" w:firstLine="720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ab/>
      </w:r>
      <w:r w:rsidR="00143378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 xml:space="preserve">                   </w:t>
      </w:r>
      <w:r w:rsidR="002A505C" w:rsidRPr="00455287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  <w:t>Приложение №</w:t>
      </w:r>
      <w:r w:rsidR="005519CB" w:rsidRPr="00455287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  <w:t>2</w:t>
      </w:r>
    </w:p>
    <w:p w:rsidR="002A505C" w:rsidRPr="004B2F7B" w:rsidRDefault="004B2F7B" w:rsidP="002A505C">
      <w:pPr>
        <w:autoSpaceDE w:val="0"/>
        <w:ind w:left="5529" w:firstLine="720"/>
        <w:jc w:val="right"/>
        <w:rPr>
          <w:rFonts w:ascii="Times New Roman" w:eastAsia="Times New Roman" w:hAnsi="Times New Roman" w:cs="Times New Roman"/>
          <w:b/>
          <w:kern w:val="0"/>
          <w:sz w:val="24"/>
          <w:lang w:eastAsia="ar-SA" w:bidi="ar-SA"/>
        </w:rPr>
      </w:pPr>
      <w:r w:rsidRPr="004B2F7B">
        <w:rPr>
          <w:rFonts w:ascii="Times New Roman" w:eastAsia="Times New Roman" w:hAnsi="Times New Roman" w:cs="Times New Roman"/>
          <w:b/>
          <w:kern w:val="0"/>
          <w:sz w:val="24"/>
          <w:lang w:eastAsia="ar-SA" w:bidi="ar-SA"/>
        </w:rPr>
        <w:t>к Д</w:t>
      </w:r>
      <w:r w:rsidR="002A505C" w:rsidRPr="004B2F7B">
        <w:rPr>
          <w:rFonts w:ascii="Times New Roman" w:eastAsia="Times New Roman" w:hAnsi="Times New Roman" w:cs="Times New Roman"/>
          <w:b/>
          <w:kern w:val="0"/>
          <w:sz w:val="24"/>
          <w:lang w:eastAsia="ar-SA" w:bidi="ar-SA"/>
        </w:rPr>
        <w:t>оговору № ____</w:t>
      </w:r>
    </w:p>
    <w:p w:rsidR="002A505C" w:rsidRPr="002A505C" w:rsidRDefault="009B5BE5" w:rsidP="002A505C">
      <w:pPr>
        <w:autoSpaceDE w:val="0"/>
        <w:ind w:left="5529" w:firstLine="720"/>
        <w:jc w:val="right"/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>от ____________</w:t>
      </w:r>
      <w:r w:rsidR="002A505C" w:rsidRPr="002A505C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>г.</w:t>
      </w:r>
    </w:p>
    <w:p w:rsidR="002A505C" w:rsidRPr="002A505C" w:rsidRDefault="002A505C" w:rsidP="002A505C">
      <w:pPr>
        <w:autoSpaceDE w:val="0"/>
        <w:ind w:left="5760" w:firstLine="720"/>
        <w:jc w:val="right"/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</w:pPr>
    </w:p>
    <w:p w:rsidR="002A505C" w:rsidRPr="002A505C" w:rsidRDefault="002A505C" w:rsidP="002A505C">
      <w:pPr>
        <w:widowControl/>
        <w:tabs>
          <w:tab w:val="left" w:pos="9540"/>
        </w:tabs>
        <w:suppressAutoHyphens w:val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A505C" w:rsidRDefault="002A505C" w:rsidP="000A7C31">
      <w:pPr>
        <w:widowControl/>
        <w:tabs>
          <w:tab w:val="left" w:pos="1701"/>
        </w:tabs>
        <w:suppressAutoHyphens w:val="0"/>
        <w:jc w:val="center"/>
        <w:rPr>
          <w:rFonts w:ascii="Times New Roman" w:eastAsia="Times New Roman CYR" w:hAnsi="Times New Roman" w:cs="Times New Roman"/>
          <w:b/>
          <w:sz w:val="24"/>
          <w:szCs w:val="20"/>
          <w:lang w:eastAsia="zh-CN"/>
        </w:rPr>
      </w:pPr>
      <w:r w:rsidRPr="002A505C">
        <w:rPr>
          <w:rFonts w:ascii="Times New Roman" w:eastAsia="Times New Roman CYR" w:hAnsi="Times New Roman" w:cs="Times New Roman"/>
          <w:b/>
          <w:sz w:val="24"/>
          <w:szCs w:val="20"/>
          <w:lang w:eastAsia="zh-CN"/>
        </w:rPr>
        <w:t>Сводная таблица стоимости работ, услуг</w:t>
      </w:r>
      <w:r w:rsidR="000A7C31">
        <w:rPr>
          <w:rFonts w:ascii="Times New Roman" w:eastAsia="Times New Roman CYR" w:hAnsi="Times New Roman" w:cs="Times New Roman"/>
          <w:b/>
          <w:sz w:val="24"/>
          <w:szCs w:val="20"/>
          <w:lang w:eastAsia="zh-CN"/>
        </w:rPr>
        <w:t xml:space="preserve"> </w:t>
      </w:r>
    </w:p>
    <w:p w:rsidR="000A7C31" w:rsidRDefault="000A7C31" w:rsidP="000A7C31">
      <w:pPr>
        <w:widowControl/>
        <w:tabs>
          <w:tab w:val="left" w:pos="1701"/>
        </w:tabs>
        <w:suppressAutoHyphens w:val="0"/>
        <w:jc w:val="center"/>
        <w:rPr>
          <w:rFonts w:ascii="Times New Roman" w:eastAsia="Times New Roman CYR" w:hAnsi="Times New Roman" w:cs="Times New Roman"/>
          <w:b/>
          <w:sz w:val="24"/>
          <w:szCs w:val="20"/>
          <w:lang w:eastAsia="zh-CN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3"/>
        <w:gridCol w:w="1406"/>
        <w:gridCol w:w="1367"/>
        <w:gridCol w:w="1412"/>
        <w:gridCol w:w="1407"/>
        <w:gridCol w:w="1339"/>
      </w:tblGrid>
      <w:tr w:rsidR="00894029" w:rsidTr="00894029">
        <w:tc>
          <w:tcPr>
            <w:tcW w:w="2923" w:type="dxa"/>
            <w:shd w:val="clear" w:color="auto" w:fill="auto"/>
          </w:tcPr>
          <w:p w:rsidR="00894029" w:rsidRPr="00F910C2" w:rsidRDefault="00894029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910C2">
              <w:rPr>
                <w:rFonts w:ascii="Times New Roman" w:hAnsi="Times New Roman" w:cs="Times New Roman"/>
                <w:bCs/>
                <w:sz w:val="24"/>
              </w:rPr>
              <w:t>Наименование работ и услуг</w:t>
            </w:r>
          </w:p>
        </w:tc>
        <w:tc>
          <w:tcPr>
            <w:tcW w:w="1406" w:type="dxa"/>
            <w:shd w:val="clear" w:color="auto" w:fill="auto"/>
          </w:tcPr>
          <w:p w:rsidR="00894029" w:rsidRPr="00F910C2" w:rsidRDefault="00894029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910C2">
              <w:rPr>
                <w:rFonts w:ascii="Times New Roman" w:hAnsi="Times New Roman" w:cs="Times New Roman"/>
                <w:bCs/>
                <w:sz w:val="24"/>
              </w:rPr>
              <w:t>Количество лифтов, шт.</w:t>
            </w:r>
          </w:p>
        </w:tc>
        <w:tc>
          <w:tcPr>
            <w:tcW w:w="1367" w:type="dxa"/>
            <w:shd w:val="clear" w:color="auto" w:fill="auto"/>
          </w:tcPr>
          <w:p w:rsidR="00894029" w:rsidRPr="00F910C2" w:rsidRDefault="00894029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910C2">
              <w:rPr>
                <w:rFonts w:ascii="Times New Roman" w:hAnsi="Times New Roman" w:cs="Times New Roman"/>
                <w:bCs/>
                <w:sz w:val="24"/>
              </w:rPr>
              <w:t>Стоимость работ и услуг за 1 лифт без НДС, руб. в месяц</w:t>
            </w:r>
          </w:p>
        </w:tc>
        <w:tc>
          <w:tcPr>
            <w:tcW w:w="1412" w:type="dxa"/>
            <w:shd w:val="clear" w:color="auto" w:fill="auto"/>
          </w:tcPr>
          <w:p w:rsidR="00894029" w:rsidRPr="00AF55B4" w:rsidRDefault="00894029" w:rsidP="00E57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55B4">
              <w:rPr>
                <w:rFonts w:ascii="Times New Roman" w:hAnsi="Times New Roman" w:cs="Times New Roman"/>
                <w:bCs/>
                <w:sz w:val="24"/>
              </w:rPr>
              <w:t>Стоимость работ и услуг за 1 лифт с НДС 20%, руб. в месяц</w:t>
            </w:r>
          </w:p>
        </w:tc>
        <w:tc>
          <w:tcPr>
            <w:tcW w:w="1407" w:type="dxa"/>
            <w:shd w:val="clear" w:color="auto" w:fill="auto"/>
          </w:tcPr>
          <w:p w:rsidR="00894029" w:rsidRPr="00F910C2" w:rsidRDefault="00894029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910C2">
              <w:rPr>
                <w:rFonts w:ascii="Times New Roman" w:hAnsi="Times New Roman" w:cs="Times New Roman"/>
                <w:bCs/>
                <w:sz w:val="24"/>
              </w:rPr>
              <w:t>Общая стоимость работ и услуг без НДС, руб. в месяц</w:t>
            </w:r>
          </w:p>
        </w:tc>
        <w:tc>
          <w:tcPr>
            <w:tcW w:w="1339" w:type="dxa"/>
          </w:tcPr>
          <w:p w:rsidR="00894029" w:rsidRPr="00F910C2" w:rsidRDefault="00894029" w:rsidP="0089402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910C2">
              <w:rPr>
                <w:rFonts w:ascii="Times New Roman" w:hAnsi="Times New Roman" w:cs="Times New Roman"/>
                <w:bCs/>
                <w:sz w:val="24"/>
              </w:rPr>
              <w:t xml:space="preserve">Общая стоимость работ и услуг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 </w:t>
            </w:r>
            <w:r w:rsidRPr="00F910C2">
              <w:rPr>
                <w:rFonts w:ascii="Times New Roman" w:hAnsi="Times New Roman" w:cs="Times New Roman"/>
                <w:bCs/>
                <w:sz w:val="24"/>
              </w:rPr>
              <w:t>НДС, руб. в месяц</w:t>
            </w:r>
          </w:p>
        </w:tc>
      </w:tr>
      <w:tr w:rsidR="00894029" w:rsidTr="00894029">
        <w:tc>
          <w:tcPr>
            <w:tcW w:w="2923" w:type="dxa"/>
            <w:shd w:val="clear" w:color="auto" w:fill="auto"/>
          </w:tcPr>
          <w:p w:rsidR="00894029" w:rsidRPr="00F910C2" w:rsidRDefault="00894029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910C2">
              <w:rPr>
                <w:rFonts w:ascii="Times New Roman" w:hAnsi="Times New Roman" w:cs="Times New Roman"/>
                <w:sz w:val="24"/>
              </w:rPr>
              <w:t>Работы и услуги по техническому обслуживанию лифтов, в том числе включающую в себя ремонт и обслуживание систем диспетчерского контроля лифтов</w:t>
            </w:r>
          </w:p>
        </w:tc>
        <w:tc>
          <w:tcPr>
            <w:tcW w:w="1406" w:type="dxa"/>
            <w:shd w:val="clear" w:color="auto" w:fill="auto"/>
          </w:tcPr>
          <w:p w:rsidR="00894029" w:rsidRDefault="00894029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910C2">
              <w:rPr>
                <w:rFonts w:ascii="Times New Roman" w:hAnsi="Times New Roman" w:cs="Times New Roman"/>
                <w:bCs/>
                <w:sz w:val="24"/>
              </w:rPr>
              <w:t>40</w:t>
            </w:r>
          </w:p>
          <w:p w:rsidR="00894029" w:rsidRDefault="00894029" w:rsidP="00894029">
            <w:pPr>
              <w:rPr>
                <w:rFonts w:ascii="Times New Roman" w:hAnsi="Times New Roman" w:cs="Times New Roman"/>
                <w:sz w:val="24"/>
              </w:rPr>
            </w:pPr>
          </w:p>
          <w:p w:rsidR="00894029" w:rsidRPr="00894029" w:rsidRDefault="00894029" w:rsidP="008940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894029" w:rsidRPr="00F910C2" w:rsidRDefault="00894029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894029" w:rsidRPr="00AF55B4" w:rsidRDefault="00894029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894029" w:rsidRPr="00F910C2" w:rsidRDefault="00894029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39" w:type="dxa"/>
          </w:tcPr>
          <w:p w:rsidR="00894029" w:rsidRPr="00F910C2" w:rsidRDefault="00231ABD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</w:tbl>
    <w:p w:rsidR="000A7C31" w:rsidRDefault="000A7C31" w:rsidP="000A7C31">
      <w:pPr>
        <w:widowControl/>
        <w:tabs>
          <w:tab w:val="left" w:pos="1701"/>
        </w:tabs>
        <w:suppressAutoHyphens w:val="0"/>
        <w:jc w:val="center"/>
        <w:rPr>
          <w:rFonts w:ascii="Times New Roman" w:eastAsia="Times New Roman CYR" w:hAnsi="Times New Roman" w:cs="Times New Roman"/>
          <w:b/>
          <w:sz w:val="24"/>
          <w:szCs w:val="20"/>
          <w:lang w:eastAsia="zh-CN"/>
        </w:rPr>
      </w:pPr>
    </w:p>
    <w:p w:rsidR="000A7C31" w:rsidRDefault="000A7C31" w:rsidP="000A7C31">
      <w:pPr>
        <w:widowControl/>
        <w:tabs>
          <w:tab w:val="left" w:pos="1701"/>
        </w:tabs>
        <w:suppressAutoHyphens w:val="0"/>
        <w:jc w:val="center"/>
        <w:rPr>
          <w:rFonts w:ascii="Times New Roman CYR" w:eastAsia="Times New Roman CYR" w:hAnsi="Times New Roman CYR" w:cs="Times New Roman CYR"/>
          <w:sz w:val="24"/>
          <w:lang w:eastAsia="zh-CN"/>
        </w:rPr>
      </w:pPr>
    </w:p>
    <w:p w:rsidR="00E57E5E" w:rsidRPr="00F910C2" w:rsidRDefault="00E57E5E" w:rsidP="00231ABD">
      <w:pPr>
        <w:jc w:val="both"/>
        <w:rPr>
          <w:rFonts w:ascii="Times New Roman" w:hAnsi="Times New Roman" w:cs="Times New Roman"/>
          <w:bCs/>
          <w:sz w:val="24"/>
        </w:rPr>
      </w:pPr>
      <w:r w:rsidRPr="00F910C2">
        <w:rPr>
          <w:rFonts w:ascii="Times New Roman" w:hAnsi="Times New Roman" w:cs="Times New Roman"/>
          <w:bCs/>
          <w:sz w:val="24"/>
        </w:rPr>
        <w:t xml:space="preserve">Итого стоимость работ и услуг в год составляет </w:t>
      </w:r>
      <w:r w:rsidR="00143378">
        <w:rPr>
          <w:rFonts w:ascii="Times New Roman" w:hAnsi="Times New Roman" w:cs="Times New Roman"/>
          <w:bCs/>
          <w:sz w:val="24"/>
        </w:rPr>
        <w:t>________________________</w:t>
      </w:r>
      <w:r w:rsidR="00231ABD">
        <w:rPr>
          <w:rFonts w:ascii="Times New Roman" w:hAnsi="Times New Roman" w:cs="Times New Roman"/>
          <w:bCs/>
          <w:sz w:val="24"/>
        </w:rPr>
        <w:t>(</w:t>
      </w:r>
      <w:r w:rsidR="00143378">
        <w:rPr>
          <w:rFonts w:ascii="Times New Roman" w:hAnsi="Times New Roman" w:cs="Times New Roman"/>
          <w:bCs/>
          <w:sz w:val="24"/>
        </w:rPr>
        <w:t>___________________________________________</w:t>
      </w:r>
      <w:r w:rsidR="00231ABD">
        <w:rPr>
          <w:rFonts w:ascii="Times New Roman" w:hAnsi="Times New Roman" w:cs="Times New Roman"/>
          <w:bCs/>
          <w:sz w:val="24"/>
        </w:rPr>
        <w:t xml:space="preserve">) руб. </w:t>
      </w:r>
      <w:r w:rsidR="00143378">
        <w:rPr>
          <w:rFonts w:ascii="Times New Roman" w:hAnsi="Times New Roman" w:cs="Times New Roman"/>
          <w:bCs/>
          <w:sz w:val="24"/>
        </w:rPr>
        <w:t>___</w:t>
      </w:r>
      <w:r w:rsidR="00231ABD">
        <w:rPr>
          <w:rFonts w:ascii="Times New Roman" w:hAnsi="Times New Roman" w:cs="Times New Roman"/>
          <w:bCs/>
          <w:sz w:val="24"/>
        </w:rPr>
        <w:t xml:space="preserve"> коп</w:t>
      </w:r>
      <w:r w:rsidRPr="00F910C2">
        <w:rPr>
          <w:rFonts w:ascii="Times New Roman" w:hAnsi="Times New Roman" w:cs="Times New Roman"/>
          <w:bCs/>
          <w:sz w:val="24"/>
        </w:rPr>
        <w:t>. без НДС</w:t>
      </w:r>
      <w:r w:rsidR="00231ABD">
        <w:rPr>
          <w:rFonts w:ascii="Times New Roman" w:hAnsi="Times New Roman" w:cs="Times New Roman"/>
          <w:bCs/>
          <w:sz w:val="24"/>
        </w:rPr>
        <w:t xml:space="preserve">. </w:t>
      </w:r>
    </w:p>
    <w:p w:rsidR="000A7C31" w:rsidRDefault="000A7C31" w:rsidP="00231ABD">
      <w:pPr>
        <w:widowControl/>
        <w:tabs>
          <w:tab w:val="left" w:pos="1701"/>
        </w:tabs>
        <w:suppressAutoHyphens w:val="0"/>
        <w:jc w:val="both"/>
        <w:rPr>
          <w:rFonts w:ascii="Times New Roman CYR" w:eastAsia="Times New Roman CYR" w:hAnsi="Times New Roman CYR" w:cs="Times New Roman CYR"/>
          <w:sz w:val="24"/>
          <w:lang w:eastAsia="zh-CN"/>
        </w:rPr>
      </w:pPr>
    </w:p>
    <w:p w:rsidR="000A7C31" w:rsidRPr="002A505C" w:rsidRDefault="000A7C31" w:rsidP="000A7C31">
      <w:pPr>
        <w:widowControl/>
        <w:tabs>
          <w:tab w:val="left" w:pos="1701"/>
        </w:tabs>
        <w:suppressAutoHyphens w:val="0"/>
        <w:jc w:val="center"/>
        <w:rPr>
          <w:rFonts w:ascii="Times New Roman CYR" w:eastAsia="Times New Roman CYR" w:hAnsi="Times New Roman CYR" w:cs="Times New Roman CYR"/>
          <w:sz w:val="24"/>
          <w:lang w:eastAsia="zh-CN"/>
        </w:rPr>
      </w:pPr>
    </w:p>
    <w:p w:rsidR="002A505C" w:rsidRPr="002A505C" w:rsidRDefault="002A505C" w:rsidP="002A505C">
      <w:pPr>
        <w:widowControl/>
        <w:tabs>
          <w:tab w:val="left" w:pos="1701"/>
        </w:tabs>
        <w:suppressAutoHyphens w:val="0"/>
        <w:ind w:firstLine="709"/>
        <w:jc w:val="both"/>
        <w:rPr>
          <w:rFonts w:ascii="Times New Roman CYR" w:eastAsia="Times New Roman CYR" w:hAnsi="Times New Roman CYR" w:cs="Times New Roman CYR"/>
          <w:sz w:val="24"/>
          <w:lang w:eastAsia="zh-CN"/>
        </w:rPr>
      </w:pPr>
    </w:p>
    <w:p w:rsidR="002A505C" w:rsidRPr="002A505C" w:rsidRDefault="002A505C" w:rsidP="002A505C">
      <w:pPr>
        <w:autoSpaceDE w:val="0"/>
        <w:ind w:left="5529" w:firstLine="720"/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649"/>
      </w:tblGrid>
      <w:tr w:rsidR="002A505C" w:rsidRPr="002A505C" w:rsidTr="00F17DE1">
        <w:tc>
          <w:tcPr>
            <w:tcW w:w="5070" w:type="dxa"/>
          </w:tcPr>
          <w:p w:rsidR="002A505C" w:rsidRPr="002A505C" w:rsidRDefault="002A505C" w:rsidP="002A505C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</w:pPr>
            <w:r w:rsidRPr="002A505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  <w:t>Заказчик</w:t>
            </w:r>
          </w:p>
          <w:p w:rsidR="002A505C" w:rsidRPr="002A505C" w:rsidRDefault="002A505C" w:rsidP="002A505C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  <w:r w:rsidRPr="002A505C"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  <w:t>АО «Чувашская энергосбытовая компания»</w:t>
            </w:r>
          </w:p>
          <w:p w:rsidR="002A505C" w:rsidRPr="002A505C" w:rsidRDefault="002A505C" w:rsidP="002A505C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  <w:r w:rsidRPr="002A505C"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  <w:t>Исполнительный директор</w:t>
            </w:r>
          </w:p>
          <w:p w:rsidR="002A505C" w:rsidRPr="002A505C" w:rsidRDefault="002A505C" w:rsidP="002A505C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</w:p>
          <w:p w:rsidR="002A505C" w:rsidRPr="002A505C" w:rsidRDefault="002A505C" w:rsidP="002A505C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  <w:r w:rsidRPr="002A505C"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  <w:t>__________________ / А.Н. Гончаров /</w:t>
            </w:r>
          </w:p>
        </w:tc>
        <w:tc>
          <w:tcPr>
            <w:tcW w:w="4649" w:type="dxa"/>
          </w:tcPr>
          <w:p w:rsidR="002A505C" w:rsidRPr="002A505C" w:rsidRDefault="002A505C" w:rsidP="002A505C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</w:pPr>
            <w:r w:rsidRPr="002A505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  <w:t>Исполнитель</w:t>
            </w:r>
          </w:p>
          <w:p w:rsidR="002A505C" w:rsidRPr="002A505C" w:rsidRDefault="002A505C" w:rsidP="002A505C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</w:p>
          <w:p w:rsidR="002A505C" w:rsidRPr="002A505C" w:rsidRDefault="002A505C" w:rsidP="002A505C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  <w:r w:rsidRPr="002A505C"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  <w:t>____________________________</w:t>
            </w:r>
          </w:p>
          <w:p w:rsidR="002A505C" w:rsidRPr="002A505C" w:rsidRDefault="002A505C" w:rsidP="002A505C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</w:p>
          <w:p w:rsidR="002A505C" w:rsidRPr="002A505C" w:rsidRDefault="002A505C" w:rsidP="002A505C">
            <w:pPr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  <w:r w:rsidRPr="002A505C"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  <w:t>_______________ / ________________ /</w:t>
            </w:r>
          </w:p>
          <w:p w:rsidR="002A505C" w:rsidRPr="002A505C" w:rsidRDefault="002A505C" w:rsidP="002A505C">
            <w:pPr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</w:p>
        </w:tc>
      </w:tr>
    </w:tbl>
    <w:p w:rsidR="002A505C" w:rsidRPr="002A505C" w:rsidRDefault="002A505C" w:rsidP="002A505C">
      <w:pPr>
        <w:widowControl/>
        <w:tabs>
          <w:tab w:val="left" w:pos="1701"/>
        </w:tabs>
        <w:suppressAutoHyphens w:val="0"/>
        <w:ind w:firstLine="709"/>
        <w:jc w:val="both"/>
        <w:rPr>
          <w:rFonts w:ascii="Times New Roman CYR" w:eastAsia="Times New Roman CYR" w:hAnsi="Times New Roman CYR" w:cs="Times New Roman CYR"/>
          <w:sz w:val="24"/>
          <w:lang w:eastAsia="zh-CN"/>
        </w:rPr>
      </w:pPr>
    </w:p>
    <w:p w:rsidR="002A505C" w:rsidRPr="002A505C" w:rsidRDefault="002A505C" w:rsidP="002A505C">
      <w:pPr>
        <w:widowControl/>
        <w:suppressAutoHyphens w:val="0"/>
        <w:rPr>
          <w:rFonts w:ascii="Times New Roman" w:eastAsia="Calibri" w:hAnsi="Times New Roman" w:cs="Times New Roman"/>
          <w:kern w:val="0"/>
          <w:szCs w:val="20"/>
          <w:lang w:eastAsia="ru-RU" w:bidi="ar-SA"/>
        </w:rPr>
      </w:pPr>
    </w:p>
    <w:p w:rsidR="000F0194" w:rsidRPr="000F0194" w:rsidRDefault="000F0194" w:rsidP="002A505C">
      <w:pPr>
        <w:shd w:val="clear" w:color="auto" w:fill="FFFFFF"/>
        <w:tabs>
          <w:tab w:val="left" w:pos="6926"/>
        </w:tabs>
        <w:jc w:val="center"/>
        <w:rPr>
          <w:rFonts w:ascii="Times New Roman" w:eastAsia="Geneva" w:hAnsi="Times New Roman" w:cs="Times New Roman"/>
          <w:noProof/>
          <w:sz w:val="22"/>
          <w:szCs w:val="22"/>
          <w:lang w:eastAsia="en-US"/>
        </w:rPr>
      </w:pPr>
    </w:p>
    <w:p w:rsidR="000F0194" w:rsidRDefault="000F0194" w:rsidP="000F0194">
      <w:pPr>
        <w:jc w:val="both"/>
        <w:rPr>
          <w:rFonts w:ascii="Times New Roman" w:hAnsi="Times New Roman" w:cs="Times New Roman"/>
          <w:sz w:val="22"/>
          <w:szCs w:val="22"/>
        </w:rPr>
        <w:sectPr w:rsidR="000F0194" w:rsidSect="007B19DA">
          <w:pgSz w:w="11906" w:h="16838"/>
          <w:pgMar w:top="426" w:right="1134" w:bottom="426" w:left="1134" w:header="720" w:footer="720" w:gutter="0"/>
          <w:cols w:space="720"/>
          <w:docGrid w:linePitch="600" w:charSpace="40960"/>
        </w:sectPr>
      </w:pPr>
    </w:p>
    <w:p w:rsidR="004D14B2" w:rsidRPr="004D14B2" w:rsidRDefault="004D14B2" w:rsidP="004D14B2">
      <w:pPr>
        <w:shd w:val="clear" w:color="auto" w:fill="FFFFFF"/>
        <w:tabs>
          <w:tab w:val="left" w:pos="6926"/>
        </w:tabs>
        <w:suppressAutoHyphens w:val="0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b/>
          <w:bCs/>
          <w:snapToGrid w:val="0"/>
          <w:kern w:val="0"/>
          <w:sz w:val="26"/>
          <w:szCs w:val="26"/>
          <w:lang w:eastAsia="ru-RU" w:bidi="ar-SA"/>
        </w:rPr>
        <w:t>Дополнительное соглашение № ___</w:t>
      </w:r>
    </w:p>
    <w:p w:rsidR="004D14B2" w:rsidRPr="004D14B2" w:rsidRDefault="004D14B2" w:rsidP="004D14B2">
      <w:pPr>
        <w:shd w:val="clear" w:color="auto" w:fill="FFFFFF"/>
        <w:tabs>
          <w:tab w:val="left" w:pos="6926"/>
        </w:tabs>
        <w:suppressAutoHyphens w:val="0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bCs/>
          <w:snapToGrid w:val="0"/>
          <w:kern w:val="0"/>
          <w:sz w:val="26"/>
          <w:szCs w:val="26"/>
          <w:lang w:eastAsia="ru-RU" w:bidi="ar-SA"/>
        </w:rPr>
        <w:t xml:space="preserve">к Договору от _________________ №____________ </w:t>
      </w:r>
    </w:p>
    <w:p w:rsidR="004D14B2" w:rsidRPr="004D14B2" w:rsidRDefault="004D14B2" w:rsidP="004D14B2">
      <w:pPr>
        <w:shd w:val="clear" w:color="auto" w:fill="FFFFFF"/>
        <w:tabs>
          <w:tab w:val="left" w:pos="6926"/>
        </w:tabs>
        <w:suppressAutoHyphens w:val="0"/>
        <w:jc w:val="center"/>
        <w:rPr>
          <w:rFonts w:ascii="Times New Roman" w:eastAsia="Times New Roman" w:hAnsi="Times New Roman" w:cs="Times New Roman"/>
          <w:bCs/>
          <w:snapToGrid w:val="0"/>
          <w:kern w:val="0"/>
          <w:sz w:val="26"/>
          <w:szCs w:val="26"/>
          <w:lang w:eastAsia="ru-RU" w:bidi="ar-SA"/>
        </w:rPr>
      </w:pPr>
    </w:p>
    <w:p w:rsidR="004D14B2" w:rsidRPr="004D14B2" w:rsidRDefault="004D14B2" w:rsidP="004D14B2">
      <w:pPr>
        <w:widowControl/>
        <w:tabs>
          <w:tab w:val="left" w:pos="6663"/>
        </w:tabs>
        <w:suppressAutoHyphens w:val="0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>г. ________________                                           «____» ______________ 20__ г.</w:t>
      </w:r>
    </w:p>
    <w:p w:rsidR="004D14B2" w:rsidRPr="004D14B2" w:rsidRDefault="004D14B2" w:rsidP="004D14B2">
      <w:pPr>
        <w:tabs>
          <w:tab w:val="left" w:pos="180"/>
        </w:tabs>
        <w:suppressAutoHyphens w:val="0"/>
        <w:snapToGrid w:val="0"/>
        <w:ind w:firstLine="900"/>
        <w:jc w:val="both"/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eastAsia="ru-RU" w:bidi="ar-SA"/>
        </w:rPr>
      </w:pPr>
      <w:bookmarkStart w:id="1" w:name="OLE_LINK3"/>
    </w:p>
    <w:p w:rsidR="004D14B2" w:rsidRPr="004D14B2" w:rsidRDefault="004D14B2" w:rsidP="004D14B2">
      <w:pPr>
        <w:tabs>
          <w:tab w:val="left" w:pos="180"/>
        </w:tabs>
        <w:suppressAutoHyphens w:val="0"/>
        <w:snapToGrid w:val="0"/>
        <w:ind w:firstLine="900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eastAsia="ru-RU" w:bidi="ar-SA"/>
        </w:rPr>
        <w:t>______________________________________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, именуемое в дальнейшем «__________», в лице ______________________________________________________________________________, действующего на основании доверенности №_____ от ______, с одной стороны, и </w:t>
      </w:r>
    </w:p>
    <w:p w:rsidR="004D14B2" w:rsidRPr="004D14B2" w:rsidRDefault="004D14B2" w:rsidP="004D14B2">
      <w:pPr>
        <w:tabs>
          <w:tab w:val="left" w:pos="180"/>
        </w:tabs>
        <w:suppressAutoHyphens w:val="0"/>
        <w:snapToGrid w:val="0"/>
        <w:ind w:firstLine="900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b/>
          <w:bCs/>
          <w:snapToGrid w:val="0"/>
          <w:kern w:val="0"/>
          <w:sz w:val="26"/>
          <w:szCs w:val="26"/>
          <w:lang w:eastAsia="ru-RU" w:bidi="ar-SA"/>
        </w:rPr>
        <w:t>___________________________________________________,</w:t>
      </w:r>
      <w:bookmarkEnd w:id="1"/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 именуемое в дальнейшем «_______________», в лице ______________________________________________________, действующего на основании _________, с другой стороны, далее совместно именуемые «Стороны»,</w:t>
      </w:r>
      <w:r w:rsidRPr="004D14B2">
        <w:rPr>
          <w:rFonts w:ascii="Times New Roman" w:eastAsia="Times New Roman" w:hAnsi="Times New Roman" w:cs="Times New Roman"/>
          <w:snapToGrid w:val="0"/>
          <w:spacing w:val="2"/>
          <w:kern w:val="0"/>
          <w:sz w:val="26"/>
          <w:szCs w:val="26"/>
          <w:lang w:eastAsia="ru-RU" w:bidi="ar-SA"/>
        </w:rPr>
        <w:t xml:space="preserve"> а по отдельности «Сторона», </w:t>
      </w:r>
      <w:r w:rsidRPr="004D14B2">
        <w:rPr>
          <w:rFonts w:ascii="Times New Roman" w:eastAsia="Calibri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в целях обеспечения дополнительной прозрачности финансово-хозяйственной деятельности, а также во избежание конфликта интересов между работниками </w:t>
      </w:r>
      <w:r w:rsidRPr="004D14B2">
        <w:rPr>
          <w:rFonts w:ascii="Times New Roman" w:eastAsia="Calibri" w:hAnsi="Times New Roman" w:cs="Times New Roman"/>
          <w:i/>
          <w:snapToGrid w:val="0"/>
          <w:kern w:val="0"/>
          <w:sz w:val="26"/>
          <w:szCs w:val="26"/>
          <w:lang w:eastAsia="ru-RU" w:bidi="ar-SA"/>
        </w:rPr>
        <w:t>ПАО «РусГидро»/ДО ПАО «РусГидро»</w:t>
      </w:r>
      <w:r w:rsidRPr="004D14B2">
        <w:rPr>
          <w:rFonts w:ascii="Times New Roman" w:eastAsia="Calibri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 и собственниками, в том числе конечными бенефициарами,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 заключили настоящее дополнительное соглашение (далее – «Соглашение») к договору </w:t>
      </w:r>
      <w:r w:rsidRPr="004D14B2">
        <w:rPr>
          <w:rFonts w:ascii="Times New Roman" w:eastAsia="Times New Roman" w:hAnsi="Times New Roman" w:cs="Times New Roman"/>
          <w:bCs/>
          <w:snapToGrid w:val="0"/>
          <w:kern w:val="0"/>
          <w:sz w:val="26"/>
          <w:szCs w:val="26"/>
          <w:lang w:eastAsia="ru-RU" w:bidi="ar-SA"/>
        </w:rPr>
        <w:t xml:space="preserve">от ___________ № ___________ (далее – «Договор») 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>о нижеследующем:</w:t>
      </w:r>
    </w:p>
    <w:p w:rsidR="004D14B2" w:rsidRPr="004D14B2" w:rsidRDefault="004D14B2" w:rsidP="004D14B2">
      <w:pPr>
        <w:suppressAutoHyphens w:val="0"/>
        <w:jc w:val="both"/>
        <w:rPr>
          <w:rFonts w:ascii="Times New Roman" w:eastAsia="Times New Roman" w:hAnsi="Times New Roman" w:cs="Times New Roman"/>
          <w:b/>
          <w:snapToGrid w:val="0"/>
          <w:kern w:val="0"/>
          <w:sz w:val="26"/>
          <w:szCs w:val="26"/>
          <w:lang w:eastAsia="ru-RU" w:bidi="ar-SA"/>
        </w:rPr>
      </w:pPr>
    </w:p>
    <w:p w:rsidR="004D14B2" w:rsidRPr="004D14B2" w:rsidRDefault="004D14B2" w:rsidP="004D14B2">
      <w:pPr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>Дополнить Договор пунктом ______ изложив его в следующей редакции:</w:t>
      </w:r>
    </w:p>
    <w:p w:rsidR="004D14B2" w:rsidRPr="004D14B2" w:rsidRDefault="004D14B2" w:rsidP="004D14B2">
      <w:pPr>
        <w:widowControl/>
        <w:tabs>
          <w:tab w:val="left" w:pos="0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snapToGrid w:val="0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bCs/>
          <w:snapToGrid w:val="0"/>
          <w:kern w:val="0"/>
          <w:sz w:val="26"/>
          <w:szCs w:val="26"/>
          <w:lang w:eastAsia="ru-RU" w:bidi="ar-SA"/>
        </w:rPr>
        <w:t>«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В случае изменения в течение срока действия Договора каких-либо </w:t>
      </w:r>
      <w:r w:rsidRPr="004D14B2">
        <w:rPr>
          <w:rFonts w:ascii="Times New Roman" w:eastAsia="Times New Roman" w:hAnsi="Times New Roman" w:cs="Times New Roman"/>
          <w:bCs/>
          <w:snapToGrid w:val="0"/>
          <w:kern w:val="0"/>
          <w:sz w:val="26"/>
          <w:szCs w:val="26"/>
          <w:lang w:eastAsia="ru-RU" w:bidi="ar-SA"/>
        </w:rPr>
        <w:t xml:space="preserve">собственников (включая конечных бенефициаров) </w:t>
      </w:r>
      <w:r w:rsidRPr="004D14B2">
        <w:rPr>
          <w:rFonts w:ascii="Times New Roman" w:eastAsia="Times New Roman" w:hAnsi="Times New Roman" w:cs="Times New Roman"/>
          <w:bCs/>
          <w:i/>
          <w:snapToGrid w:val="0"/>
          <w:kern w:val="0"/>
          <w:sz w:val="26"/>
          <w:szCs w:val="26"/>
          <w:lang w:eastAsia="ru-RU" w:bidi="ar-SA"/>
        </w:rPr>
        <w:t>Подрядчика/Исполнителя, Подрядчик/Исполнитель</w:t>
      </w:r>
      <w:r w:rsidRPr="004D14B2">
        <w:rPr>
          <w:rFonts w:ascii="Times New Roman" w:eastAsia="Times New Roman" w:hAnsi="Times New Roman" w:cs="Times New Roman"/>
          <w:i/>
          <w:snapToGrid w:val="0"/>
          <w:kern w:val="0"/>
          <w:sz w:val="26"/>
          <w:szCs w:val="26"/>
          <w:shd w:val="clear" w:color="auto" w:fill="FFFFFF"/>
          <w:lang w:eastAsia="ru-RU" w:bidi="ar-SA"/>
        </w:rPr>
        <w:t xml:space="preserve"> </w:t>
      </w:r>
      <w:r w:rsidRPr="004D14B2">
        <w:rPr>
          <w:rFonts w:ascii="Times New Roman" w:eastAsia="Times New Roman" w:hAnsi="Times New Roman" w:cs="Times New Roman"/>
          <w:bCs/>
          <w:snapToGrid w:val="0"/>
          <w:kern w:val="0"/>
          <w:sz w:val="26"/>
          <w:szCs w:val="26"/>
          <w:lang w:eastAsia="ru-RU" w:bidi="ar-SA"/>
        </w:rPr>
        <w:t xml:space="preserve">обязуется в течение 3 (трех) рабочих дней уведомить о таких изменениях 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>Покупателя/Заказчика в порядке, установленном пунктами ______ Договора, представив</w:t>
      </w:r>
      <w:r w:rsidRPr="004D14B2">
        <w:rPr>
          <w:rFonts w:ascii="Times New Roman" w:eastAsia="Times New Roman" w:hAnsi="Times New Roman" w:cs="Times New Roman"/>
          <w:bCs/>
          <w:snapToGrid w:val="0"/>
          <w:kern w:val="0"/>
          <w:sz w:val="26"/>
          <w:szCs w:val="26"/>
          <w:lang w:eastAsia="ru-RU" w:bidi="ar-SA"/>
        </w:rPr>
        <w:t xml:space="preserve"> документы (оригиналы или нотариально заверенные копии), подтверждающие такие изменения, а именно:</w:t>
      </w:r>
    </w:p>
    <w:p w:rsidR="004D14B2" w:rsidRPr="004D14B2" w:rsidRDefault="004D14B2" w:rsidP="004D14B2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Для всех юридических лиц, созданных и действующих в соответствии с законодательством РФ, нотариально заверенные копии / оригинал / электронные выписки / усиленная ЭЦП следующих документов: 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выписка из ЕГРЮЛ / ЕГРИП, выданная не ранее 1 (одного) месяца до даты предоставления документов о цепочке собственников, включая бенефициаров (в том числе конечных), в форме электронного документа, подписанного квалифицированной электронной подписью, либо копия выписки из ЕГРЮЛ / ЕГРИП, подписанная собственноручной подписью должностного лица налогового органа и заверенная печатью налогового органа, либо копия выписки из ЕГРЮЛ / ЕГРИП, заверенная нотариально;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корпоративный договор либо иное соглашение,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лицу, либо документ, подтверждающий отсутствие данных договоров (соглашений).</w:t>
      </w:r>
    </w:p>
    <w:p w:rsidR="004D14B2" w:rsidRPr="004D14B2" w:rsidRDefault="004D14B2" w:rsidP="004D14B2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Для юридических лиц, зарегистрированных в форме акционерных обществ</w:t>
      </w:r>
      <w:r w:rsidRPr="004D14B2">
        <w:rPr>
          <w:rFonts w:ascii="Times New Roman" w:eastAsia="Calibri" w:hAnsi="Times New Roman" w:cs="Times New Roman"/>
          <w:color w:val="000000"/>
          <w:kern w:val="0"/>
          <w:sz w:val="26"/>
          <w:szCs w:val="26"/>
          <w:vertAlign w:val="superscript"/>
          <w:lang w:eastAsia="en-US" w:bidi="ar-SA"/>
        </w:rPr>
        <w:footnoteReference w:id="1"/>
      </w: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: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выписка из реестра акционеров на дату не ранее 1 (одного) месяца до даты окончания подачи заявок на участие в закупке / согласования Договора;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список аффилированных лиц на последнюю отчетную дату;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ежеквартальный отчет на последнюю отчетную дату.</w:t>
      </w:r>
    </w:p>
    <w:p w:rsidR="004D14B2" w:rsidRPr="004D14B2" w:rsidRDefault="004D14B2" w:rsidP="004D14B2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Для юридических лиц, зарегистрированных в форме обществ с ограниченной ответственностью: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учредительный договор / договор об учреждении (создании) / решение единственного учредителя о создании;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решение (протокол) о приеме новых участников (при наличии);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список состава коллегиального руководящего органа, члены которого на основании устава уполномочены принимать решения в процессе управления организацией без доверенности;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устав и изменения к нему.</w:t>
      </w:r>
    </w:p>
    <w:p w:rsidR="004D14B2" w:rsidRPr="004D14B2" w:rsidRDefault="004D14B2" w:rsidP="004D14B2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учредительный договор или положение; 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решение о создании;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список состава коллегиального руководящего органа, члены которого на основании устава уполномочены принимать решения в процессе управления организацией без доверенности;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устав и изменения к нему.</w:t>
      </w:r>
    </w:p>
    <w:p w:rsidR="004D14B2" w:rsidRPr="004D14B2" w:rsidRDefault="004D14B2" w:rsidP="004D14B2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Для юридических лиц, зарегистрированных в форме фонда: 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документ о выборе (назначении) попечительского совета фонда; 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список состава коллегиального руководящего органа, члены которого на основании устава уполномочены принимать решения в процессе управления организацией без доверенности;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решение о создании;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устав и изменения к нему.</w:t>
      </w:r>
    </w:p>
    <w:p w:rsidR="004D14B2" w:rsidRPr="004D14B2" w:rsidRDefault="004D14B2" w:rsidP="004D14B2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Для юридических лиц, зарегистрированных в форме некоммерческого партнерства: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решение и договор о создании. </w:t>
      </w:r>
    </w:p>
    <w:p w:rsidR="004D14B2" w:rsidRPr="004D14B2" w:rsidRDefault="004D14B2" w:rsidP="004D14B2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Для иных организационно-правовых форм юридических лиц - документы, предусмотренные действующим законодательством РФ, устанавливающие правоспособность и правовой статус юридического лица, а также документы, содержащие 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 </w:t>
      </w:r>
    </w:p>
    <w:p w:rsidR="004D14B2" w:rsidRPr="004D14B2" w:rsidRDefault="004D14B2" w:rsidP="004D14B2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Для всех организаций, созданных и действующих в соответствии с законодательством иностранных государств</w:t>
      </w:r>
      <w:r w:rsidRPr="004D14B2">
        <w:rPr>
          <w:rFonts w:ascii="Times New Roman" w:eastAsia="Calibri" w:hAnsi="Times New Roman" w:cs="Times New Roman"/>
          <w:color w:val="000000"/>
          <w:kern w:val="0"/>
          <w:sz w:val="26"/>
          <w:szCs w:val="26"/>
          <w:vertAlign w:val="superscript"/>
          <w:lang w:eastAsia="en-US" w:bidi="ar-SA"/>
        </w:rPr>
        <w:footnoteReference w:id="2"/>
      </w: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: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выписка из торгового реестра страны инкорпорации; 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список состава коллегиального руководящего органа, члены которого на основании устава уполномочены принимать решения в процессе управления организацией без доверенности (предусмотренные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лица).</w:t>
      </w:r>
    </w:p>
    <w:p w:rsidR="004D14B2" w:rsidRPr="004D14B2" w:rsidRDefault="004D14B2" w:rsidP="004D14B2">
      <w:pPr>
        <w:suppressAutoHyphens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Документы предоставляются в виде оригинала на иностранном языке и в виде нотариально заверенного перевода на русский язык.</w:t>
      </w:r>
    </w:p>
    <w:p w:rsidR="004D14B2" w:rsidRPr="004D14B2" w:rsidRDefault="004D14B2" w:rsidP="004D14B2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собственниками: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документы, служащие основанием прав таких лиц;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список состава коллегиального руководящего органа, члены которого на основании устава уполномочены принимать решения в процессе управления организацией без доверенности.</w:t>
      </w:r>
    </w:p>
    <w:p w:rsidR="004D14B2" w:rsidRPr="004D14B2" w:rsidRDefault="004D14B2" w:rsidP="004D14B2">
      <w:pPr>
        <w:suppressAutoHyphens w:val="0"/>
        <w:autoSpaceDE w:val="0"/>
        <w:autoSpaceDN w:val="0"/>
        <w:adjustRightInd w:val="0"/>
        <w:ind w:left="36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Документы предоставляются в виде оригинала на иностранном языке и в виде нотариально заверенного перевода на русский язык.</w:t>
      </w:r>
    </w:p>
    <w:p w:rsidR="004D14B2" w:rsidRPr="004D14B2" w:rsidRDefault="004D14B2" w:rsidP="004D14B2">
      <w:pPr>
        <w:widowControl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Для всех физических лиц, являющихся налоговыми резидентами Российской Федерации, чьи персональные данные раскрываются в цепочке собственников:</w:t>
      </w:r>
    </w:p>
    <w:p w:rsidR="004D14B2" w:rsidRPr="004D14B2" w:rsidRDefault="004D14B2" w:rsidP="004D14B2">
      <w:pPr>
        <w:widowControl/>
        <w:numPr>
          <w:ilvl w:val="1"/>
          <w:numId w:val="22"/>
        </w:numPr>
        <w:suppressAutoHyphens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оригинал Согласия на обработку и передачу персональных и иных охраняемых законом данных по форме Приложения 2 к 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>настоящему Соглашению</w:t>
      </w:r>
      <w:r w:rsidRPr="004D14B2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, подписанный субъектом персональных данных.</w:t>
      </w:r>
    </w:p>
    <w:p w:rsidR="004D14B2" w:rsidRPr="004D14B2" w:rsidRDefault="004D14B2" w:rsidP="004D14B2">
      <w:pPr>
        <w:widowControl/>
        <w:tabs>
          <w:tab w:val="left" w:pos="0"/>
        </w:tabs>
        <w:suppressAutoHyphens w:val="0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</w:pPr>
    </w:p>
    <w:p w:rsidR="004D14B2" w:rsidRPr="004D14B2" w:rsidRDefault="004D14B2" w:rsidP="004D14B2">
      <w:pPr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>Дополнить Договор пунктом ________ изложив его в следующей редакции:</w:t>
      </w:r>
    </w:p>
    <w:p w:rsidR="004D14B2" w:rsidRPr="004D14B2" w:rsidRDefault="004D14B2" w:rsidP="004D14B2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«Независимо от любых других положений Договора в случае не представления в установленный срок </w:t>
      </w:r>
      <w:r w:rsidRPr="004D14B2">
        <w:rPr>
          <w:rFonts w:ascii="Times New Roman" w:eastAsia="Times New Roman" w:hAnsi="Times New Roman" w:cs="Times New Roman"/>
          <w:i/>
          <w:snapToGrid w:val="0"/>
          <w:kern w:val="0"/>
          <w:sz w:val="26"/>
          <w:szCs w:val="26"/>
          <w:lang w:eastAsia="ru-RU" w:bidi="ar-SA"/>
        </w:rPr>
        <w:t>Подрядчиком/ Исполнителем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 документов, подтверждающих изменения, </w:t>
      </w:r>
      <w:r w:rsidRPr="004D14B2">
        <w:rPr>
          <w:rFonts w:ascii="Times New Roman" w:eastAsia="Times New Roman" w:hAnsi="Times New Roman" w:cs="Times New Roman"/>
          <w:i/>
          <w:snapToGrid w:val="0"/>
          <w:kern w:val="0"/>
          <w:sz w:val="26"/>
          <w:szCs w:val="26"/>
          <w:lang w:eastAsia="ru-RU" w:bidi="ar-SA"/>
        </w:rPr>
        <w:t>Покупатель/Заказчик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 имеет право расторгнуть Договор в одностороннем внесудебном порядке путем направления другой Стороне соответствующего уведомления. При этом Договор будет считаться расторгнутым с даты получения </w:t>
      </w:r>
      <w:r w:rsidRPr="004D14B2">
        <w:rPr>
          <w:rFonts w:ascii="Times New Roman" w:eastAsia="Times New Roman" w:hAnsi="Times New Roman" w:cs="Times New Roman"/>
          <w:i/>
          <w:snapToGrid w:val="0"/>
          <w:kern w:val="0"/>
          <w:sz w:val="26"/>
          <w:szCs w:val="26"/>
          <w:lang w:eastAsia="ru-RU" w:bidi="ar-SA"/>
        </w:rPr>
        <w:t>Подрядчиком/Исполнителем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 уведомления о расторжении Договора, но в любом случае – не позднее 10 (десяти) рабочих дней с даты его отправки </w:t>
      </w:r>
      <w:r w:rsidRPr="004D14B2">
        <w:rPr>
          <w:rFonts w:ascii="Times New Roman" w:eastAsia="Times New Roman" w:hAnsi="Times New Roman" w:cs="Times New Roman"/>
          <w:i/>
          <w:snapToGrid w:val="0"/>
          <w:kern w:val="0"/>
          <w:sz w:val="26"/>
          <w:szCs w:val="26"/>
          <w:lang w:eastAsia="ru-RU" w:bidi="ar-SA"/>
        </w:rPr>
        <w:t>Покупателем / Заказчиком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>.»</w:t>
      </w:r>
    </w:p>
    <w:p w:rsidR="004D14B2" w:rsidRPr="004D14B2" w:rsidRDefault="004D14B2" w:rsidP="004D14B2">
      <w:pPr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>Дополнить Договор пунктом ________ , изложив его в следующей редакции:</w:t>
      </w:r>
    </w:p>
    <w:p w:rsidR="004D14B2" w:rsidRPr="004D14B2" w:rsidRDefault="004D14B2" w:rsidP="004D14B2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snapToGrid w:val="0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«Независимо от любых других положений Договора при досрочном расторжении Договора по основаниям, указанным в п. __ Договора выше, </w:t>
      </w:r>
      <w:r w:rsidRPr="004D14B2">
        <w:rPr>
          <w:rFonts w:ascii="Times New Roman" w:eastAsia="Times New Roman" w:hAnsi="Times New Roman" w:cs="Times New Roman"/>
          <w:i/>
          <w:snapToGrid w:val="0"/>
          <w:kern w:val="0"/>
          <w:sz w:val="26"/>
          <w:szCs w:val="26"/>
          <w:lang w:eastAsia="ru-RU" w:bidi="ar-SA"/>
        </w:rPr>
        <w:t>Покупатель/Заказчик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 оплачивает только те товары (работы, услуги), которые были фактически поставлены (выполнены, оказаны) </w:t>
      </w:r>
      <w:r w:rsidRPr="004D14B2">
        <w:rPr>
          <w:rFonts w:ascii="Times New Roman" w:eastAsia="Times New Roman" w:hAnsi="Times New Roman" w:cs="Times New Roman"/>
          <w:i/>
          <w:snapToGrid w:val="0"/>
          <w:kern w:val="0"/>
          <w:sz w:val="26"/>
          <w:szCs w:val="26"/>
          <w:lang w:eastAsia="ru-RU" w:bidi="ar-SA"/>
        </w:rPr>
        <w:t>Подрядчиком/Исполнителем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 и были приняты </w:t>
      </w:r>
      <w:r w:rsidRPr="004D14B2">
        <w:rPr>
          <w:rFonts w:ascii="Times New Roman" w:eastAsia="Times New Roman" w:hAnsi="Times New Roman" w:cs="Times New Roman"/>
          <w:i/>
          <w:snapToGrid w:val="0"/>
          <w:kern w:val="0"/>
          <w:sz w:val="26"/>
          <w:szCs w:val="26"/>
          <w:lang w:eastAsia="ru-RU" w:bidi="ar-SA"/>
        </w:rPr>
        <w:t>Покупателем/Заказчиком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 в порядке, установленном Договором. При этом </w:t>
      </w:r>
      <w:r w:rsidRPr="004D14B2">
        <w:rPr>
          <w:rFonts w:ascii="Times New Roman" w:eastAsia="Times New Roman" w:hAnsi="Times New Roman" w:cs="Times New Roman"/>
          <w:bCs/>
          <w:i/>
          <w:snapToGrid w:val="0"/>
          <w:kern w:val="0"/>
          <w:sz w:val="26"/>
          <w:szCs w:val="26"/>
          <w:lang w:eastAsia="ru-RU" w:bidi="ar-SA"/>
        </w:rPr>
        <w:t>Подрядчик/Исполнитель</w:t>
      </w:r>
      <w:r w:rsidRPr="004D14B2">
        <w:rPr>
          <w:rFonts w:ascii="Times New Roman" w:eastAsia="Times New Roman" w:hAnsi="Times New Roman" w:cs="Times New Roman"/>
          <w:bCs/>
          <w:snapToGrid w:val="0"/>
          <w:kern w:val="0"/>
          <w:sz w:val="26"/>
          <w:szCs w:val="26"/>
          <w:lang w:eastAsia="ru-RU" w:bidi="ar-SA"/>
        </w:rPr>
        <w:t xml:space="preserve"> обязан незамедлительно, но в любом случае не позднее следующего рабочего дня после получения уведомления о расторжении Договора, прекратить любое исполнение по Договору, а также, по требованию </w:t>
      </w:r>
      <w:r w:rsidRPr="004D14B2">
        <w:rPr>
          <w:rFonts w:ascii="Times New Roman" w:eastAsia="Times New Roman" w:hAnsi="Times New Roman" w:cs="Times New Roman"/>
          <w:bCs/>
          <w:i/>
          <w:snapToGrid w:val="0"/>
          <w:kern w:val="0"/>
          <w:sz w:val="26"/>
          <w:szCs w:val="26"/>
          <w:lang w:eastAsia="ru-RU" w:bidi="ar-SA"/>
        </w:rPr>
        <w:t xml:space="preserve">Покупателя/Заказчика </w:t>
      </w:r>
      <w:r w:rsidRPr="004D14B2">
        <w:rPr>
          <w:rFonts w:ascii="Times New Roman" w:eastAsia="Times New Roman" w:hAnsi="Times New Roman" w:cs="Times New Roman"/>
          <w:bCs/>
          <w:snapToGrid w:val="0"/>
          <w:kern w:val="0"/>
          <w:sz w:val="26"/>
          <w:szCs w:val="26"/>
          <w:lang w:eastAsia="ru-RU" w:bidi="ar-SA"/>
        </w:rPr>
        <w:t xml:space="preserve">не позднее 15 (пятнадцати) рабочих дней возместить все убытки, вызванные досрочным расторжением Договора. </w:t>
      </w:r>
    </w:p>
    <w:p w:rsidR="004D14B2" w:rsidRPr="004D14B2" w:rsidRDefault="004D14B2" w:rsidP="004D14B2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bCs/>
          <w:i/>
          <w:snapToGrid w:val="0"/>
          <w:kern w:val="0"/>
          <w:sz w:val="26"/>
          <w:szCs w:val="26"/>
          <w:lang w:eastAsia="ru-RU" w:bidi="ar-SA"/>
        </w:rPr>
        <w:t>Подрядчик/Исполнитель</w:t>
      </w:r>
      <w:r w:rsidRPr="004D14B2">
        <w:rPr>
          <w:rFonts w:ascii="Times New Roman" w:eastAsia="Times New Roman" w:hAnsi="Times New Roman" w:cs="Times New Roman"/>
          <w:bCs/>
          <w:snapToGrid w:val="0"/>
          <w:kern w:val="0"/>
          <w:sz w:val="26"/>
          <w:szCs w:val="26"/>
          <w:lang w:eastAsia="ru-RU" w:bidi="ar-SA"/>
        </w:rPr>
        <w:t xml:space="preserve"> в течение 3 (трех) рабочих дней с момента получения соответствующего уведомления обязан также вернуть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 </w:t>
      </w:r>
      <w:r w:rsidRPr="004D14B2">
        <w:rPr>
          <w:rFonts w:ascii="Times New Roman" w:eastAsia="Times New Roman" w:hAnsi="Times New Roman" w:cs="Times New Roman"/>
          <w:i/>
          <w:snapToGrid w:val="0"/>
          <w:kern w:val="0"/>
          <w:sz w:val="26"/>
          <w:szCs w:val="26"/>
          <w:lang w:eastAsia="ru-RU" w:bidi="ar-SA"/>
        </w:rPr>
        <w:t>Покупателю/Заказчику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 все ранее переданное </w:t>
      </w:r>
      <w:r w:rsidRPr="004D14B2">
        <w:rPr>
          <w:rFonts w:ascii="Times New Roman" w:eastAsia="Times New Roman" w:hAnsi="Times New Roman" w:cs="Times New Roman"/>
          <w:bCs/>
          <w:i/>
          <w:snapToGrid w:val="0"/>
          <w:kern w:val="0"/>
          <w:sz w:val="26"/>
          <w:szCs w:val="26"/>
          <w:lang w:eastAsia="ru-RU" w:bidi="ar-SA"/>
        </w:rPr>
        <w:t>Подрядчику/Исполнителю</w:t>
      </w:r>
      <w:r w:rsidRPr="004D14B2">
        <w:rPr>
          <w:rFonts w:ascii="Times New Roman" w:eastAsia="Times New Roman" w:hAnsi="Times New Roman" w:cs="Times New Roman"/>
          <w:bCs/>
          <w:snapToGrid w:val="0"/>
          <w:kern w:val="0"/>
          <w:sz w:val="26"/>
          <w:szCs w:val="26"/>
          <w:lang w:eastAsia="ru-RU" w:bidi="ar-SA"/>
        </w:rPr>
        <w:t xml:space="preserve"> для целей исполнения Договора имущество, которое не было использовано последним до момента получения уведомления о расторжении, а также 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>все суммы, причитающиеся</w:t>
      </w:r>
      <w:r w:rsidRPr="004D14B2">
        <w:rPr>
          <w:rFonts w:ascii="Times New Roman" w:eastAsia="Times New Roman" w:hAnsi="Times New Roman" w:cs="Times New Roman"/>
          <w:i/>
          <w:iCs/>
          <w:snapToGrid w:val="0"/>
          <w:kern w:val="0"/>
          <w:sz w:val="26"/>
          <w:szCs w:val="26"/>
          <w:lang w:eastAsia="ru-RU" w:bidi="ar-SA"/>
        </w:rPr>
        <w:t xml:space="preserve"> Покупателю/Заказчику, 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в том числе ранее перечисленные </w:t>
      </w:r>
      <w:r w:rsidRPr="004D14B2">
        <w:rPr>
          <w:rFonts w:ascii="Times New Roman" w:eastAsia="Times New Roman" w:hAnsi="Times New Roman" w:cs="Times New Roman"/>
          <w:i/>
          <w:iCs/>
          <w:snapToGrid w:val="0"/>
          <w:kern w:val="0"/>
          <w:sz w:val="26"/>
          <w:szCs w:val="26"/>
          <w:lang w:eastAsia="ru-RU" w:bidi="ar-SA"/>
        </w:rPr>
        <w:t>Покупателем/Заказчиком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 в счет авансов. В случае просрочки возврата </w:t>
      </w:r>
      <w:r w:rsidRPr="004D14B2">
        <w:rPr>
          <w:rFonts w:ascii="Times New Roman" w:eastAsia="Times New Roman" w:hAnsi="Times New Roman" w:cs="Times New Roman"/>
          <w:i/>
          <w:snapToGrid w:val="0"/>
          <w:kern w:val="0"/>
          <w:sz w:val="26"/>
          <w:szCs w:val="26"/>
          <w:lang w:eastAsia="ru-RU" w:bidi="ar-SA"/>
        </w:rPr>
        <w:t>Подрядчиком/Исполнителем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 таких сумм, </w:t>
      </w:r>
      <w:r w:rsidRPr="004D14B2">
        <w:rPr>
          <w:rFonts w:ascii="Times New Roman" w:eastAsia="Times New Roman" w:hAnsi="Times New Roman" w:cs="Times New Roman"/>
          <w:i/>
          <w:snapToGrid w:val="0"/>
          <w:kern w:val="0"/>
          <w:sz w:val="26"/>
          <w:szCs w:val="26"/>
          <w:lang w:eastAsia="ru-RU" w:bidi="ar-SA"/>
        </w:rPr>
        <w:t>Покупатель/Заказчик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 имеет право требовать уплаты </w:t>
      </w:r>
      <w:r w:rsidRPr="004D14B2">
        <w:rPr>
          <w:rFonts w:ascii="Times New Roman" w:eastAsia="Times New Roman" w:hAnsi="Times New Roman" w:cs="Times New Roman"/>
          <w:i/>
          <w:snapToGrid w:val="0"/>
          <w:kern w:val="0"/>
          <w:sz w:val="26"/>
          <w:szCs w:val="26"/>
          <w:lang w:eastAsia="ru-RU" w:bidi="ar-SA"/>
        </w:rPr>
        <w:t>Подрядчиком/Исполнителем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 неустойки в размере 0,2% (ноль целых две десятых процента) от невозвращенной в срок суммы за каждый день просрочки. </w:t>
      </w:r>
    </w:p>
    <w:p w:rsidR="004D14B2" w:rsidRPr="004D14B2" w:rsidRDefault="004D14B2" w:rsidP="004D14B2">
      <w:pPr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bCs/>
          <w:snapToGrid w:val="0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Во избежание сомнений и независимо от иных положений Договора </w:t>
      </w:r>
      <w:r w:rsidRPr="004D14B2">
        <w:rPr>
          <w:rFonts w:ascii="Times New Roman" w:eastAsia="Times New Roman" w:hAnsi="Times New Roman" w:cs="Times New Roman"/>
          <w:bCs/>
          <w:i/>
          <w:snapToGrid w:val="0"/>
          <w:kern w:val="0"/>
          <w:sz w:val="26"/>
          <w:szCs w:val="26"/>
          <w:lang w:eastAsia="ru-RU" w:bidi="ar-SA"/>
        </w:rPr>
        <w:t xml:space="preserve">Подрядчик/Исполнитель </w:t>
      </w:r>
      <w:r w:rsidRPr="004D14B2">
        <w:rPr>
          <w:rFonts w:ascii="Times New Roman" w:eastAsia="Times New Roman" w:hAnsi="Times New Roman" w:cs="Times New Roman"/>
          <w:bCs/>
          <w:snapToGrid w:val="0"/>
          <w:kern w:val="0"/>
          <w:sz w:val="26"/>
          <w:szCs w:val="26"/>
          <w:lang w:eastAsia="ru-RU" w:bidi="ar-SA"/>
        </w:rPr>
        <w:t>настоящим также отказывается от</w:t>
      </w:r>
      <w:r w:rsidRPr="004D14B2">
        <w:rPr>
          <w:rFonts w:ascii="Times New Roman" w:eastAsia="Times New Roman" w:hAnsi="Times New Roman" w:cs="Times New Roman"/>
          <w:bCs/>
          <w:i/>
          <w:snapToGrid w:val="0"/>
          <w:kern w:val="0"/>
          <w:sz w:val="26"/>
          <w:szCs w:val="26"/>
          <w:lang w:eastAsia="ru-RU" w:bidi="ar-SA"/>
        </w:rPr>
        <w:t xml:space="preserve"> 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любых прав требования возмещения убытков или ущерба, возникшего у </w:t>
      </w:r>
      <w:r w:rsidRPr="004D14B2">
        <w:rPr>
          <w:rFonts w:ascii="Times New Roman" w:eastAsia="Times New Roman" w:hAnsi="Times New Roman" w:cs="Times New Roman"/>
          <w:bCs/>
          <w:i/>
          <w:snapToGrid w:val="0"/>
          <w:kern w:val="0"/>
          <w:sz w:val="26"/>
          <w:szCs w:val="26"/>
          <w:lang w:eastAsia="ru-RU" w:bidi="ar-SA"/>
        </w:rPr>
        <w:t xml:space="preserve">Подрядчика/Исполнителя </w:t>
      </w:r>
      <w:r w:rsidRPr="004D14B2">
        <w:rPr>
          <w:rFonts w:ascii="Times New Roman" w:eastAsia="Times New Roman" w:hAnsi="Times New Roman" w:cs="Times New Roman"/>
          <w:bCs/>
          <w:snapToGrid w:val="0"/>
          <w:kern w:val="0"/>
          <w:sz w:val="26"/>
          <w:szCs w:val="26"/>
          <w:lang w:eastAsia="ru-RU" w:bidi="ar-SA"/>
        </w:rPr>
        <w:t>в связи с расторжением Договора по основаниям, указанным в п. ___ Договора выше.</w:t>
      </w: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>».</w:t>
      </w:r>
    </w:p>
    <w:p w:rsidR="004D14B2" w:rsidRPr="004D14B2" w:rsidRDefault="004D14B2" w:rsidP="004D14B2">
      <w:pPr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 xml:space="preserve">Настоящее Соглашение вступает в силу с даты его подписания Сторонами и действует до полного исполнения Сторонами своих обязательств по Договору. </w:t>
      </w:r>
    </w:p>
    <w:p w:rsidR="004D14B2" w:rsidRPr="004D14B2" w:rsidRDefault="004D14B2" w:rsidP="004D14B2">
      <w:pPr>
        <w:widowControl/>
        <w:numPr>
          <w:ilvl w:val="0"/>
          <w:numId w:val="9"/>
        </w:numPr>
        <w:suppressAutoHyphens w:val="0"/>
        <w:jc w:val="both"/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</w:pPr>
      <w:r w:rsidRPr="004D14B2">
        <w:rPr>
          <w:rFonts w:ascii="Times New Roman" w:eastAsia="Times New Roman" w:hAnsi="Times New Roman" w:cs="Times New Roman"/>
          <w:snapToGrid w:val="0"/>
          <w:kern w:val="0"/>
          <w:sz w:val="26"/>
          <w:szCs w:val="26"/>
          <w:lang w:eastAsia="ru-RU" w:bidi="ar-SA"/>
        </w:rPr>
        <w:t>Настоящее Соглашение является неотъемлемой частью Договора, составлено на русском языке в 2 (Двух) подлинных экземплярах, обладающих равной юридической силой, по 1 (Одному) для каждой из Сторон.</w:t>
      </w:r>
    </w:p>
    <w:p w:rsidR="004D14B2" w:rsidRPr="004D14B2" w:rsidRDefault="004D14B2" w:rsidP="004D14B2">
      <w:pPr>
        <w:widowControl/>
        <w:tabs>
          <w:tab w:val="left" w:pos="0"/>
        </w:tabs>
        <w:suppressAutoHyphens w:val="0"/>
        <w:jc w:val="both"/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</w:pPr>
      <w:r w:rsidRPr="004D14B2">
        <w:rPr>
          <w:rFonts w:ascii="Times New Roman" w:eastAsia="Times New Roman" w:hAnsi="Times New Roman" w:cs="Times New Roman"/>
          <w:b/>
          <w:kern w:val="0"/>
          <w:sz w:val="24"/>
          <w:lang w:eastAsia="ru-RU" w:bidi="ar-SA"/>
        </w:rPr>
        <w:t>ПРИЛОЖЕНИЯ:</w:t>
      </w:r>
    </w:p>
    <w:p w:rsidR="004D14B2" w:rsidRPr="004D14B2" w:rsidRDefault="004D14B2" w:rsidP="004D14B2">
      <w:pPr>
        <w:widowControl/>
        <w:numPr>
          <w:ilvl w:val="0"/>
          <w:numId w:val="21"/>
        </w:numPr>
        <w:tabs>
          <w:tab w:val="left" w:pos="284"/>
        </w:tabs>
        <w:suppressAutoHyphens w:val="0"/>
        <w:ind w:left="0" w:right="40" w:firstLine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1 - Форма документа «</w:t>
      </w:r>
      <w:r w:rsidRPr="004D14B2">
        <w:rPr>
          <w:rFonts w:ascii="Times New Roman" w:eastAsia="Times New Roman" w:hAnsi="Times New Roman" w:cs="Times New Roman"/>
          <w:bCs/>
          <w:kern w:val="0"/>
          <w:sz w:val="24"/>
          <w:lang w:eastAsia="ru-RU" w:bidi="ar-SA"/>
        </w:rPr>
        <w:t>Информация о заключенных договорах</w:t>
      </w:r>
      <w:r w:rsidRPr="004D14B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» - на 1 л.</w:t>
      </w:r>
    </w:p>
    <w:p w:rsidR="004D14B2" w:rsidRPr="004D14B2" w:rsidRDefault="004D14B2" w:rsidP="004D14B2">
      <w:pPr>
        <w:widowControl/>
        <w:numPr>
          <w:ilvl w:val="0"/>
          <w:numId w:val="21"/>
        </w:numPr>
        <w:tabs>
          <w:tab w:val="left" w:pos="284"/>
        </w:tabs>
        <w:suppressAutoHyphens w:val="0"/>
        <w:ind w:left="0" w:right="40" w:firstLine="0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4D14B2"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  <w:t>Приложение № 2 - Форма документа «Согласие на передачу персональных и иных охраняемых законом данных» - 1 л.</w:t>
      </w:r>
    </w:p>
    <w:p w:rsidR="004D14B2" w:rsidRDefault="004D14B2" w:rsidP="004D14B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bidi="ar-SA"/>
        </w:rPr>
      </w:pPr>
    </w:p>
    <w:p w:rsidR="004D14B2" w:rsidRPr="004D14B2" w:rsidRDefault="004D14B2" w:rsidP="004D14B2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4"/>
          <w:lang w:bidi="ar-SA"/>
        </w:rPr>
      </w:pPr>
      <w:r w:rsidRPr="004D14B2">
        <w:rPr>
          <w:rFonts w:ascii="Times New Roman" w:eastAsia="Times New Roman" w:hAnsi="Times New Roman" w:cs="Times New Roman"/>
          <w:b/>
          <w:kern w:val="0"/>
          <w:sz w:val="24"/>
          <w:lang w:bidi="ar-SA"/>
        </w:rPr>
        <w:t>ПОДПИСИ СТОРОН:</w:t>
      </w:r>
    </w:p>
    <w:tbl>
      <w:tblPr>
        <w:tblW w:w="9925" w:type="dxa"/>
        <w:jc w:val="center"/>
        <w:tblLook w:val="04A0" w:firstRow="1" w:lastRow="0" w:firstColumn="1" w:lastColumn="0" w:noHBand="0" w:noVBand="1"/>
      </w:tblPr>
      <w:tblGrid>
        <w:gridCol w:w="4785"/>
        <w:gridCol w:w="5140"/>
      </w:tblGrid>
      <w:tr w:rsidR="004D14B2" w:rsidRPr="004D14B2" w:rsidTr="00C328BE">
        <w:trPr>
          <w:trHeight w:val="80"/>
          <w:jc w:val="center"/>
        </w:trPr>
        <w:tc>
          <w:tcPr>
            <w:tcW w:w="4785" w:type="dxa"/>
          </w:tcPr>
          <w:p w:rsidR="004D14B2" w:rsidRPr="004D14B2" w:rsidRDefault="004D14B2" w:rsidP="004D14B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4"/>
                <w:lang w:eastAsia="ru-RU" w:bidi="ar-SA"/>
              </w:rPr>
            </w:pPr>
            <w:r w:rsidRPr="004D14B2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4"/>
                <w:lang w:eastAsia="ru-RU" w:bidi="ar-SA"/>
              </w:rPr>
              <w:t>______________:</w:t>
            </w:r>
          </w:p>
        </w:tc>
        <w:tc>
          <w:tcPr>
            <w:tcW w:w="5140" w:type="dxa"/>
          </w:tcPr>
          <w:p w:rsidR="004D14B2" w:rsidRPr="004D14B2" w:rsidRDefault="004D14B2" w:rsidP="004D14B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4"/>
                <w:lang w:eastAsia="ru-RU" w:bidi="ar-SA"/>
              </w:rPr>
            </w:pPr>
            <w:r w:rsidRPr="004D14B2">
              <w:rPr>
                <w:rFonts w:ascii="Times New Roman" w:eastAsia="Times New Roman" w:hAnsi="Times New Roman" w:cs="Times New Roman"/>
                <w:b/>
                <w:bCs/>
                <w:snapToGrid w:val="0"/>
                <w:kern w:val="0"/>
                <w:sz w:val="24"/>
                <w:lang w:eastAsia="ru-RU" w:bidi="ar-SA"/>
              </w:rPr>
              <w:t>______________:</w:t>
            </w:r>
          </w:p>
        </w:tc>
      </w:tr>
      <w:tr w:rsidR="004D14B2" w:rsidRPr="004D14B2" w:rsidTr="00C328BE">
        <w:trPr>
          <w:jc w:val="center"/>
        </w:trPr>
        <w:tc>
          <w:tcPr>
            <w:tcW w:w="4785" w:type="dxa"/>
          </w:tcPr>
          <w:p w:rsidR="004D14B2" w:rsidRPr="004D14B2" w:rsidRDefault="004D14B2" w:rsidP="004D14B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lang w:eastAsia="ru-RU" w:bidi="ar-SA"/>
              </w:rPr>
            </w:pPr>
            <w:r w:rsidRPr="004D14B2">
              <w:rPr>
                <w:rFonts w:ascii="Times New Roman" w:eastAsia="Times New Roman" w:hAnsi="Times New Roman" w:cs="Times New Roman"/>
                <w:snapToGrid w:val="0"/>
                <w:spacing w:val="1"/>
                <w:kern w:val="0"/>
                <w:sz w:val="24"/>
                <w:lang w:eastAsia="ru-RU" w:bidi="ar-SA"/>
              </w:rPr>
              <w:t>____________________________</w:t>
            </w:r>
          </w:p>
          <w:p w:rsidR="004D14B2" w:rsidRPr="004D14B2" w:rsidRDefault="004D14B2" w:rsidP="004D14B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lang w:eastAsia="ru-RU" w:bidi="ar-SA"/>
              </w:rPr>
            </w:pPr>
            <w:r w:rsidRPr="004D14B2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lang w:eastAsia="ru-RU" w:bidi="ar-SA"/>
              </w:rPr>
              <w:t xml:space="preserve">____________________ </w:t>
            </w:r>
          </w:p>
          <w:p w:rsidR="004D14B2" w:rsidRPr="004D14B2" w:rsidRDefault="004D14B2" w:rsidP="004D14B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lang w:eastAsia="ru-RU" w:bidi="ar-SA"/>
              </w:rPr>
            </w:pPr>
            <w:r w:rsidRPr="004D14B2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lang w:eastAsia="ru-RU" w:bidi="ar-SA"/>
              </w:rPr>
              <w:t xml:space="preserve">                     м.п.</w:t>
            </w:r>
          </w:p>
        </w:tc>
        <w:tc>
          <w:tcPr>
            <w:tcW w:w="5140" w:type="dxa"/>
          </w:tcPr>
          <w:p w:rsidR="004D14B2" w:rsidRPr="004D14B2" w:rsidRDefault="004D14B2" w:rsidP="004D14B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lang w:eastAsia="ru-RU" w:bidi="ar-SA"/>
              </w:rPr>
            </w:pPr>
            <w:r w:rsidRPr="004D14B2">
              <w:rPr>
                <w:rFonts w:ascii="Times New Roman" w:eastAsia="Times New Roman" w:hAnsi="Times New Roman" w:cs="Times New Roman"/>
                <w:snapToGrid w:val="0"/>
                <w:spacing w:val="1"/>
                <w:kern w:val="0"/>
                <w:sz w:val="24"/>
                <w:lang w:eastAsia="ru-RU" w:bidi="ar-SA"/>
              </w:rPr>
              <w:t>____________________________</w:t>
            </w:r>
          </w:p>
          <w:p w:rsidR="004D14B2" w:rsidRPr="004D14B2" w:rsidRDefault="004D14B2" w:rsidP="004D14B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lang w:eastAsia="ru-RU" w:bidi="ar-SA"/>
              </w:rPr>
            </w:pPr>
            <w:r w:rsidRPr="004D14B2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lang w:eastAsia="ru-RU" w:bidi="ar-SA"/>
              </w:rPr>
              <w:t xml:space="preserve">____________________ </w:t>
            </w:r>
          </w:p>
          <w:p w:rsidR="004D14B2" w:rsidRPr="004D14B2" w:rsidRDefault="004D14B2" w:rsidP="004D14B2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lang w:eastAsia="ru-RU" w:bidi="ar-SA"/>
              </w:rPr>
            </w:pPr>
            <w:r w:rsidRPr="004D14B2">
              <w:rPr>
                <w:rFonts w:ascii="Times New Roman" w:eastAsia="Times New Roman" w:hAnsi="Times New Roman" w:cs="Times New Roman"/>
                <w:snapToGrid w:val="0"/>
                <w:kern w:val="0"/>
                <w:sz w:val="24"/>
                <w:lang w:eastAsia="ru-RU" w:bidi="ar-SA"/>
              </w:rPr>
              <w:t xml:space="preserve">                     м.п.</w:t>
            </w:r>
          </w:p>
        </w:tc>
      </w:tr>
    </w:tbl>
    <w:p w:rsidR="004D14B2" w:rsidRPr="004D14B2" w:rsidRDefault="004D14B2" w:rsidP="004D14B2">
      <w:pPr>
        <w:widowControl/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sectPr w:rsidR="004D14B2" w:rsidRPr="004D14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72" w:type="dxa"/>
        <w:tblInd w:w="108" w:type="dxa"/>
        <w:tblLook w:val="04A0" w:firstRow="1" w:lastRow="0" w:firstColumn="1" w:lastColumn="0" w:noHBand="0" w:noVBand="1"/>
      </w:tblPr>
      <w:tblGrid>
        <w:gridCol w:w="376"/>
        <w:gridCol w:w="474"/>
        <w:gridCol w:w="522"/>
      </w:tblGrid>
      <w:tr w:rsidR="004D14B2" w:rsidRPr="004D14B2" w:rsidTr="00C328BE">
        <w:trPr>
          <w:trHeight w:val="46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B2" w:rsidRPr="004D14B2" w:rsidRDefault="004D14B2" w:rsidP="004D14B2">
            <w:pPr>
              <w:widowControl/>
              <w:suppressAutoHyphens w:val="0"/>
              <w:spacing w:after="200" w:line="276" w:lineRule="auto"/>
              <w:jc w:val="right"/>
              <w:rPr>
                <w:rFonts w:ascii="Calibri" w:eastAsia="Calibri" w:hAnsi="Calibri" w:cs="Times New Roman"/>
                <w:kern w:val="0"/>
                <w:sz w:val="36"/>
                <w:szCs w:val="36"/>
                <w:lang w:eastAsia="en-US" w:bidi="ar-SA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B2" w:rsidRPr="004D14B2" w:rsidRDefault="004D14B2" w:rsidP="004D14B2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B2" w:rsidRPr="004D14B2" w:rsidRDefault="004D14B2" w:rsidP="004D14B2">
            <w:pPr>
              <w:widowControl/>
              <w:suppressAutoHyphens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4D14B2" w:rsidRPr="004D14B2" w:rsidRDefault="004D14B2" w:rsidP="004D14B2">
      <w:pPr>
        <w:widowControl/>
        <w:suppressAutoHyphens w:val="0"/>
        <w:snapToGrid w:val="0"/>
        <w:spacing w:before="120" w:after="120" w:line="276" w:lineRule="auto"/>
        <w:jc w:val="center"/>
        <w:rPr>
          <w:rFonts w:ascii="Calibri" w:eastAsia="Calibri" w:hAnsi="Calibri" w:cs="Times New Roman"/>
          <w:b/>
          <w:caps/>
          <w:spacing w:val="20"/>
          <w:kern w:val="0"/>
          <w:sz w:val="28"/>
          <w:szCs w:val="26"/>
          <w:lang w:eastAsia="en-US" w:bidi="ar-SA"/>
        </w:rPr>
      </w:pPr>
      <w:r w:rsidRPr="004D14B2">
        <w:rPr>
          <w:rFonts w:ascii="Calibri" w:eastAsia="Calibri" w:hAnsi="Calibri" w:cs="Times New Roman"/>
          <w:b/>
          <w:caps/>
          <w:spacing w:val="20"/>
          <w:kern w:val="0"/>
          <w:sz w:val="28"/>
          <w:szCs w:val="26"/>
          <w:lang w:eastAsia="en-US" w:bidi="ar-SA"/>
        </w:rPr>
        <w:t xml:space="preserve">Сведения о цепочке собственников, включая бенефициаров </w:t>
      </w:r>
      <w:r w:rsidRPr="004D14B2">
        <w:rPr>
          <w:rFonts w:ascii="Calibri" w:eastAsia="Calibri" w:hAnsi="Calibri" w:cs="Times New Roman"/>
          <w:b/>
          <w:caps/>
          <w:spacing w:val="20"/>
          <w:kern w:val="0"/>
          <w:sz w:val="28"/>
          <w:szCs w:val="26"/>
          <w:lang w:eastAsia="en-US" w:bidi="ar-SA"/>
        </w:rPr>
        <w:br/>
        <w:t xml:space="preserve">(в том числе конечных) </w:t>
      </w:r>
    </w:p>
    <w:p w:rsidR="004D14B2" w:rsidRPr="004D14B2" w:rsidRDefault="004D14B2" w:rsidP="004D14B2">
      <w:pPr>
        <w:widowControl/>
        <w:suppressAutoHyphens w:val="0"/>
        <w:snapToGrid w:val="0"/>
        <w:spacing w:before="120" w:after="120" w:line="276" w:lineRule="auto"/>
        <w:jc w:val="both"/>
        <w:rPr>
          <w:rFonts w:ascii="Calibri" w:eastAsia="Calibri" w:hAnsi="Calibri" w:cs="Times New Roman"/>
          <w:kern w:val="0"/>
          <w:sz w:val="26"/>
          <w:szCs w:val="26"/>
          <w:lang w:eastAsia="en-US" w:bidi="ar-SA"/>
        </w:rPr>
      </w:pPr>
    </w:p>
    <w:tbl>
      <w:tblPr>
        <w:tblW w:w="15233" w:type="dxa"/>
        <w:tblLook w:val="04A0" w:firstRow="1" w:lastRow="0" w:firstColumn="1" w:lastColumn="0" w:noHBand="0" w:noVBand="1"/>
      </w:tblPr>
      <w:tblGrid>
        <w:gridCol w:w="829"/>
        <w:gridCol w:w="1700"/>
        <w:gridCol w:w="1624"/>
        <w:gridCol w:w="2152"/>
        <w:gridCol w:w="1659"/>
        <w:gridCol w:w="2234"/>
        <w:gridCol w:w="2615"/>
        <w:gridCol w:w="6"/>
        <w:gridCol w:w="2408"/>
        <w:gridCol w:w="6"/>
      </w:tblGrid>
      <w:tr w:rsidR="004D14B2" w:rsidRPr="004D14B2" w:rsidTr="00C328BE">
        <w:trPr>
          <w:trHeight w:val="535"/>
        </w:trPr>
        <w:tc>
          <w:tcPr>
            <w:tcW w:w="8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199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  <w:t>_______________________________________________________________________________________________________</w:t>
            </w:r>
          </w:p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  <w:t xml:space="preserve">Наименование контрагента (ИНН, вид деятельности) 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</w:p>
        </w:tc>
      </w:tr>
      <w:tr w:rsidR="004D14B2" w:rsidRPr="004D14B2" w:rsidTr="00C328BE">
        <w:trPr>
          <w:gridAfter w:val="1"/>
          <w:wAfter w:w="6" w:type="dxa"/>
          <w:trHeight w:val="836"/>
        </w:trPr>
        <w:tc>
          <w:tcPr>
            <w:tcW w:w="82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  <w:t xml:space="preserve">ИНН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  <w:t xml:space="preserve">ОГРН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  <w:t xml:space="preserve">Наименование краткое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  <w:t xml:space="preserve">Код ОКВЭД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  <w:t xml:space="preserve">Фамилия, Имя, Отчество руководителя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  <w:t xml:space="preserve">Серия и номер документа, удостоверяющего личность руководителя 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</w:p>
        </w:tc>
      </w:tr>
      <w:tr w:rsidR="004D14B2" w:rsidRPr="004D14B2" w:rsidTr="00C328BE">
        <w:trPr>
          <w:gridAfter w:val="1"/>
          <w:wAfter w:w="6" w:type="dxa"/>
          <w:trHeight w:val="33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</w:tr>
      <w:tr w:rsidR="004D14B2" w:rsidRPr="004D14B2" w:rsidTr="00C328BE">
        <w:trPr>
          <w:gridAfter w:val="1"/>
          <w:wAfter w:w="6" w:type="dxa"/>
          <w:trHeight w:val="330"/>
        </w:trPr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righ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righ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right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4D14B2" w:rsidRPr="004D14B2" w:rsidTr="00C328BE">
        <w:trPr>
          <w:gridAfter w:val="1"/>
          <w:wAfter w:w="6" w:type="dxa"/>
          <w:trHeight w:val="581"/>
        </w:trPr>
        <w:tc>
          <w:tcPr>
            <w:tcW w:w="128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  <w:t>Информация о цепочке собственников контрагента, включая бенефициаров (в том числе, конечных) *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  <w:t>Информация о подтверждающих документах (наименование, реквизиты и т.д.)</w:t>
            </w:r>
          </w:p>
        </w:tc>
      </w:tr>
      <w:tr w:rsidR="004D14B2" w:rsidRPr="004D14B2" w:rsidTr="00C328BE">
        <w:trPr>
          <w:gridAfter w:val="1"/>
          <w:wAfter w:w="6" w:type="dxa"/>
          <w:trHeight w:val="960"/>
        </w:trPr>
        <w:tc>
          <w:tcPr>
            <w:tcW w:w="8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  <w:t xml:space="preserve">№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  <w:t xml:space="preserve">ИНН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  <w:t xml:space="preserve">ОГРН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  <w:t xml:space="preserve">Наименование / ФИО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  <w:t xml:space="preserve">Адрес регистрации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  <w:t xml:space="preserve">Серия и номер документа, удостоверяющего личность (для физического лица)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  <w:t xml:space="preserve">Руководитель / участник / акционер / бенефициар </w:t>
            </w: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kern w:val="0"/>
                <w:sz w:val="22"/>
                <w:lang w:eastAsia="en-US" w:bidi="ar-SA"/>
              </w:rPr>
            </w:pPr>
          </w:p>
        </w:tc>
      </w:tr>
      <w:tr w:rsidR="004D14B2" w:rsidRPr="004D14B2" w:rsidTr="00C328BE">
        <w:trPr>
          <w:gridAfter w:val="1"/>
          <w:wAfter w:w="6" w:type="dxa"/>
          <w:trHeight w:val="37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1.1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</w:tr>
      <w:tr w:rsidR="004D14B2" w:rsidRPr="004D14B2" w:rsidTr="00C328BE">
        <w:trPr>
          <w:gridAfter w:val="1"/>
          <w:wAfter w:w="6" w:type="dxa"/>
          <w:trHeight w:val="35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1.1.0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</w:tr>
      <w:tr w:rsidR="004D14B2" w:rsidRPr="004D14B2" w:rsidTr="00C328BE">
        <w:trPr>
          <w:gridAfter w:val="1"/>
          <w:wAfter w:w="6" w:type="dxa"/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1.1.1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</w:tr>
      <w:tr w:rsidR="004D14B2" w:rsidRPr="004D14B2" w:rsidTr="00C328BE">
        <w:trPr>
          <w:gridAfter w:val="1"/>
          <w:wAfter w:w="6" w:type="dxa"/>
          <w:trHeight w:val="289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1.1.2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> 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</w:tr>
      <w:tr w:rsidR="004D14B2" w:rsidRPr="004D14B2" w:rsidTr="00C328BE">
        <w:trPr>
          <w:gridAfter w:val="1"/>
          <w:wAfter w:w="6" w:type="dxa"/>
          <w:trHeight w:val="347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1.1.2.0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</w:tr>
      <w:tr w:rsidR="004D14B2" w:rsidRPr="004D14B2" w:rsidTr="00C328BE">
        <w:trPr>
          <w:gridAfter w:val="1"/>
          <w:wAfter w:w="6" w:type="dxa"/>
          <w:trHeight w:val="262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> </w:t>
            </w:r>
          </w:p>
        </w:tc>
      </w:tr>
      <w:tr w:rsidR="004D14B2" w:rsidRPr="004D14B2" w:rsidTr="00C328BE">
        <w:trPr>
          <w:gridAfter w:val="1"/>
          <w:wAfter w:w="6" w:type="dxa"/>
          <w:trHeight w:val="279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1.4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> 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 xml:space="preserve">  </w:t>
            </w:r>
          </w:p>
        </w:tc>
      </w:tr>
      <w:tr w:rsidR="004D14B2" w:rsidRPr="004D14B2" w:rsidTr="00C328BE">
        <w:trPr>
          <w:gridAfter w:val="1"/>
          <w:wAfter w:w="6" w:type="dxa"/>
          <w:trHeight w:val="630"/>
        </w:trPr>
        <w:tc>
          <w:tcPr>
            <w:tcW w:w="82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215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16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</w:tr>
      <w:tr w:rsidR="004D14B2" w:rsidRPr="004D14B2" w:rsidTr="00C328BE">
        <w:trPr>
          <w:gridAfter w:val="1"/>
          <w:wAfter w:w="6" w:type="dxa"/>
          <w:trHeight w:val="630"/>
        </w:trPr>
        <w:tc>
          <w:tcPr>
            <w:tcW w:w="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54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>_______________________________________________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2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подпись, МП</w:t>
            </w:r>
          </w:p>
        </w:tc>
        <w:tc>
          <w:tcPr>
            <w:tcW w:w="241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</w:tr>
      <w:tr w:rsidR="004D14B2" w:rsidRPr="004D14B2" w:rsidTr="00C328BE">
        <w:trPr>
          <w:gridAfter w:val="1"/>
          <w:wAfter w:w="6" w:type="dxa"/>
          <w:trHeight w:val="630"/>
        </w:trPr>
        <w:tc>
          <w:tcPr>
            <w:tcW w:w="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547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  <w:t>________________________________________________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2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ФИО подписавшего, должность</w:t>
            </w:r>
          </w:p>
        </w:tc>
        <w:tc>
          <w:tcPr>
            <w:tcW w:w="241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</w:tr>
      <w:tr w:rsidR="004D14B2" w:rsidRPr="004D14B2" w:rsidTr="00C328BE">
        <w:trPr>
          <w:gridAfter w:val="1"/>
          <w:wAfter w:w="6" w:type="dxa"/>
          <w:trHeight w:val="630"/>
        </w:trPr>
        <w:tc>
          <w:tcPr>
            <w:tcW w:w="82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2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  <w:tc>
          <w:tcPr>
            <w:tcW w:w="241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</w:tr>
      <w:tr w:rsidR="004D14B2" w:rsidRPr="004D14B2" w:rsidTr="00C328BE">
        <w:trPr>
          <w:gridAfter w:val="1"/>
          <w:wAfter w:w="6" w:type="dxa"/>
          <w:trHeight w:val="630"/>
        </w:trPr>
        <w:tc>
          <w:tcPr>
            <w:tcW w:w="15227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>*   1. В отношении контрагентов, являющихся зарубежными публичными компаниями мирового уровня, занимающими лидирующие позиции в соответствующих отраслях, информация и подтверждающие документы предоставляются в отношении собственников, владеющих более 5 % (процентами) уставного капитала. Допускается указание прямой ссылки на общедоступный источник, посредством которого в установленном порядке раскрыта соответствующая информация.</w:t>
            </w:r>
          </w:p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</w:pPr>
            <w:r w:rsidRPr="004D14B2">
              <w:rPr>
                <w:rFonts w:ascii="Calibri" w:eastAsia="Calibri" w:hAnsi="Calibri" w:cs="Times New Roman"/>
                <w:kern w:val="0"/>
                <w:sz w:val="22"/>
                <w:szCs w:val="22"/>
                <w:lang w:eastAsia="en-US" w:bidi="ar-SA"/>
              </w:rPr>
              <w:t xml:space="preserve">     2. В отношении контрагентов, являющихся публичными акционерными обществами, акции которых котируются на биржах, либо обществами с числом акционеров более 50, информация и подтверждающие документы предоставляются в отношении бенефициаров (в том числе конечных) и акционерах, владеющих более 5 % (процентами) акций. Допускается указание прямой ссылки на общедоступный источник, посредством которого в установленном порядке раскрыта соответствующая информация. В отношении акционеров, владеющих пакетами акций менее 5 % (процентов), допускается указание общей информации о количестве таких акционеров.</w:t>
            </w:r>
          </w:p>
          <w:p w:rsidR="004D14B2" w:rsidRPr="004D14B2" w:rsidRDefault="004D14B2" w:rsidP="004D14B2">
            <w:pPr>
              <w:widowControl/>
              <w:suppressAutoHyphens w:val="0"/>
              <w:snapToGrid w:val="0"/>
              <w:spacing w:after="200" w:line="276" w:lineRule="auto"/>
              <w:jc w:val="both"/>
              <w:rPr>
                <w:rFonts w:ascii="Calibri" w:eastAsia="Calibri" w:hAnsi="Calibri" w:cs="Times New Roman"/>
                <w:i/>
                <w:iCs/>
                <w:kern w:val="0"/>
                <w:sz w:val="22"/>
                <w:lang w:eastAsia="en-US" w:bidi="ar-SA"/>
              </w:rPr>
            </w:pPr>
          </w:p>
        </w:tc>
      </w:tr>
    </w:tbl>
    <w:p w:rsidR="004D14B2" w:rsidRPr="004D14B2" w:rsidRDefault="004D14B2" w:rsidP="004D14B2">
      <w:pPr>
        <w:widowControl/>
        <w:suppressAutoHyphens w:val="0"/>
        <w:snapToGrid w:val="0"/>
        <w:spacing w:after="200" w:line="360" w:lineRule="auto"/>
        <w:ind w:firstLine="567"/>
        <w:jc w:val="both"/>
        <w:rPr>
          <w:rFonts w:ascii="Calibri" w:eastAsia="Calibri" w:hAnsi="Calibri" w:cs="Times New Roman"/>
          <w:kern w:val="0"/>
          <w:sz w:val="28"/>
          <w:szCs w:val="28"/>
          <w:lang w:eastAsia="en-US" w:bidi="ar-SA"/>
        </w:rPr>
        <w:sectPr w:rsidR="004D14B2" w:rsidRPr="004D14B2" w:rsidSect="0010760F">
          <w:headerReference w:type="default" r:id="rId8"/>
          <w:footerReference w:type="default" r:id="rId9"/>
          <w:pgSz w:w="16838" w:h="11906" w:orient="landscape" w:code="9"/>
          <w:pgMar w:top="1418" w:right="1134" w:bottom="851" w:left="1134" w:header="567" w:footer="284" w:gutter="0"/>
          <w:cols w:space="708"/>
          <w:docGrid w:linePitch="381"/>
        </w:sectPr>
      </w:pPr>
    </w:p>
    <w:p w:rsidR="004D14B2" w:rsidRPr="004D14B2" w:rsidRDefault="003C5179" w:rsidP="004D14B2">
      <w:pPr>
        <w:widowControl/>
        <w:suppressAutoHyphens w:val="0"/>
        <w:adjustRightInd w:val="0"/>
        <w:snapToGrid w:val="0"/>
        <w:jc w:val="right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Приложение № 1 </w:t>
      </w: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br/>
        <w:t>к с</w:t>
      </w:r>
      <w:r w:rsidR="004D14B2"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правке о цепочке собственников, </w:t>
      </w:r>
      <w:r w:rsidR="004D14B2"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br/>
        <w:t>включая бенефициаров (в том числе конечных)</w:t>
      </w:r>
    </w:p>
    <w:p w:rsidR="004D14B2" w:rsidRPr="004D14B2" w:rsidRDefault="004D14B2" w:rsidP="004D14B2">
      <w:pPr>
        <w:widowControl/>
        <w:suppressAutoHyphens w:val="0"/>
        <w:adjustRightInd w:val="0"/>
        <w:snapToGrid w:val="0"/>
        <w:jc w:val="center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</w:p>
    <w:p w:rsidR="004D14B2" w:rsidRPr="004D14B2" w:rsidRDefault="004D14B2" w:rsidP="004D14B2">
      <w:pPr>
        <w:widowControl/>
        <w:suppressAutoHyphens w:val="0"/>
        <w:adjustRightInd w:val="0"/>
        <w:snapToGrid w:val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>Перечень подтверждающих документов</w:t>
      </w:r>
    </w:p>
    <w:p w:rsidR="004D14B2" w:rsidRPr="004D14B2" w:rsidRDefault="004D14B2" w:rsidP="003C5179">
      <w:pPr>
        <w:widowControl/>
        <w:numPr>
          <w:ilvl w:val="0"/>
          <w:numId w:val="24"/>
        </w:numPr>
        <w:suppressAutoHyphens w:val="0"/>
        <w:adjustRightInd w:val="0"/>
        <w:snapToGrid w:val="0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2" w:name="_Toc371577603"/>
      <w:bookmarkStart w:id="3" w:name="_Toc371578754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Для всех юридических лиц, созданных и действующих в соответствии с законодательством РФ, нотариально заверенные копии / оригинал / электронные выписки / усиленная ЭЦП следующих документов: </w:t>
      </w:r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выписка из ЕГРЮЛ / ЕГРИП, выданная не ранее 1 (одного) месяца до даты предоставления документов о цепочке собственников, включая бенефициаров (в том числе конечных), в форме электронного документа, подписанного квалифицированной электронной подписью, либо копия выписки из ЕГРЮЛ / ЕГРИП, подписанная собственноручной подписью должностного лица налогового органа и заверенная печатью налогового органа, либо копия выписки из ЕГРЮЛ / ЕГРИП, заверенная нотариально;</w:t>
      </w:r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корпоративный договор либо иное соглашение,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лицу, либо документ, подтверждающий отсутствие данных договоров (соглашений).</w:t>
      </w:r>
    </w:p>
    <w:p w:rsidR="004D14B2" w:rsidRPr="004D14B2" w:rsidRDefault="004D14B2" w:rsidP="003C5179">
      <w:pPr>
        <w:widowControl/>
        <w:numPr>
          <w:ilvl w:val="0"/>
          <w:numId w:val="24"/>
        </w:numPr>
        <w:suppressAutoHyphens w:val="0"/>
        <w:adjustRightInd w:val="0"/>
        <w:snapToGrid w:val="0"/>
        <w:ind w:left="0" w:firstLine="0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4" w:name="_Toc371577605"/>
      <w:bookmarkStart w:id="5" w:name="_Toc371578756"/>
      <w:bookmarkEnd w:id="2"/>
      <w:bookmarkEnd w:id="3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Для юридических лиц, зарегистрированных в форме акционерных обществ</w:t>
      </w:r>
      <w:r w:rsidRPr="004D14B2">
        <w:rPr>
          <w:rFonts w:ascii="Times New Roman" w:eastAsia="Calibri" w:hAnsi="Times New Roman" w:cs="Times New Roman"/>
          <w:color w:val="000000"/>
          <w:kern w:val="0"/>
          <w:sz w:val="24"/>
          <w:vertAlign w:val="superscript"/>
          <w:lang w:eastAsia="en-US" w:bidi="ar-SA"/>
        </w:rPr>
        <w:footnoteReference w:id="3"/>
      </w: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:</w:t>
      </w:r>
      <w:bookmarkEnd w:id="4"/>
      <w:bookmarkEnd w:id="5"/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6" w:name="_Toc371577606"/>
      <w:bookmarkStart w:id="7" w:name="_Toc371578757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выписка из реестра акционеров на дату не ранее 1 (одного) месяца до даты окончания подачи заявок на участие в закупке / согласования Договора;</w:t>
      </w:r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список аффилированных лиц на последнюю отчетную дату;</w:t>
      </w:r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ежеквартальный отчет на последнюю отчетную дату.</w:t>
      </w:r>
      <w:bookmarkEnd w:id="6"/>
      <w:bookmarkEnd w:id="7"/>
    </w:p>
    <w:p w:rsidR="004D14B2" w:rsidRPr="004D14B2" w:rsidRDefault="004D14B2" w:rsidP="003C5179">
      <w:pPr>
        <w:widowControl/>
        <w:numPr>
          <w:ilvl w:val="0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8" w:name="_Toc371577609"/>
      <w:bookmarkStart w:id="9" w:name="_Toc371578760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Для юридических лиц, зарегистрированных в форме обществ с ограниченной ответственностью:</w:t>
      </w:r>
      <w:bookmarkEnd w:id="8"/>
      <w:bookmarkEnd w:id="9"/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10" w:name="_Toc371577612"/>
      <w:bookmarkStart w:id="11" w:name="_Toc371578763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учредительный договор / договор об учреждении (создании) / решение единственного учредителя о создании;</w:t>
      </w:r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решение (протокол) о приеме новых участников (при наличии);</w:t>
      </w:r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список состава коллегиального руководящего органа, члены которого на основании устава уполномочены принимать решения в процессе управления организацией без доверенности;</w:t>
      </w:r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устав и изменения к нему.</w:t>
      </w:r>
      <w:bookmarkEnd w:id="10"/>
      <w:bookmarkEnd w:id="11"/>
    </w:p>
    <w:p w:rsidR="004D14B2" w:rsidRPr="004D14B2" w:rsidRDefault="004D14B2" w:rsidP="003C5179">
      <w:pPr>
        <w:widowControl/>
        <w:numPr>
          <w:ilvl w:val="0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12" w:name="_Toc371577613"/>
      <w:bookmarkStart w:id="13" w:name="_Toc371578764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Для юридических лиц, зарегистрированных в форме общественных или религиозных организаций (объединений):</w:t>
      </w:r>
      <w:bookmarkEnd w:id="12"/>
      <w:bookmarkEnd w:id="13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</w:t>
      </w:r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14" w:name="_Toc371577614"/>
      <w:bookmarkStart w:id="15" w:name="_Toc371578765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учредительный договор или положение;</w:t>
      </w:r>
      <w:bookmarkEnd w:id="14"/>
      <w:bookmarkEnd w:id="15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</w:t>
      </w:r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16" w:name="_Toc371577615"/>
      <w:bookmarkStart w:id="17" w:name="_Toc371578766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решение о создании;</w:t>
      </w:r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список состава коллегиального руководящего органа, члены которого на основании устава уполномочены принимать решения в процессе управления организацией без доверенности;</w:t>
      </w:r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устав и изменения к нему.</w:t>
      </w:r>
      <w:bookmarkEnd w:id="16"/>
      <w:bookmarkEnd w:id="17"/>
    </w:p>
    <w:p w:rsidR="004D14B2" w:rsidRPr="004D14B2" w:rsidRDefault="004D14B2" w:rsidP="003C5179">
      <w:pPr>
        <w:widowControl/>
        <w:numPr>
          <w:ilvl w:val="0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18" w:name="_Toc371577616"/>
      <w:bookmarkStart w:id="19" w:name="_Toc371578767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Для юридических лиц, зарегистрированных в форме фонда:</w:t>
      </w:r>
      <w:bookmarkEnd w:id="18"/>
      <w:bookmarkEnd w:id="19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</w:t>
      </w:r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20" w:name="_Toc371577617"/>
      <w:bookmarkStart w:id="21" w:name="_Toc371578768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документ о выборе (назначении) попечительского совета фонда;</w:t>
      </w:r>
      <w:bookmarkEnd w:id="20"/>
      <w:bookmarkEnd w:id="21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</w:t>
      </w:r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список состава коллегиального руководящего органа, члены которого на основании устава уполномочены принимать решения в процессе управления организацией без доверенности;</w:t>
      </w:r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22" w:name="_Toc371577618"/>
      <w:bookmarkStart w:id="23" w:name="_Toc371578769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решение о создании;</w:t>
      </w:r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устав и изменения к нему.</w:t>
      </w:r>
      <w:bookmarkEnd w:id="22"/>
      <w:bookmarkEnd w:id="23"/>
    </w:p>
    <w:p w:rsidR="004D14B2" w:rsidRPr="004D14B2" w:rsidRDefault="004D14B2" w:rsidP="003C5179">
      <w:pPr>
        <w:widowControl/>
        <w:numPr>
          <w:ilvl w:val="0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24" w:name="_Toc371577619"/>
      <w:bookmarkStart w:id="25" w:name="_Toc371578770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Для юридических лиц, зарегистрированных в форме некоммерческого партнерства:</w:t>
      </w:r>
      <w:bookmarkEnd w:id="24"/>
      <w:bookmarkEnd w:id="25"/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26" w:name="_Toc371577620"/>
      <w:bookmarkStart w:id="27" w:name="_Toc371578771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решение и договор о создании.</w:t>
      </w:r>
      <w:bookmarkEnd w:id="26"/>
      <w:bookmarkEnd w:id="27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</w:t>
      </w:r>
    </w:p>
    <w:p w:rsidR="004D14B2" w:rsidRPr="004D14B2" w:rsidRDefault="004D14B2" w:rsidP="003C5179">
      <w:pPr>
        <w:widowControl/>
        <w:numPr>
          <w:ilvl w:val="0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28" w:name="_Toc371577621"/>
      <w:bookmarkStart w:id="29" w:name="_Toc371578772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Для иных организационно-правовых форм юридических лиц - документы, предусмотренные действующим законодательством РФ, устанавливающие правоспособность и правовой статус юридического лица, а также документы, содержащие 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</w:t>
      </w:r>
      <w:bookmarkEnd w:id="28"/>
      <w:bookmarkEnd w:id="29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</w:t>
      </w:r>
    </w:p>
    <w:p w:rsidR="004D14B2" w:rsidRPr="004D14B2" w:rsidRDefault="004D14B2" w:rsidP="003C5179">
      <w:pPr>
        <w:widowControl/>
        <w:numPr>
          <w:ilvl w:val="0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30" w:name="_Toc371577622"/>
      <w:bookmarkStart w:id="31" w:name="_Toc371578773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Для всех организаций, созданных и действующих в соответствии с законодательством иностранных государств</w:t>
      </w:r>
      <w:r w:rsidRPr="004D14B2">
        <w:rPr>
          <w:rFonts w:ascii="Times New Roman" w:eastAsia="Calibri" w:hAnsi="Times New Roman" w:cs="Times New Roman"/>
          <w:color w:val="000000"/>
          <w:kern w:val="0"/>
          <w:sz w:val="24"/>
          <w:vertAlign w:val="superscript"/>
          <w:lang w:eastAsia="en-US" w:bidi="ar-SA"/>
        </w:rPr>
        <w:footnoteReference w:id="4"/>
      </w: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:</w:t>
      </w:r>
      <w:bookmarkEnd w:id="30"/>
      <w:bookmarkEnd w:id="31"/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32" w:name="_Toc371577623"/>
      <w:bookmarkStart w:id="33" w:name="_Toc371578774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выписка из торгового реестра страны инкорпорации;</w:t>
      </w:r>
      <w:bookmarkEnd w:id="32"/>
      <w:bookmarkEnd w:id="33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</w:t>
      </w:r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34" w:name="_Toc371577624"/>
      <w:bookmarkStart w:id="35" w:name="_Toc371578775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список состава коллегиального руководящего органа, члены которого на основании устава уполномочены принимать решения в процессе управления организацией без доверенности (предусмотренные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лица).</w:t>
      </w:r>
      <w:bookmarkEnd w:id="34"/>
      <w:bookmarkEnd w:id="35"/>
    </w:p>
    <w:p w:rsidR="004D14B2" w:rsidRPr="004D14B2" w:rsidRDefault="004D14B2" w:rsidP="004D14B2">
      <w:pPr>
        <w:widowControl/>
        <w:suppressAutoHyphens w:val="0"/>
        <w:adjustRightInd w:val="0"/>
        <w:snapToGrid w:val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Документы предоставляются в виде оригинала на иностранном языке и в виде нотариально заверенного перевода на русский язык.</w:t>
      </w:r>
    </w:p>
    <w:p w:rsidR="004D14B2" w:rsidRPr="004D14B2" w:rsidRDefault="004D14B2" w:rsidP="003C5179">
      <w:pPr>
        <w:widowControl/>
        <w:numPr>
          <w:ilvl w:val="0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36" w:name="_Toc371577625"/>
      <w:bookmarkStart w:id="37" w:name="_Toc371578776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собственниками:</w:t>
      </w:r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документы, служащие основанием прав таких лиц;</w:t>
      </w:r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список состава коллегиального руководящего органа, члены которого на основании устава уполномочены принимать решения в процессе управления организацией без доверенности.</w:t>
      </w:r>
    </w:p>
    <w:p w:rsidR="004D14B2" w:rsidRPr="004D14B2" w:rsidRDefault="004D14B2" w:rsidP="004D14B2">
      <w:pPr>
        <w:widowControl/>
        <w:suppressAutoHyphens w:val="0"/>
        <w:adjustRightInd w:val="0"/>
        <w:snapToGrid w:val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Документы предоставляются в виде оригинала на иностранном языке и в виде нотариально заверенного перевода на русский язык.</w:t>
      </w:r>
      <w:bookmarkEnd w:id="36"/>
      <w:bookmarkEnd w:id="37"/>
    </w:p>
    <w:p w:rsidR="004D14B2" w:rsidRPr="004D14B2" w:rsidRDefault="004D14B2" w:rsidP="003C5179">
      <w:pPr>
        <w:widowControl/>
        <w:numPr>
          <w:ilvl w:val="0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38" w:name="_Toc371577626"/>
      <w:bookmarkStart w:id="39" w:name="_Toc371578777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Для всех физических лиц, являющихся налоговыми резидентами Российской Федерации, чьи персональные данные раскрываются в цепочке собственников:</w:t>
      </w:r>
    </w:p>
    <w:p w:rsidR="004D14B2" w:rsidRPr="004D14B2" w:rsidRDefault="004D14B2" w:rsidP="003C5179">
      <w:pPr>
        <w:widowControl/>
        <w:numPr>
          <w:ilvl w:val="1"/>
          <w:numId w:val="24"/>
        </w:numPr>
        <w:suppressAutoHyphens w:val="0"/>
        <w:adjustRightInd w:val="0"/>
        <w:snapToGrid w:val="0"/>
        <w:ind w:left="0" w:firstLine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оригинал Согласия на обработку и передачу персональных и иных охраняемых законом данных по форме Приложения 2 к Справке о цепочке собственников, включая бенефициаров (в том числе конечных), подписанный субъектом персональных данных.</w:t>
      </w:r>
      <w:bookmarkEnd w:id="38"/>
      <w:bookmarkEnd w:id="39"/>
    </w:p>
    <w:p w:rsidR="004D14B2" w:rsidRPr="004D14B2" w:rsidRDefault="006E184A" w:rsidP="004D14B2">
      <w:pPr>
        <w:pageBreakBefore/>
        <w:widowControl/>
        <w:suppressAutoHyphens w:val="0"/>
        <w:adjustRightInd w:val="0"/>
        <w:snapToGrid w:val="0"/>
        <w:jc w:val="right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Приложение № 2 </w:t>
      </w: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br/>
        <w:t>к с</w:t>
      </w:r>
      <w:r w:rsidR="004D14B2"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правке о цепочке собственников, </w:t>
      </w:r>
      <w:r w:rsidR="004D14B2"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br/>
        <w:t>включая бенефициаров (в том числе конечных)</w:t>
      </w:r>
    </w:p>
    <w:p w:rsidR="004D14B2" w:rsidRDefault="004D14B2" w:rsidP="004D14B2">
      <w:pPr>
        <w:widowControl/>
        <w:suppressAutoHyphens w:val="0"/>
        <w:adjustRightInd w:val="0"/>
        <w:snapToGrid w:val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</w:pPr>
    </w:p>
    <w:p w:rsidR="004D14B2" w:rsidRPr="004D14B2" w:rsidRDefault="004D14B2" w:rsidP="004D14B2">
      <w:pPr>
        <w:widowControl/>
        <w:suppressAutoHyphens w:val="0"/>
        <w:adjustRightInd w:val="0"/>
        <w:snapToGrid w:val="0"/>
        <w:jc w:val="center"/>
        <w:outlineLvl w:val="0"/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t>Согласие на обработку и передачу</w:t>
      </w:r>
      <w:r w:rsidRPr="004D14B2">
        <w:rPr>
          <w:rFonts w:ascii="Times New Roman" w:eastAsia="Calibri" w:hAnsi="Times New Roman" w:cs="Times New Roman"/>
          <w:b/>
          <w:kern w:val="0"/>
          <w:sz w:val="24"/>
          <w:lang w:eastAsia="en-US" w:bidi="ar-SA"/>
        </w:rPr>
        <w:br/>
        <w:t>персональных и иных охраняемых законом данных</w:t>
      </w:r>
    </w:p>
    <w:p w:rsidR="004D14B2" w:rsidRPr="004D14B2" w:rsidRDefault="004D14B2" w:rsidP="004D14B2">
      <w:pPr>
        <w:widowControl/>
        <w:suppressAutoHyphens w:val="0"/>
        <w:adjustRightInd w:val="0"/>
        <w:snapToGrid w:val="0"/>
        <w:jc w:val="center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</w:p>
    <w:p w:rsidR="004D14B2" w:rsidRPr="004D14B2" w:rsidRDefault="004D14B2" w:rsidP="004D14B2">
      <w:pPr>
        <w:widowControl/>
        <w:suppressAutoHyphens w:val="0"/>
        <w:adjustRightInd w:val="0"/>
        <w:snapToGrid w:val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40" w:name="_Toc371577629"/>
      <w:bookmarkStart w:id="41" w:name="_Toc371578780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Я, ________________________________________________________________</w:t>
      </w:r>
      <w:bookmarkEnd w:id="40"/>
      <w:bookmarkEnd w:id="41"/>
      <w:r w:rsidR="006E184A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__________</w:t>
      </w:r>
    </w:p>
    <w:p w:rsidR="004D14B2" w:rsidRPr="004D14B2" w:rsidRDefault="004D14B2" w:rsidP="004D14B2">
      <w:pPr>
        <w:widowControl/>
        <w:suppressAutoHyphens w:val="0"/>
        <w:adjustRightInd w:val="0"/>
        <w:snapToGrid w:val="0"/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vertAlign w:val="superscript"/>
          <w:lang w:eastAsia="en-US" w:bidi="ar-SA"/>
        </w:rPr>
      </w:pPr>
      <w:bookmarkStart w:id="42" w:name="_Toc371577630"/>
      <w:bookmarkStart w:id="43" w:name="_Toc371578781"/>
      <w:r w:rsidRPr="004D14B2">
        <w:rPr>
          <w:rFonts w:ascii="Times New Roman" w:eastAsia="Calibri" w:hAnsi="Times New Roman" w:cs="Times New Roman"/>
          <w:kern w:val="0"/>
          <w:sz w:val="24"/>
          <w:vertAlign w:val="superscript"/>
          <w:lang w:eastAsia="en-US" w:bidi="ar-SA"/>
        </w:rPr>
        <w:t>(полностью фамилия, имя, отчество)</w:t>
      </w:r>
      <w:bookmarkEnd w:id="42"/>
      <w:bookmarkEnd w:id="43"/>
    </w:p>
    <w:p w:rsidR="004D14B2" w:rsidRPr="004D14B2" w:rsidRDefault="004D14B2" w:rsidP="004D14B2">
      <w:pPr>
        <w:widowControl/>
        <w:suppressAutoHyphens w:val="0"/>
        <w:adjustRightInd w:val="0"/>
        <w:snapToGrid w:val="0"/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44" w:name="_Toc371577631"/>
      <w:bookmarkStart w:id="45" w:name="_Toc371578782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__________________________________________________________________</w:t>
      </w:r>
      <w:bookmarkEnd w:id="44"/>
      <w:bookmarkEnd w:id="45"/>
      <w:r w:rsidR="006E184A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________</w:t>
      </w:r>
    </w:p>
    <w:p w:rsidR="004D14B2" w:rsidRPr="004D14B2" w:rsidRDefault="004D14B2" w:rsidP="004D14B2">
      <w:pPr>
        <w:widowControl/>
        <w:suppressAutoHyphens w:val="0"/>
        <w:adjustRightInd w:val="0"/>
        <w:snapToGrid w:val="0"/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vertAlign w:val="superscript"/>
          <w:lang w:eastAsia="en-US" w:bidi="ar-SA"/>
        </w:rPr>
      </w:pPr>
      <w:bookmarkStart w:id="46" w:name="_Toc371577632"/>
      <w:bookmarkStart w:id="47" w:name="_Toc371578783"/>
      <w:r w:rsidRPr="004D14B2">
        <w:rPr>
          <w:rFonts w:ascii="Times New Roman" w:eastAsia="Calibri" w:hAnsi="Times New Roman" w:cs="Times New Roman"/>
          <w:kern w:val="0"/>
          <w:sz w:val="24"/>
          <w:vertAlign w:val="superscript"/>
          <w:lang w:eastAsia="en-US" w:bidi="ar-SA"/>
        </w:rPr>
        <w:t>(дата, месяц, год и место рождения)</w:t>
      </w:r>
      <w:bookmarkEnd w:id="46"/>
      <w:bookmarkEnd w:id="47"/>
    </w:p>
    <w:p w:rsidR="004D14B2" w:rsidRPr="004D14B2" w:rsidRDefault="004D14B2" w:rsidP="004D14B2">
      <w:pPr>
        <w:widowControl/>
        <w:suppressAutoHyphens w:val="0"/>
        <w:adjustRightInd w:val="0"/>
        <w:snapToGrid w:val="0"/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48" w:name="_Toc371577633"/>
      <w:bookmarkStart w:id="49" w:name="_Toc371578784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__________________________________________________________________</w:t>
      </w:r>
      <w:bookmarkEnd w:id="48"/>
      <w:bookmarkEnd w:id="49"/>
      <w:r w:rsidR="006E184A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________</w:t>
      </w:r>
    </w:p>
    <w:p w:rsidR="004D14B2" w:rsidRPr="004D14B2" w:rsidRDefault="004D14B2" w:rsidP="004D14B2">
      <w:pPr>
        <w:widowControl/>
        <w:suppressAutoHyphens w:val="0"/>
        <w:adjustRightInd w:val="0"/>
        <w:snapToGrid w:val="0"/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vertAlign w:val="superscript"/>
          <w:lang w:eastAsia="en-US" w:bidi="ar-SA"/>
        </w:rPr>
      </w:pPr>
      <w:bookmarkStart w:id="50" w:name="_Toc371577634"/>
      <w:bookmarkStart w:id="51" w:name="_Toc371578785"/>
      <w:r w:rsidRPr="004D14B2">
        <w:rPr>
          <w:rFonts w:ascii="Times New Roman" w:eastAsia="Calibri" w:hAnsi="Times New Roman" w:cs="Times New Roman"/>
          <w:kern w:val="0"/>
          <w:sz w:val="24"/>
          <w:vertAlign w:val="superscript"/>
          <w:lang w:eastAsia="en-US" w:bidi="ar-SA"/>
        </w:rPr>
        <w:t>(идентификационный номер налогоплательщика (ИНН))</w:t>
      </w:r>
      <w:bookmarkEnd w:id="50"/>
      <w:bookmarkEnd w:id="51"/>
    </w:p>
    <w:p w:rsidR="004D14B2" w:rsidRPr="004D14B2" w:rsidRDefault="004D14B2" w:rsidP="004D14B2">
      <w:pPr>
        <w:widowControl/>
        <w:suppressAutoHyphens w:val="0"/>
        <w:adjustRightInd w:val="0"/>
        <w:snapToGrid w:val="0"/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52" w:name="_Toc371577635"/>
      <w:bookmarkStart w:id="53" w:name="_Toc371578786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__________________________________________________________________</w:t>
      </w:r>
      <w:r w:rsidR="006E184A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_______</w:t>
      </w: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,</w:t>
      </w:r>
      <w:bookmarkEnd w:id="52"/>
      <w:bookmarkEnd w:id="53"/>
    </w:p>
    <w:p w:rsidR="004D14B2" w:rsidRPr="004D14B2" w:rsidRDefault="004D14B2" w:rsidP="004D14B2">
      <w:pPr>
        <w:widowControl/>
        <w:suppressAutoHyphens w:val="0"/>
        <w:adjustRightInd w:val="0"/>
        <w:snapToGrid w:val="0"/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vertAlign w:val="superscript"/>
          <w:lang w:eastAsia="en-US" w:bidi="ar-SA"/>
        </w:rPr>
      </w:pPr>
      <w:bookmarkStart w:id="54" w:name="_Toc371577636"/>
      <w:bookmarkStart w:id="55" w:name="_Toc371578787"/>
      <w:r w:rsidRPr="004D14B2">
        <w:rPr>
          <w:rFonts w:ascii="Times New Roman" w:eastAsia="Calibri" w:hAnsi="Times New Roman" w:cs="Times New Roman"/>
          <w:kern w:val="0"/>
          <w:sz w:val="24"/>
          <w:vertAlign w:val="superscript"/>
          <w:lang w:eastAsia="en-US" w:bidi="ar-SA"/>
        </w:rPr>
        <w:t>(основной документ, удостоверяющий личность, с указанием серии, номера, даты выдачи, выдавшего органа, кода подразделения)</w:t>
      </w:r>
      <w:bookmarkEnd w:id="54"/>
      <w:bookmarkEnd w:id="55"/>
    </w:p>
    <w:p w:rsidR="004D14B2" w:rsidRPr="004D14B2" w:rsidRDefault="004D14B2" w:rsidP="004D14B2">
      <w:pPr>
        <w:widowControl/>
        <w:suppressAutoHyphens w:val="0"/>
        <w:adjustRightInd w:val="0"/>
        <w:snapToGrid w:val="0"/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56" w:name="_Toc371577637"/>
      <w:bookmarkStart w:id="57" w:name="_Toc371578788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__________________________________________________________________</w:t>
      </w:r>
      <w:r w:rsidR="006E184A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_______</w:t>
      </w: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,</w:t>
      </w:r>
      <w:bookmarkEnd w:id="56"/>
      <w:bookmarkEnd w:id="57"/>
    </w:p>
    <w:p w:rsidR="004D14B2" w:rsidRPr="004D14B2" w:rsidRDefault="004D14B2" w:rsidP="004D14B2">
      <w:pPr>
        <w:widowControl/>
        <w:suppressAutoHyphens w:val="0"/>
        <w:adjustRightInd w:val="0"/>
        <w:snapToGrid w:val="0"/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vertAlign w:val="superscript"/>
          <w:lang w:eastAsia="en-US" w:bidi="ar-SA"/>
        </w:rPr>
      </w:pPr>
      <w:bookmarkStart w:id="58" w:name="_Toc371577638"/>
      <w:bookmarkStart w:id="59" w:name="_Toc371578789"/>
      <w:r w:rsidRPr="004D14B2">
        <w:rPr>
          <w:rFonts w:ascii="Times New Roman" w:eastAsia="Calibri" w:hAnsi="Times New Roman" w:cs="Times New Roman"/>
          <w:kern w:val="0"/>
          <w:sz w:val="24"/>
          <w:vertAlign w:val="superscript"/>
          <w:lang w:eastAsia="en-US" w:bidi="ar-SA"/>
        </w:rPr>
        <w:t>(зарегистрированный по адресу)</w:t>
      </w:r>
      <w:bookmarkEnd w:id="58"/>
      <w:bookmarkEnd w:id="59"/>
    </w:p>
    <w:p w:rsidR="004D14B2" w:rsidRPr="004D14B2" w:rsidRDefault="004D14B2" w:rsidP="004D14B2">
      <w:pPr>
        <w:widowControl/>
        <w:suppressAutoHyphens w:val="0"/>
        <w:adjustRightInd w:val="0"/>
        <w:snapToGrid w:val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60" w:name="_Toc371577639"/>
      <w:bookmarkStart w:id="61" w:name="_Toc371578790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в соответствии с законодательством Российской Федерации, в том числе Федеральным законом от 27.07.2006 № 152-ФЗ «О персональных данных», даю согласие на обработку и передачу Акционерным обществом «РусГидро Снабжение» (сокращенное наименование: АО «РГС», место нахождения: 117393, г. Москва, ул. Архитектора Власова, дом 51, эт. 1, пом. 1, ком. 30, ИНН:1510012774), Публичным акционерным обществом «Федеральная гидрогенерирующая компания – РусГидро» (сокращенное наименование: ПАО «РусГидро», место нахождения: 660017, Красноярский край, город Красноярск, </w:t>
      </w:r>
      <w:r w:rsidRPr="004D14B2">
        <w:rPr>
          <w:rFonts w:ascii="Times New Roman" w:eastAsia="Calibri" w:hAnsi="Times New Roman" w:cs="Times New Roman"/>
          <w:bCs/>
          <w:kern w:val="0"/>
          <w:sz w:val="24"/>
          <w:lang w:eastAsia="en-US" w:bidi="ar-SA"/>
        </w:rPr>
        <w:t>улица Дубровинского, дом 43, корпус 1</w:t>
      </w: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, ИНН: 2460066195) в Министерство энергетики Российской Федерации (адрес: 107996, город Москва, ГСП-6, улица Щепкина, дом 42) следующих своих данных:</w:t>
      </w:r>
      <w:bookmarkEnd w:id="60"/>
      <w:bookmarkEnd w:id="61"/>
    </w:p>
    <w:p w:rsidR="004D14B2" w:rsidRPr="004D14B2" w:rsidRDefault="004D14B2" w:rsidP="004D14B2">
      <w:pPr>
        <w:widowControl/>
        <w:numPr>
          <w:ilvl w:val="0"/>
          <w:numId w:val="11"/>
        </w:numPr>
        <w:suppressAutoHyphens w:val="0"/>
        <w:adjustRightInd w:val="0"/>
        <w:snapToGrid w:val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62" w:name="_Toc371577640"/>
      <w:bookmarkStart w:id="63" w:name="_Toc371578791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персональных данных: фамилия, имя, отчество, адрес регистрации, номер и серия основного документа, удостоверяющего личность, сведения о дате выдачи указанного документа и выдавшем его органе, сведения об ИНН);</w:t>
      </w:r>
      <w:bookmarkEnd w:id="62"/>
      <w:bookmarkEnd w:id="63"/>
    </w:p>
    <w:p w:rsidR="004D14B2" w:rsidRPr="004D14B2" w:rsidRDefault="004D14B2" w:rsidP="004D14B2">
      <w:pPr>
        <w:widowControl/>
        <w:numPr>
          <w:ilvl w:val="0"/>
          <w:numId w:val="11"/>
        </w:numPr>
        <w:suppressAutoHyphens w:val="0"/>
        <w:adjustRightInd w:val="0"/>
        <w:snapToGrid w:val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64" w:name="_Toc371577641"/>
      <w:bookmarkStart w:id="65" w:name="_Toc371578792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иных охраняемых законом данных: _____________________________.</w:t>
      </w:r>
      <w:bookmarkEnd w:id="64"/>
      <w:bookmarkEnd w:id="65"/>
    </w:p>
    <w:p w:rsidR="004D14B2" w:rsidRPr="004D14B2" w:rsidRDefault="004D14B2" w:rsidP="004D14B2">
      <w:pPr>
        <w:widowControl/>
        <w:suppressAutoHyphens w:val="0"/>
        <w:adjustRightInd w:val="0"/>
        <w:snapToGrid w:val="0"/>
        <w:jc w:val="center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                                                         </w:t>
      </w:r>
      <w:bookmarkStart w:id="66" w:name="_Toc371577642"/>
      <w:bookmarkStart w:id="67" w:name="_Toc371578793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(указать каких)</w:t>
      </w:r>
      <w:bookmarkEnd w:id="66"/>
      <w:bookmarkEnd w:id="67"/>
    </w:p>
    <w:p w:rsidR="004D14B2" w:rsidRPr="004D14B2" w:rsidRDefault="004D14B2" w:rsidP="004D14B2">
      <w:pPr>
        <w:widowControl/>
        <w:suppressAutoHyphens w:val="0"/>
        <w:adjustRightInd w:val="0"/>
        <w:snapToGrid w:val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68" w:name="_Toc371577643"/>
      <w:bookmarkStart w:id="69" w:name="_Toc371578794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На сведения о персональных и иных охраняемых законом данных, поступивших в Министерство энергетики Российской Федерации, распространяются:</w:t>
      </w:r>
      <w:bookmarkEnd w:id="68"/>
      <w:bookmarkEnd w:id="69"/>
    </w:p>
    <w:p w:rsidR="004D14B2" w:rsidRPr="004D14B2" w:rsidRDefault="004D14B2" w:rsidP="004D14B2">
      <w:pPr>
        <w:widowControl/>
        <w:numPr>
          <w:ilvl w:val="0"/>
          <w:numId w:val="11"/>
        </w:numPr>
        <w:suppressAutoHyphens w:val="0"/>
        <w:adjustRightInd w:val="0"/>
        <w:snapToGrid w:val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70" w:name="_Toc371577644"/>
      <w:bookmarkStart w:id="71" w:name="_Toc371578795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запрет на разглашение указанных сведений;</w:t>
      </w:r>
      <w:bookmarkEnd w:id="70"/>
      <w:bookmarkEnd w:id="71"/>
    </w:p>
    <w:p w:rsidR="004D14B2" w:rsidRPr="004D14B2" w:rsidRDefault="004D14B2" w:rsidP="004D14B2">
      <w:pPr>
        <w:widowControl/>
        <w:numPr>
          <w:ilvl w:val="0"/>
          <w:numId w:val="11"/>
        </w:numPr>
        <w:suppressAutoHyphens w:val="0"/>
        <w:adjustRightInd w:val="0"/>
        <w:snapToGrid w:val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72" w:name="_Toc371577645"/>
      <w:bookmarkStart w:id="73" w:name="_Toc371578796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требования к специальному режиму хранения указанных сведений и доступа к ним;</w:t>
      </w:r>
      <w:bookmarkEnd w:id="72"/>
      <w:bookmarkEnd w:id="73"/>
    </w:p>
    <w:p w:rsidR="004D14B2" w:rsidRPr="004D14B2" w:rsidRDefault="004D14B2" w:rsidP="004D14B2">
      <w:pPr>
        <w:widowControl/>
        <w:numPr>
          <w:ilvl w:val="0"/>
          <w:numId w:val="11"/>
        </w:numPr>
        <w:suppressAutoHyphens w:val="0"/>
        <w:adjustRightInd w:val="0"/>
        <w:snapToGrid w:val="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bookmarkStart w:id="74" w:name="_Toc371577646"/>
      <w:bookmarkStart w:id="75" w:name="_Toc371578797"/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ответственность за утрату документов, содержащих указанные сведения, или за разглашение таких сведений.</w:t>
      </w:r>
      <w:bookmarkEnd w:id="74"/>
      <w:bookmarkEnd w:id="75"/>
    </w:p>
    <w:p w:rsidR="004D14B2" w:rsidRPr="004D14B2" w:rsidRDefault="004D14B2" w:rsidP="004D14B2">
      <w:pPr>
        <w:widowControl/>
        <w:suppressAutoHyphens w:val="0"/>
        <w:adjustRightInd w:val="0"/>
        <w:snapToGrid w:val="0"/>
        <w:ind w:left="720"/>
        <w:jc w:val="both"/>
        <w:textAlignment w:val="baseline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</w:p>
    <w:p w:rsidR="004D14B2" w:rsidRPr="004D14B2" w:rsidRDefault="004D14B2" w:rsidP="004D14B2">
      <w:pPr>
        <w:widowControl/>
        <w:suppressAutoHyphens w:val="0"/>
        <w:adjustRightInd w:val="0"/>
        <w:ind w:firstLine="360"/>
        <w:jc w:val="both"/>
        <w:outlineLvl w:val="0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Доступ к персональным и иным охраняемым законом данных в органе, в который такие данные поступили от Минэнерго России, имеют должностные лица, определяемые руководителем этого органа и обеспечивающие сохранность указанных сведений.</w:t>
      </w:r>
    </w:p>
    <w:p w:rsidR="004D14B2" w:rsidRPr="004D14B2" w:rsidRDefault="004D14B2" w:rsidP="004D14B2">
      <w:pPr>
        <w:widowControl/>
        <w:suppressAutoHyphens w:val="0"/>
        <w:adjustRightInd w:val="0"/>
        <w:ind w:firstLine="360"/>
        <w:jc w:val="both"/>
        <w:outlineLvl w:val="0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</w:t>
      </w:r>
    </w:p>
    <w:p w:rsidR="004D14B2" w:rsidRPr="004D14B2" w:rsidRDefault="004D14B2" w:rsidP="004D14B2">
      <w:pPr>
        <w:widowControl/>
        <w:suppressAutoHyphens w:val="0"/>
        <w:adjustRightInd w:val="0"/>
        <w:snapToGrid w:val="0"/>
        <w:ind w:left="720"/>
        <w:jc w:val="both"/>
        <w:textAlignment w:val="baseline"/>
        <w:rPr>
          <w:rFonts w:ascii="Times New Roman" w:eastAsia="Calibri" w:hAnsi="Times New Roman" w:cs="Times New Roman"/>
          <w:b/>
          <w:bCs/>
          <w:kern w:val="0"/>
          <w:sz w:val="24"/>
          <w:lang w:eastAsia="en-US" w:bidi="ar-SA"/>
        </w:rPr>
      </w:pP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«__»_____________201</w:t>
      </w: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softHyphen/>
        <w:t xml:space="preserve"> г.</w:t>
      </w:r>
      <w:r w:rsidRPr="004D14B2">
        <w:rPr>
          <w:rFonts w:ascii="Times New Roman" w:eastAsia="Calibri" w:hAnsi="Times New Roman" w:cs="Times New Roman"/>
          <w:kern w:val="0"/>
          <w:sz w:val="24"/>
          <w:lang w:eastAsia="en-US" w:bidi="ar-SA"/>
        </w:rPr>
        <w:tab/>
        <w:t>_______________/_________________/</w:t>
      </w:r>
    </w:p>
    <w:p w:rsidR="004D14B2" w:rsidRPr="004D14B2" w:rsidRDefault="004D14B2" w:rsidP="004D14B2">
      <w:pPr>
        <w:widowControl/>
        <w:suppressAutoHyphens w:val="0"/>
        <w:rPr>
          <w:rFonts w:ascii="Times New Roman" w:eastAsia="Calibri" w:hAnsi="Times New Roman" w:cs="Times New Roman"/>
          <w:kern w:val="0"/>
          <w:sz w:val="24"/>
          <w:lang w:eastAsia="en-US" w:bidi="ar-SA"/>
        </w:rPr>
        <w:sectPr w:rsidR="004D14B2" w:rsidRPr="004D14B2" w:rsidSect="00EF07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14B2" w:rsidRPr="004D14B2" w:rsidRDefault="004D14B2" w:rsidP="004D14B2">
      <w:pPr>
        <w:widowControl/>
        <w:suppressAutoHyphens w:val="0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</w:p>
    <w:p w:rsidR="002A505C" w:rsidRPr="000F0194" w:rsidRDefault="002A505C" w:rsidP="004D14B2">
      <w:pPr>
        <w:widowControl/>
        <w:suppressAutoHyphens w:val="0"/>
        <w:ind w:left="10773"/>
        <w:jc w:val="both"/>
        <w:rPr>
          <w:rFonts w:ascii="Times New Roman" w:hAnsi="Times New Roman" w:cs="Times New Roman"/>
          <w:sz w:val="22"/>
          <w:szCs w:val="22"/>
        </w:rPr>
      </w:pPr>
    </w:p>
    <w:sectPr w:rsidR="002A505C" w:rsidRPr="000F0194" w:rsidSect="00EF07A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B4E" w:rsidRDefault="00E95B4E">
      <w:r>
        <w:separator/>
      </w:r>
    </w:p>
  </w:endnote>
  <w:endnote w:type="continuationSeparator" w:id="0">
    <w:p w:rsidR="00E95B4E" w:rsidRDefault="00E9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4B2" w:rsidRDefault="00DD6CBC">
    <w:pPr>
      <w:pStyle w:val="afd"/>
      <w:jc w:val="right"/>
    </w:pPr>
    <w:r w:rsidRPr="0043217C">
      <w:rPr>
        <w:sz w:val="24"/>
      </w:rPr>
      <w:fldChar w:fldCharType="begin"/>
    </w:r>
    <w:r w:rsidR="004D14B2" w:rsidRPr="0043217C">
      <w:rPr>
        <w:sz w:val="24"/>
      </w:rPr>
      <w:instrText xml:space="preserve"> PAGE   \* MERGEFORMAT </w:instrText>
    </w:r>
    <w:r w:rsidRPr="0043217C">
      <w:rPr>
        <w:sz w:val="24"/>
      </w:rPr>
      <w:fldChar w:fldCharType="separate"/>
    </w:r>
    <w:r w:rsidR="00716169">
      <w:rPr>
        <w:noProof/>
        <w:sz w:val="24"/>
      </w:rPr>
      <w:t>21</w:t>
    </w:r>
    <w:r w:rsidRPr="0043217C">
      <w:rPr>
        <w:sz w:val="24"/>
      </w:rPr>
      <w:fldChar w:fldCharType="end"/>
    </w:r>
  </w:p>
  <w:p w:rsidR="004D14B2" w:rsidRDefault="004D14B2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B4E" w:rsidRDefault="00E95B4E">
      <w:r>
        <w:separator/>
      </w:r>
    </w:p>
  </w:footnote>
  <w:footnote w:type="continuationSeparator" w:id="0">
    <w:p w:rsidR="00E95B4E" w:rsidRDefault="00E95B4E">
      <w:r>
        <w:continuationSeparator/>
      </w:r>
    </w:p>
  </w:footnote>
  <w:footnote w:id="1">
    <w:p w:rsidR="004D14B2" w:rsidRDefault="004D14B2" w:rsidP="004D14B2">
      <w:pPr>
        <w:pStyle w:val="aff1"/>
      </w:pPr>
      <w:r w:rsidRPr="00785B44">
        <w:rPr>
          <w:rStyle w:val="aff3"/>
          <w:sz w:val="24"/>
          <w:szCs w:val="24"/>
        </w:rPr>
        <w:footnoteRef/>
      </w:r>
      <w:r w:rsidRPr="00785B44">
        <w:rPr>
          <w:rStyle w:val="aff3"/>
          <w:sz w:val="24"/>
          <w:szCs w:val="24"/>
        </w:rPr>
        <w:t xml:space="preserve"> </w:t>
      </w:r>
      <w:r w:rsidRPr="00134116">
        <w:rPr>
          <w:color w:val="000000"/>
        </w:rPr>
        <w:t>Для юридических лиц</w:t>
      </w:r>
      <w:r w:rsidRPr="004863AD">
        <w:rPr>
          <w:color w:val="000000"/>
        </w:rPr>
        <w:t>, являющихся публичными акционерными обществами, акции которых котируются на биржах, либо обществами с числом акционеров более 50, в графе «Информация о цепочке собственников контрагента, включая бенефициаров (в том числе конечных)» допускается указание данных о бенефициарах (в том числе конечных) и акционерах, владеющих более 5 процентами акций (либо прямая ссылка на общедоступный источник, посредством которого в установленном законом порядке раскрыта соответствующая информация). В отношении акционеров, владеющих пакетами акций менее 5 процентов, допускается указание общей информации о количестве таких акционеров</w:t>
      </w:r>
    </w:p>
  </w:footnote>
  <w:footnote w:id="2">
    <w:p w:rsidR="004D14B2" w:rsidRDefault="004D14B2" w:rsidP="004D14B2">
      <w:pPr>
        <w:pStyle w:val="aff1"/>
      </w:pPr>
      <w:r w:rsidRPr="00785B44">
        <w:rPr>
          <w:rStyle w:val="aff3"/>
          <w:sz w:val="24"/>
          <w:szCs w:val="24"/>
        </w:rPr>
        <w:footnoteRef/>
      </w:r>
      <w:r w:rsidRPr="00785B44">
        <w:rPr>
          <w:color w:val="000000"/>
        </w:rPr>
        <w:t xml:space="preserve"> </w:t>
      </w:r>
      <w:r>
        <w:rPr>
          <w:color w:val="000000"/>
        </w:rPr>
        <w:t>Для организаций</w:t>
      </w:r>
      <w:r w:rsidRPr="00785B44">
        <w:rPr>
          <w:color w:val="000000"/>
        </w:rPr>
        <w:t>, являющихся зарубежными публичными компаниями мирового уровня</w:t>
      </w:r>
      <w:r>
        <w:rPr>
          <w:color w:val="000000"/>
        </w:rPr>
        <w:t xml:space="preserve">, </w:t>
      </w:r>
      <w:r w:rsidRPr="00785B44">
        <w:rPr>
          <w:color w:val="000000"/>
        </w:rPr>
        <w:t>занимающими лидирующие позиции в соответствующих отраслях, требования</w:t>
      </w:r>
      <w:r>
        <w:rPr>
          <w:color w:val="000000"/>
        </w:rPr>
        <w:t xml:space="preserve"> </w:t>
      </w:r>
      <w:r w:rsidRPr="00785B44">
        <w:rPr>
          <w:color w:val="000000"/>
        </w:rPr>
        <w:t>считаются исполненными при наличии информации об акционерах, владеющих более 5 процентами акций.</w:t>
      </w:r>
      <w:r>
        <w:rPr>
          <w:color w:val="000000"/>
        </w:rPr>
        <w:t xml:space="preserve"> В</w:t>
      </w:r>
      <w:r w:rsidRPr="00785B44">
        <w:rPr>
          <w:color w:val="000000"/>
        </w:rPr>
        <w:t xml:space="preserve"> отношении таких компаний в графе «Информация о цепочке собственников контрагента, включая бенефициаров (в том числе конечных)» допускается указание данных об акционерах, владеющих более 5 процентами акций (либо прямая ссылка на общедоступный источник, посредством которого в установленном законом порядке раскрыта соответствующая информация)</w:t>
      </w:r>
    </w:p>
  </w:footnote>
  <w:footnote w:id="3">
    <w:p w:rsidR="004D14B2" w:rsidRDefault="004D14B2" w:rsidP="004D14B2">
      <w:pPr>
        <w:pStyle w:val="aff1"/>
      </w:pPr>
      <w:r w:rsidRPr="00785B44">
        <w:rPr>
          <w:rStyle w:val="aff3"/>
          <w:sz w:val="24"/>
          <w:szCs w:val="24"/>
        </w:rPr>
        <w:footnoteRef/>
      </w:r>
      <w:r w:rsidRPr="00785B44">
        <w:rPr>
          <w:rStyle w:val="aff3"/>
          <w:sz w:val="24"/>
          <w:szCs w:val="24"/>
        </w:rPr>
        <w:t xml:space="preserve"> </w:t>
      </w:r>
      <w:r w:rsidRPr="00134116">
        <w:rPr>
          <w:color w:val="000000"/>
        </w:rPr>
        <w:t>Для юридических лиц</w:t>
      </w:r>
      <w:r w:rsidRPr="004863AD">
        <w:rPr>
          <w:color w:val="000000"/>
        </w:rPr>
        <w:t>, являющихся публичными акционерными обществами, акции которых котируются на биржах, либо обществами с числом акционеров более 50, в графе «Информация о цепочке собственников контрагента, включая бенефициаров (в том числе конечных)» допускается указание данных о бенефициарах (в том числе конечных) и акционерах, владеющих более 5 процентами акций (либо прямая ссылка на общедоступный источник, посредством которого в установленном законом порядке раскрыта соответствующая информация). В отношении акционеров, владеющих пакетами акций менее 5 процентов, допускается указание общей информации о количестве таких акционеров</w:t>
      </w:r>
    </w:p>
  </w:footnote>
  <w:footnote w:id="4">
    <w:p w:rsidR="004D14B2" w:rsidRDefault="004D14B2" w:rsidP="004D14B2">
      <w:pPr>
        <w:pStyle w:val="aff1"/>
      </w:pPr>
      <w:r w:rsidRPr="00785B44">
        <w:rPr>
          <w:rStyle w:val="aff3"/>
          <w:sz w:val="24"/>
          <w:szCs w:val="24"/>
        </w:rPr>
        <w:footnoteRef/>
      </w:r>
      <w:r w:rsidRPr="00785B44">
        <w:rPr>
          <w:color w:val="000000"/>
        </w:rPr>
        <w:t xml:space="preserve"> </w:t>
      </w:r>
      <w:r>
        <w:rPr>
          <w:color w:val="000000"/>
        </w:rPr>
        <w:t>Для организаций</w:t>
      </w:r>
      <w:r w:rsidRPr="00785B44">
        <w:rPr>
          <w:color w:val="000000"/>
        </w:rPr>
        <w:t>, являющихся зарубежными публичными компаниями мирового уровня</w:t>
      </w:r>
      <w:r>
        <w:rPr>
          <w:color w:val="000000"/>
        </w:rPr>
        <w:t xml:space="preserve">, </w:t>
      </w:r>
      <w:r w:rsidRPr="00785B44">
        <w:rPr>
          <w:color w:val="000000"/>
        </w:rPr>
        <w:t>занимающими лидирующие позиции в соответствующих отраслях, требования</w:t>
      </w:r>
      <w:r>
        <w:rPr>
          <w:color w:val="000000"/>
        </w:rPr>
        <w:t xml:space="preserve"> </w:t>
      </w:r>
      <w:r w:rsidRPr="00785B44">
        <w:rPr>
          <w:color w:val="000000"/>
        </w:rPr>
        <w:t>считаются исполненными при наличии информации об акционерах, владеющих более 5 процентами акций.</w:t>
      </w:r>
      <w:r>
        <w:rPr>
          <w:color w:val="000000"/>
        </w:rPr>
        <w:t xml:space="preserve"> В</w:t>
      </w:r>
      <w:r w:rsidRPr="00785B44">
        <w:rPr>
          <w:color w:val="000000"/>
        </w:rPr>
        <w:t xml:space="preserve"> отношении таких компаний в графе «Информация о цепочке собственников контрагента, включая бенефициаров (в том числе конечных)» допускается указание данных об акционерах, владеющих более 5 процентами акций (либо прямая ссылка на общедоступный источник, посредством которого в установленном законом порядке раскрыта соответствующая информация)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4B2" w:rsidRDefault="004D14B2" w:rsidP="0010760F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C4A92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9952E1"/>
    <w:multiLevelType w:val="singleLevel"/>
    <w:tmpl w:val="A4BA1F10"/>
    <w:lvl w:ilvl="0">
      <w:start w:val="1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28A16DBD"/>
    <w:multiLevelType w:val="multilevel"/>
    <w:tmpl w:val="5C885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C25884"/>
    <w:multiLevelType w:val="hybridMultilevel"/>
    <w:tmpl w:val="F2B829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78A395C"/>
    <w:multiLevelType w:val="multilevel"/>
    <w:tmpl w:val="2F6822A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2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2D1E95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E2462CB"/>
    <w:multiLevelType w:val="multilevel"/>
    <w:tmpl w:val="6598F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781AA5"/>
    <w:multiLevelType w:val="hybridMultilevel"/>
    <w:tmpl w:val="C93A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9"/>
  </w:num>
  <w:num w:numId="10">
    <w:abstractNumId w:val="17"/>
  </w:num>
  <w:num w:numId="11">
    <w:abstractNumId w:val="18"/>
  </w:num>
  <w:num w:numId="12">
    <w:abstractNumId w:val="10"/>
  </w:num>
  <w:num w:numId="13">
    <w:abstractNumId w:val="9"/>
  </w:num>
  <w:num w:numId="14">
    <w:abstractNumId w:val="13"/>
  </w:num>
  <w:num w:numId="15">
    <w:abstractNumId w:val="14"/>
  </w:num>
  <w:num w:numId="16">
    <w:abstractNumId w:val="20"/>
  </w:num>
  <w:num w:numId="17">
    <w:abstractNumId w:val="16"/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2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86"/>
    <w:rsid w:val="00016A3C"/>
    <w:rsid w:val="00033D0D"/>
    <w:rsid w:val="000374BD"/>
    <w:rsid w:val="00063AE2"/>
    <w:rsid w:val="000819DB"/>
    <w:rsid w:val="000A7C31"/>
    <w:rsid w:val="000D792D"/>
    <w:rsid w:val="000E2BEA"/>
    <w:rsid w:val="000F0194"/>
    <w:rsid w:val="00110761"/>
    <w:rsid w:val="00143378"/>
    <w:rsid w:val="00150D11"/>
    <w:rsid w:val="0017499A"/>
    <w:rsid w:val="00177B4A"/>
    <w:rsid w:val="001A61BE"/>
    <w:rsid w:val="001E1CD7"/>
    <w:rsid w:val="001F2665"/>
    <w:rsid w:val="001F37E9"/>
    <w:rsid w:val="001F718D"/>
    <w:rsid w:val="002209E3"/>
    <w:rsid w:val="00231ABD"/>
    <w:rsid w:val="00232193"/>
    <w:rsid w:val="00254D9E"/>
    <w:rsid w:val="00264D1F"/>
    <w:rsid w:val="0026509E"/>
    <w:rsid w:val="00271D1C"/>
    <w:rsid w:val="00287A95"/>
    <w:rsid w:val="00294686"/>
    <w:rsid w:val="002A505C"/>
    <w:rsid w:val="002B17B4"/>
    <w:rsid w:val="002D2765"/>
    <w:rsid w:val="002E26E1"/>
    <w:rsid w:val="002F7B55"/>
    <w:rsid w:val="00330C3D"/>
    <w:rsid w:val="0033335D"/>
    <w:rsid w:val="00335EC8"/>
    <w:rsid w:val="00343480"/>
    <w:rsid w:val="00356C98"/>
    <w:rsid w:val="00375974"/>
    <w:rsid w:val="003C5179"/>
    <w:rsid w:val="003C6462"/>
    <w:rsid w:val="00421B20"/>
    <w:rsid w:val="00423018"/>
    <w:rsid w:val="00455287"/>
    <w:rsid w:val="004627A4"/>
    <w:rsid w:val="00477607"/>
    <w:rsid w:val="004844BF"/>
    <w:rsid w:val="004A1DBC"/>
    <w:rsid w:val="004A7EF9"/>
    <w:rsid w:val="004B2F7B"/>
    <w:rsid w:val="004D14B2"/>
    <w:rsid w:val="004E488C"/>
    <w:rsid w:val="004E5EDD"/>
    <w:rsid w:val="004F47CC"/>
    <w:rsid w:val="00524F26"/>
    <w:rsid w:val="005519CB"/>
    <w:rsid w:val="00562F1C"/>
    <w:rsid w:val="0056552C"/>
    <w:rsid w:val="00573C79"/>
    <w:rsid w:val="005A0A63"/>
    <w:rsid w:val="005D48BF"/>
    <w:rsid w:val="005D6FE2"/>
    <w:rsid w:val="005E46B4"/>
    <w:rsid w:val="00636411"/>
    <w:rsid w:val="00636780"/>
    <w:rsid w:val="0066330B"/>
    <w:rsid w:val="0068067C"/>
    <w:rsid w:val="006A3668"/>
    <w:rsid w:val="006A6FB0"/>
    <w:rsid w:val="006B0500"/>
    <w:rsid w:val="006B2F64"/>
    <w:rsid w:val="006D0490"/>
    <w:rsid w:val="006D4044"/>
    <w:rsid w:val="006D65B3"/>
    <w:rsid w:val="006D741E"/>
    <w:rsid w:val="006E184A"/>
    <w:rsid w:val="007124BE"/>
    <w:rsid w:val="00716169"/>
    <w:rsid w:val="0073390D"/>
    <w:rsid w:val="00755F21"/>
    <w:rsid w:val="00763A02"/>
    <w:rsid w:val="00774A3E"/>
    <w:rsid w:val="007852D6"/>
    <w:rsid w:val="00791D22"/>
    <w:rsid w:val="007945EE"/>
    <w:rsid w:val="00797198"/>
    <w:rsid w:val="007B19DA"/>
    <w:rsid w:val="007B1C03"/>
    <w:rsid w:val="007B241B"/>
    <w:rsid w:val="007B768C"/>
    <w:rsid w:val="00802A58"/>
    <w:rsid w:val="008201B9"/>
    <w:rsid w:val="00827CF7"/>
    <w:rsid w:val="008304CA"/>
    <w:rsid w:val="00847125"/>
    <w:rsid w:val="00847285"/>
    <w:rsid w:val="00854E24"/>
    <w:rsid w:val="0085695E"/>
    <w:rsid w:val="0085750F"/>
    <w:rsid w:val="00872EB2"/>
    <w:rsid w:val="00894029"/>
    <w:rsid w:val="008C7D81"/>
    <w:rsid w:val="008E2543"/>
    <w:rsid w:val="0092754C"/>
    <w:rsid w:val="00930E62"/>
    <w:rsid w:val="00960776"/>
    <w:rsid w:val="00976EA9"/>
    <w:rsid w:val="00985E9A"/>
    <w:rsid w:val="00990A77"/>
    <w:rsid w:val="00996931"/>
    <w:rsid w:val="009A7C9B"/>
    <w:rsid w:val="009B5630"/>
    <w:rsid w:val="009B5B88"/>
    <w:rsid w:val="009B5BE5"/>
    <w:rsid w:val="009E18FC"/>
    <w:rsid w:val="009F6534"/>
    <w:rsid w:val="00A0107F"/>
    <w:rsid w:val="00A16E7B"/>
    <w:rsid w:val="00A2138D"/>
    <w:rsid w:val="00A65A77"/>
    <w:rsid w:val="00A72865"/>
    <w:rsid w:val="00A72CCF"/>
    <w:rsid w:val="00A94E4F"/>
    <w:rsid w:val="00AA6E6B"/>
    <w:rsid w:val="00AD5672"/>
    <w:rsid w:val="00AD6193"/>
    <w:rsid w:val="00AF55B4"/>
    <w:rsid w:val="00B07F94"/>
    <w:rsid w:val="00B15004"/>
    <w:rsid w:val="00B3459A"/>
    <w:rsid w:val="00B36EB4"/>
    <w:rsid w:val="00B45D00"/>
    <w:rsid w:val="00B529BC"/>
    <w:rsid w:val="00B64A70"/>
    <w:rsid w:val="00B7348A"/>
    <w:rsid w:val="00B84335"/>
    <w:rsid w:val="00B96DF6"/>
    <w:rsid w:val="00BA2B21"/>
    <w:rsid w:val="00BA4706"/>
    <w:rsid w:val="00BD4E68"/>
    <w:rsid w:val="00BE3776"/>
    <w:rsid w:val="00C15256"/>
    <w:rsid w:val="00C22601"/>
    <w:rsid w:val="00C43F11"/>
    <w:rsid w:val="00C62997"/>
    <w:rsid w:val="00C71BD0"/>
    <w:rsid w:val="00CD1298"/>
    <w:rsid w:val="00CD254E"/>
    <w:rsid w:val="00CF0DDE"/>
    <w:rsid w:val="00CF72E4"/>
    <w:rsid w:val="00D00962"/>
    <w:rsid w:val="00D17F87"/>
    <w:rsid w:val="00D25043"/>
    <w:rsid w:val="00D25AF8"/>
    <w:rsid w:val="00D329F3"/>
    <w:rsid w:val="00D338B8"/>
    <w:rsid w:val="00D36897"/>
    <w:rsid w:val="00D42336"/>
    <w:rsid w:val="00D82813"/>
    <w:rsid w:val="00D86F87"/>
    <w:rsid w:val="00D9597B"/>
    <w:rsid w:val="00D967B3"/>
    <w:rsid w:val="00DA13BE"/>
    <w:rsid w:val="00DA7C79"/>
    <w:rsid w:val="00DB1499"/>
    <w:rsid w:val="00DC7FBE"/>
    <w:rsid w:val="00DD6CBC"/>
    <w:rsid w:val="00DE2600"/>
    <w:rsid w:val="00DE313E"/>
    <w:rsid w:val="00DE7C84"/>
    <w:rsid w:val="00DF4AA1"/>
    <w:rsid w:val="00E14F92"/>
    <w:rsid w:val="00E30DA0"/>
    <w:rsid w:val="00E37729"/>
    <w:rsid w:val="00E45506"/>
    <w:rsid w:val="00E556D0"/>
    <w:rsid w:val="00E57E5E"/>
    <w:rsid w:val="00E75C97"/>
    <w:rsid w:val="00E839A3"/>
    <w:rsid w:val="00E95B4E"/>
    <w:rsid w:val="00E95E3B"/>
    <w:rsid w:val="00EB138B"/>
    <w:rsid w:val="00EB4299"/>
    <w:rsid w:val="00ED4AC5"/>
    <w:rsid w:val="00F01BD2"/>
    <w:rsid w:val="00F17DE1"/>
    <w:rsid w:val="00F54FEF"/>
    <w:rsid w:val="00F77F35"/>
    <w:rsid w:val="00F910C2"/>
    <w:rsid w:val="00F91B9A"/>
    <w:rsid w:val="00F96880"/>
    <w:rsid w:val="00FA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07283F8-7427-431C-807F-D4463858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2A505C"/>
    <w:pPr>
      <w:widowControl w:val="0"/>
      <w:suppressAutoHyphens/>
    </w:pPr>
    <w:rPr>
      <w:rFonts w:ascii="Arial" w:eastAsia="SimSun" w:hAnsi="Arial" w:cs="Arial"/>
      <w:kern w:val="1"/>
      <w:szCs w:val="24"/>
      <w:lang w:eastAsia="hi-IN" w:bidi="hi-IN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3"/>
    <w:next w:val="a3"/>
    <w:link w:val="10"/>
    <w:qFormat/>
    <w:rsid w:val="006D741E"/>
    <w:pPr>
      <w:keepNext/>
      <w:keepLines/>
      <w:pageBreakBefore/>
      <w:widowControl/>
      <w:numPr>
        <w:numId w:val="15"/>
      </w:numPr>
      <w:spacing w:before="480" w:after="240"/>
      <w:outlineLvl w:val="0"/>
    </w:pPr>
    <w:rPr>
      <w:rFonts w:eastAsia="Times New Roman" w:cs="Times New Roman"/>
      <w:b/>
      <w:kern w:val="28"/>
      <w:sz w:val="40"/>
      <w:szCs w:val="20"/>
      <w:lang w:bidi="ar-SA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3"/>
    <w:next w:val="a3"/>
    <w:link w:val="20"/>
    <w:uiPriority w:val="9"/>
    <w:qFormat/>
    <w:rsid w:val="006D741E"/>
    <w:pPr>
      <w:keepNext/>
      <w:widowControl/>
      <w:numPr>
        <w:ilvl w:val="1"/>
        <w:numId w:val="15"/>
      </w:numPr>
      <w:spacing w:before="360" w:after="120"/>
      <w:outlineLvl w:val="1"/>
    </w:pPr>
    <w:rPr>
      <w:rFonts w:ascii="Times New Roman" w:eastAsia="Times New Roman" w:hAnsi="Times New Roman" w:cs="Times New Roman"/>
      <w:b/>
      <w:snapToGrid w:val="0"/>
      <w:kern w:val="0"/>
      <w:sz w:val="32"/>
      <w:szCs w:val="20"/>
      <w:lang w:bidi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  <w:rsid w:val="005D48BF"/>
  </w:style>
  <w:style w:type="character" w:customStyle="1" w:styleId="WW8Num1z1">
    <w:name w:val="WW8Num1z1"/>
    <w:rsid w:val="005D48BF"/>
  </w:style>
  <w:style w:type="character" w:customStyle="1" w:styleId="WW8Num1z2">
    <w:name w:val="WW8Num1z2"/>
    <w:rsid w:val="005D48BF"/>
  </w:style>
  <w:style w:type="character" w:customStyle="1" w:styleId="WW8Num1z3">
    <w:name w:val="WW8Num1z3"/>
    <w:rsid w:val="005D48BF"/>
  </w:style>
  <w:style w:type="character" w:customStyle="1" w:styleId="WW8Num1z4">
    <w:name w:val="WW8Num1z4"/>
    <w:rsid w:val="005D48BF"/>
  </w:style>
  <w:style w:type="character" w:customStyle="1" w:styleId="WW8Num1z5">
    <w:name w:val="WW8Num1z5"/>
    <w:rsid w:val="005D48BF"/>
  </w:style>
  <w:style w:type="character" w:customStyle="1" w:styleId="WW8Num1z6">
    <w:name w:val="WW8Num1z6"/>
    <w:rsid w:val="005D48BF"/>
  </w:style>
  <w:style w:type="character" w:customStyle="1" w:styleId="WW8Num1z7">
    <w:name w:val="WW8Num1z7"/>
    <w:rsid w:val="005D48BF"/>
  </w:style>
  <w:style w:type="character" w:customStyle="1" w:styleId="WW8Num1z8">
    <w:name w:val="WW8Num1z8"/>
    <w:rsid w:val="005D48BF"/>
  </w:style>
  <w:style w:type="character" w:customStyle="1" w:styleId="WW8Num2z0">
    <w:name w:val="WW8Num2z0"/>
    <w:rsid w:val="005D48B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2z1">
    <w:name w:val="WW8Num2z1"/>
    <w:rsid w:val="005D48BF"/>
  </w:style>
  <w:style w:type="character" w:customStyle="1" w:styleId="WW8Num2z2">
    <w:name w:val="WW8Num2z2"/>
    <w:rsid w:val="005D48BF"/>
  </w:style>
  <w:style w:type="character" w:customStyle="1" w:styleId="WW8Num2z3">
    <w:name w:val="WW8Num2z3"/>
    <w:rsid w:val="005D48BF"/>
  </w:style>
  <w:style w:type="character" w:customStyle="1" w:styleId="WW8Num2z4">
    <w:name w:val="WW8Num2z4"/>
    <w:rsid w:val="005D48BF"/>
  </w:style>
  <w:style w:type="character" w:customStyle="1" w:styleId="WW8Num2z5">
    <w:name w:val="WW8Num2z5"/>
    <w:rsid w:val="005D48BF"/>
  </w:style>
  <w:style w:type="character" w:customStyle="1" w:styleId="WW8Num2z6">
    <w:name w:val="WW8Num2z6"/>
    <w:rsid w:val="005D48BF"/>
  </w:style>
  <w:style w:type="character" w:customStyle="1" w:styleId="WW8Num2z7">
    <w:name w:val="WW8Num2z7"/>
    <w:rsid w:val="005D48BF"/>
  </w:style>
  <w:style w:type="character" w:customStyle="1" w:styleId="WW8Num2z8">
    <w:name w:val="WW8Num2z8"/>
    <w:rsid w:val="005D48BF"/>
  </w:style>
  <w:style w:type="character" w:customStyle="1" w:styleId="WW8Num3z0">
    <w:name w:val="WW8Num3z0"/>
    <w:rsid w:val="005D48BF"/>
  </w:style>
  <w:style w:type="character" w:customStyle="1" w:styleId="WW8Num3z1">
    <w:name w:val="WW8Num3z1"/>
    <w:rsid w:val="005D48BF"/>
  </w:style>
  <w:style w:type="character" w:customStyle="1" w:styleId="WW8Num3z2">
    <w:name w:val="WW8Num3z2"/>
    <w:rsid w:val="005D48BF"/>
  </w:style>
  <w:style w:type="character" w:customStyle="1" w:styleId="WW8Num3z3">
    <w:name w:val="WW8Num3z3"/>
    <w:rsid w:val="005D48BF"/>
  </w:style>
  <w:style w:type="character" w:customStyle="1" w:styleId="WW8Num3z4">
    <w:name w:val="WW8Num3z4"/>
    <w:rsid w:val="005D48BF"/>
  </w:style>
  <w:style w:type="character" w:customStyle="1" w:styleId="WW8Num3z5">
    <w:name w:val="WW8Num3z5"/>
    <w:rsid w:val="005D48BF"/>
  </w:style>
  <w:style w:type="character" w:customStyle="1" w:styleId="WW8Num3z6">
    <w:name w:val="WW8Num3z6"/>
    <w:rsid w:val="005D48BF"/>
  </w:style>
  <w:style w:type="character" w:customStyle="1" w:styleId="WW8Num3z7">
    <w:name w:val="WW8Num3z7"/>
    <w:rsid w:val="005D48BF"/>
  </w:style>
  <w:style w:type="character" w:customStyle="1" w:styleId="WW8Num3z8">
    <w:name w:val="WW8Num3z8"/>
    <w:rsid w:val="005D48BF"/>
  </w:style>
  <w:style w:type="character" w:customStyle="1" w:styleId="WW8Num4z0">
    <w:name w:val="WW8Num4z0"/>
    <w:rsid w:val="005D48BF"/>
    <w:rPr>
      <w:rFonts w:ascii="Symbol" w:hAnsi="Symbol" w:cs="OpenSymbol"/>
    </w:rPr>
  </w:style>
  <w:style w:type="character" w:customStyle="1" w:styleId="WW8Num5z0">
    <w:name w:val="WW8Num5z0"/>
    <w:rsid w:val="005D48BF"/>
  </w:style>
  <w:style w:type="character" w:customStyle="1" w:styleId="WW8Num5z1">
    <w:name w:val="WW8Num5z1"/>
    <w:rsid w:val="005D48BF"/>
  </w:style>
  <w:style w:type="character" w:customStyle="1" w:styleId="WW8Num5z2">
    <w:name w:val="WW8Num5z2"/>
    <w:rsid w:val="005D48BF"/>
  </w:style>
  <w:style w:type="character" w:customStyle="1" w:styleId="WW8Num5z3">
    <w:name w:val="WW8Num5z3"/>
    <w:rsid w:val="005D48BF"/>
  </w:style>
  <w:style w:type="character" w:customStyle="1" w:styleId="WW8Num5z4">
    <w:name w:val="WW8Num5z4"/>
    <w:rsid w:val="005D48BF"/>
  </w:style>
  <w:style w:type="character" w:customStyle="1" w:styleId="WW8Num5z5">
    <w:name w:val="WW8Num5z5"/>
    <w:rsid w:val="005D48BF"/>
  </w:style>
  <w:style w:type="character" w:customStyle="1" w:styleId="WW8Num5z6">
    <w:name w:val="WW8Num5z6"/>
    <w:rsid w:val="005D48BF"/>
  </w:style>
  <w:style w:type="character" w:customStyle="1" w:styleId="WW8Num5z7">
    <w:name w:val="WW8Num5z7"/>
    <w:rsid w:val="005D48BF"/>
  </w:style>
  <w:style w:type="character" w:customStyle="1" w:styleId="WW8Num5z8">
    <w:name w:val="WW8Num5z8"/>
    <w:rsid w:val="005D48BF"/>
  </w:style>
  <w:style w:type="character" w:customStyle="1" w:styleId="WW8Num6z0">
    <w:name w:val="WW8Num6z0"/>
    <w:rsid w:val="005D48BF"/>
  </w:style>
  <w:style w:type="character" w:customStyle="1" w:styleId="WW8Num6z1">
    <w:name w:val="WW8Num6z1"/>
    <w:rsid w:val="005D48BF"/>
  </w:style>
  <w:style w:type="character" w:customStyle="1" w:styleId="WW8Num6z2">
    <w:name w:val="WW8Num6z2"/>
    <w:rsid w:val="005D48BF"/>
  </w:style>
  <w:style w:type="character" w:customStyle="1" w:styleId="WW8Num6z3">
    <w:name w:val="WW8Num6z3"/>
    <w:rsid w:val="005D48BF"/>
  </w:style>
  <w:style w:type="character" w:customStyle="1" w:styleId="WW8Num6z4">
    <w:name w:val="WW8Num6z4"/>
    <w:rsid w:val="005D48BF"/>
  </w:style>
  <w:style w:type="character" w:customStyle="1" w:styleId="WW8Num6z5">
    <w:name w:val="WW8Num6z5"/>
    <w:rsid w:val="005D48BF"/>
  </w:style>
  <w:style w:type="character" w:customStyle="1" w:styleId="WW8Num6z6">
    <w:name w:val="WW8Num6z6"/>
    <w:rsid w:val="005D48BF"/>
  </w:style>
  <w:style w:type="character" w:customStyle="1" w:styleId="WW8Num6z7">
    <w:name w:val="WW8Num6z7"/>
    <w:rsid w:val="005D48BF"/>
  </w:style>
  <w:style w:type="character" w:customStyle="1" w:styleId="WW8Num6z8">
    <w:name w:val="WW8Num6z8"/>
    <w:rsid w:val="005D48BF"/>
  </w:style>
  <w:style w:type="character" w:customStyle="1" w:styleId="Absatz-Standardschriftart">
    <w:name w:val="Absatz-Standardschriftart"/>
    <w:rsid w:val="005D48BF"/>
  </w:style>
  <w:style w:type="character" w:customStyle="1" w:styleId="a7">
    <w:name w:val="Символ нумерации"/>
    <w:rsid w:val="005D48BF"/>
  </w:style>
  <w:style w:type="character" w:customStyle="1" w:styleId="a8">
    <w:name w:val="Маркеры списка"/>
    <w:rsid w:val="005D48BF"/>
    <w:rPr>
      <w:rFonts w:ascii="OpenSymbol" w:eastAsia="OpenSymbol" w:hAnsi="OpenSymbol" w:cs="OpenSymbol"/>
    </w:rPr>
  </w:style>
  <w:style w:type="character" w:styleId="a9">
    <w:name w:val="Hyperlink"/>
    <w:rsid w:val="005D48BF"/>
    <w:rPr>
      <w:color w:val="000080"/>
      <w:u w:val="single"/>
    </w:rPr>
  </w:style>
  <w:style w:type="paragraph" w:styleId="aa">
    <w:name w:val="Title"/>
    <w:basedOn w:val="a3"/>
    <w:next w:val="ab"/>
    <w:rsid w:val="005D48BF"/>
    <w:pPr>
      <w:keepNext/>
      <w:spacing w:before="240" w:after="120"/>
    </w:pPr>
    <w:rPr>
      <w:rFonts w:eastAsia="Microsoft YaHei"/>
      <w:sz w:val="28"/>
      <w:szCs w:val="28"/>
    </w:rPr>
  </w:style>
  <w:style w:type="paragraph" w:styleId="ab">
    <w:name w:val="Body Text"/>
    <w:basedOn w:val="a3"/>
    <w:rsid w:val="005D48BF"/>
    <w:pPr>
      <w:spacing w:after="120"/>
    </w:pPr>
  </w:style>
  <w:style w:type="paragraph" w:styleId="ac">
    <w:name w:val="List"/>
    <w:basedOn w:val="ab"/>
    <w:rsid w:val="005D48BF"/>
  </w:style>
  <w:style w:type="paragraph" w:customStyle="1" w:styleId="11">
    <w:name w:val="Название1"/>
    <w:basedOn w:val="a3"/>
    <w:rsid w:val="005D48BF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3"/>
    <w:rsid w:val="005D48BF"/>
    <w:pPr>
      <w:suppressLineNumbers/>
    </w:pPr>
  </w:style>
  <w:style w:type="paragraph" w:customStyle="1" w:styleId="WW-">
    <w:name w:val="WW-Заголовок"/>
    <w:basedOn w:val="aa"/>
    <w:next w:val="ad"/>
    <w:rsid w:val="005D48BF"/>
  </w:style>
  <w:style w:type="paragraph" w:styleId="ad">
    <w:name w:val="Subtitle"/>
    <w:basedOn w:val="aa"/>
    <w:next w:val="ab"/>
    <w:qFormat/>
    <w:rsid w:val="005D48BF"/>
    <w:pPr>
      <w:jc w:val="center"/>
    </w:pPr>
    <w:rPr>
      <w:i/>
      <w:iCs/>
    </w:rPr>
  </w:style>
  <w:style w:type="paragraph" w:customStyle="1" w:styleId="ae">
    <w:name w:val="Содержимое таблицы"/>
    <w:basedOn w:val="a3"/>
    <w:rsid w:val="005D48BF"/>
    <w:pPr>
      <w:suppressLineNumbers/>
    </w:pPr>
  </w:style>
  <w:style w:type="paragraph" w:customStyle="1" w:styleId="Text">
    <w:name w:val="Text"/>
    <w:basedOn w:val="a3"/>
    <w:rsid w:val="005D48BF"/>
    <w:pPr>
      <w:spacing w:after="240"/>
    </w:pPr>
    <w:rPr>
      <w:szCs w:val="20"/>
      <w:lang w:val="en-US"/>
    </w:rPr>
  </w:style>
  <w:style w:type="paragraph" w:customStyle="1" w:styleId="text0">
    <w:name w:val="text"/>
    <w:basedOn w:val="a3"/>
    <w:rsid w:val="005D48BF"/>
    <w:pPr>
      <w:spacing w:after="240"/>
    </w:pPr>
  </w:style>
  <w:style w:type="paragraph" w:customStyle="1" w:styleId="af">
    <w:name w:val="Заголовок таблицы"/>
    <w:basedOn w:val="ae"/>
    <w:rsid w:val="005D48BF"/>
    <w:pPr>
      <w:jc w:val="center"/>
    </w:pPr>
    <w:rPr>
      <w:b/>
      <w:bCs/>
    </w:rPr>
  </w:style>
  <w:style w:type="paragraph" w:styleId="21">
    <w:name w:val="Body Text 2"/>
    <w:basedOn w:val="a3"/>
    <w:link w:val="22"/>
    <w:rsid w:val="00A65A77"/>
    <w:pPr>
      <w:widowControl/>
      <w:suppressAutoHyphens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kern w:val="0"/>
      <w:sz w:val="28"/>
      <w:szCs w:val="20"/>
      <w:lang w:bidi="ar-SA"/>
    </w:rPr>
  </w:style>
  <w:style w:type="character" w:customStyle="1" w:styleId="22">
    <w:name w:val="Основной текст 2 Знак"/>
    <w:link w:val="21"/>
    <w:rsid w:val="00A65A77"/>
    <w:rPr>
      <w:snapToGrid w:val="0"/>
      <w:sz w:val="28"/>
    </w:rPr>
  </w:style>
  <w:style w:type="paragraph" w:styleId="af0">
    <w:name w:val="List Paragraph"/>
    <w:basedOn w:val="a3"/>
    <w:link w:val="af1"/>
    <w:uiPriority w:val="34"/>
    <w:qFormat/>
    <w:rsid w:val="00763A02"/>
    <w:pPr>
      <w:widowControl/>
      <w:suppressAutoHyphens w:val="0"/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kern w:val="0"/>
      <w:sz w:val="28"/>
      <w:szCs w:val="20"/>
      <w:lang w:bidi="ar-SA"/>
    </w:rPr>
  </w:style>
  <w:style w:type="paragraph" w:customStyle="1" w:styleId="ConsPlusNormal">
    <w:name w:val="ConsPlusNormal"/>
    <w:rsid w:val="00A94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3"/>
    <w:rsid w:val="00A94E4F"/>
    <w:pPr>
      <w:numPr>
        <w:numId w:val="7"/>
      </w:numPr>
      <w:suppressAutoHyphens w:val="0"/>
      <w:autoSpaceDE w:val="0"/>
      <w:autoSpaceDN w:val="0"/>
      <w:adjustRightInd w:val="0"/>
      <w:contextualSpacing/>
    </w:pPr>
    <w:rPr>
      <w:rFonts w:eastAsia="Times New Roman"/>
      <w:kern w:val="0"/>
      <w:szCs w:val="20"/>
      <w:lang w:eastAsia="ru-RU" w:bidi="ar-SA"/>
    </w:rPr>
  </w:style>
  <w:style w:type="paragraph" w:customStyle="1" w:styleId="af2">
    <w:name w:val="ДогОснТекст"/>
    <w:basedOn w:val="a3"/>
    <w:link w:val="af3"/>
    <w:rsid w:val="00E14F92"/>
    <w:pPr>
      <w:widowControl/>
      <w:tabs>
        <w:tab w:val="left" w:pos="9072"/>
      </w:tabs>
      <w:suppressAutoHyphens w:val="0"/>
      <w:spacing w:before="120" w:after="120"/>
      <w:ind w:right="-62"/>
      <w:jc w:val="both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f3">
    <w:name w:val="ДогОснТекст Знак"/>
    <w:link w:val="af2"/>
    <w:locked/>
    <w:rsid w:val="00E14F92"/>
  </w:style>
  <w:style w:type="character" w:customStyle="1" w:styleId="af4">
    <w:name w:val="Основной текст_"/>
    <w:link w:val="23"/>
    <w:rsid w:val="00BD4E68"/>
    <w:rPr>
      <w:sz w:val="16"/>
      <w:szCs w:val="16"/>
      <w:shd w:val="clear" w:color="auto" w:fill="FFFFFF"/>
    </w:rPr>
  </w:style>
  <w:style w:type="paragraph" w:customStyle="1" w:styleId="23">
    <w:name w:val="Основной текст2"/>
    <w:basedOn w:val="a3"/>
    <w:link w:val="af4"/>
    <w:rsid w:val="00BD4E68"/>
    <w:pPr>
      <w:shd w:val="clear" w:color="auto" w:fill="FFFFFF"/>
      <w:suppressAutoHyphens w:val="0"/>
      <w:spacing w:line="216" w:lineRule="exact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styleId="af5">
    <w:name w:val="Balloon Text"/>
    <w:basedOn w:val="a3"/>
    <w:link w:val="af6"/>
    <w:uiPriority w:val="99"/>
    <w:semiHidden/>
    <w:unhideWhenUsed/>
    <w:rsid w:val="001F37E9"/>
    <w:rPr>
      <w:rFonts w:ascii="Segoe UI" w:hAnsi="Segoe UI" w:cs="Mangal"/>
      <w:sz w:val="18"/>
      <w:szCs w:val="16"/>
    </w:rPr>
  </w:style>
  <w:style w:type="character" w:customStyle="1" w:styleId="af6">
    <w:name w:val="Текст выноски Знак"/>
    <w:link w:val="af5"/>
    <w:uiPriority w:val="99"/>
    <w:semiHidden/>
    <w:rsid w:val="001F37E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13">
    <w:name w:val="Абзац списка1"/>
    <w:basedOn w:val="a3"/>
    <w:uiPriority w:val="34"/>
    <w:qFormat/>
    <w:rsid w:val="009B5630"/>
    <w:pPr>
      <w:widowControl/>
      <w:suppressAutoHyphens w:val="0"/>
      <w:ind w:left="720"/>
      <w:contextualSpacing/>
    </w:pPr>
    <w:rPr>
      <w:rFonts w:ascii="Geneva CY" w:eastAsia="Times New Roman" w:hAnsi="Geneva CY" w:cs="Times New Roman"/>
      <w:noProof/>
      <w:kern w:val="0"/>
      <w:sz w:val="24"/>
      <w:szCs w:val="20"/>
      <w:lang w:eastAsia="en-US" w:bidi="ar-SA"/>
    </w:rPr>
  </w:style>
  <w:style w:type="paragraph" w:customStyle="1" w:styleId="7">
    <w:name w:val="Абзац списка7"/>
    <w:basedOn w:val="a3"/>
    <w:uiPriority w:val="34"/>
    <w:qFormat/>
    <w:rsid w:val="009B5630"/>
    <w:pPr>
      <w:widowControl/>
      <w:suppressAutoHyphens w:val="0"/>
      <w:ind w:left="720"/>
      <w:contextualSpacing/>
    </w:pPr>
    <w:rPr>
      <w:rFonts w:ascii="Geneva CY" w:eastAsia="Times New Roman" w:hAnsi="Geneva CY" w:cs="Times New Roman"/>
      <w:noProof/>
      <w:kern w:val="0"/>
      <w:sz w:val="24"/>
      <w:szCs w:val="20"/>
      <w:lang w:eastAsia="en-US" w:bidi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6D741E"/>
    <w:rPr>
      <w:rFonts w:ascii="Arial" w:hAnsi="Arial"/>
      <w:b/>
      <w:kern w:val="28"/>
      <w:sz w:val="40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uiPriority w:val="9"/>
    <w:rsid w:val="006D741E"/>
    <w:rPr>
      <w:b/>
      <w:snapToGrid w:val="0"/>
      <w:sz w:val="32"/>
    </w:rPr>
  </w:style>
  <w:style w:type="character" w:customStyle="1" w:styleId="af1">
    <w:name w:val="Абзац списка Знак"/>
    <w:link w:val="af0"/>
    <w:uiPriority w:val="34"/>
    <w:locked/>
    <w:rsid w:val="006D741E"/>
    <w:rPr>
      <w:snapToGrid w:val="0"/>
      <w:sz w:val="28"/>
    </w:rPr>
  </w:style>
  <w:style w:type="paragraph" w:customStyle="1" w:styleId="a0">
    <w:name w:val="Пункт"/>
    <w:basedOn w:val="a3"/>
    <w:rsid w:val="006D741E"/>
    <w:pPr>
      <w:widowControl/>
      <w:numPr>
        <w:ilvl w:val="2"/>
        <w:numId w:val="15"/>
      </w:numPr>
      <w:suppressAutoHyphens w:val="0"/>
      <w:spacing w:line="360" w:lineRule="auto"/>
      <w:jc w:val="both"/>
    </w:pPr>
    <w:rPr>
      <w:rFonts w:ascii="Times New Roman" w:eastAsia="Times New Roman" w:hAnsi="Times New Roman" w:cs="Times New Roman"/>
      <w:snapToGrid w:val="0"/>
      <w:kern w:val="0"/>
      <w:sz w:val="28"/>
      <w:szCs w:val="20"/>
      <w:lang w:eastAsia="ru-RU" w:bidi="ar-SA"/>
    </w:rPr>
  </w:style>
  <w:style w:type="paragraph" w:customStyle="1" w:styleId="a1">
    <w:name w:val="Подпункт"/>
    <w:basedOn w:val="a0"/>
    <w:rsid w:val="006D741E"/>
    <w:pPr>
      <w:numPr>
        <w:ilvl w:val="3"/>
      </w:numPr>
    </w:pPr>
  </w:style>
  <w:style w:type="paragraph" w:customStyle="1" w:styleId="a2">
    <w:name w:val="Подподпункт"/>
    <w:basedOn w:val="a1"/>
    <w:rsid w:val="006D741E"/>
    <w:pPr>
      <w:numPr>
        <w:ilvl w:val="4"/>
      </w:numPr>
    </w:pPr>
  </w:style>
  <w:style w:type="table" w:styleId="af7">
    <w:name w:val="Table Grid"/>
    <w:basedOn w:val="a5"/>
    <w:uiPriority w:val="59"/>
    <w:rsid w:val="006D74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semiHidden/>
    <w:unhideWhenUsed/>
    <w:rsid w:val="00524F26"/>
    <w:rPr>
      <w:sz w:val="16"/>
      <w:szCs w:val="16"/>
    </w:rPr>
  </w:style>
  <w:style w:type="paragraph" w:styleId="af9">
    <w:name w:val="annotation text"/>
    <w:basedOn w:val="a3"/>
    <w:link w:val="afa"/>
    <w:uiPriority w:val="99"/>
    <w:semiHidden/>
    <w:unhideWhenUsed/>
    <w:rsid w:val="00524F26"/>
    <w:rPr>
      <w:rFonts w:cs="Mangal"/>
      <w:szCs w:val="18"/>
    </w:rPr>
  </w:style>
  <w:style w:type="character" w:customStyle="1" w:styleId="afa">
    <w:name w:val="Текст примечания Знак"/>
    <w:link w:val="af9"/>
    <w:uiPriority w:val="99"/>
    <w:semiHidden/>
    <w:rsid w:val="00524F26"/>
    <w:rPr>
      <w:rFonts w:ascii="Arial" w:eastAsia="SimSun" w:hAnsi="Arial" w:cs="Mangal"/>
      <w:kern w:val="1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24F26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524F26"/>
    <w:rPr>
      <w:rFonts w:ascii="Arial" w:eastAsia="SimSun" w:hAnsi="Arial" w:cs="Mangal"/>
      <w:b/>
      <w:bCs/>
      <w:kern w:val="1"/>
      <w:szCs w:val="18"/>
      <w:lang w:eastAsia="hi-IN" w:bidi="hi-IN"/>
    </w:rPr>
  </w:style>
  <w:style w:type="character" w:customStyle="1" w:styleId="14">
    <w:name w:val="Стиль1 Знак"/>
    <w:rsid w:val="006B2F64"/>
    <w:rPr>
      <w:rFonts w:ascii="Times New Roman" w:eastAsia="Times New Roman" w:hAnsi="Times New Roman"/>
      <w:sz w:val="24"/>
      <w:szCs w:val="24"/>
    </w:rPr>
  </w:style>
  <w:style w:type="paragraph" w:customStyle="1" w:styleId="01">
    <w:name w:val="01"/>
    <w:basedOn w:val="af2"/>
    <w:link w:val="010"/>
    <w:rsid w:val="006B2F64"/>
    <w:pPr>
      <w:tabs>
        <w:tab w:val="clear" w:pos="9072"/>
        <w:tab w:val="left" w:pos="284"/>
        <w:tab w:val="left" w:pos="993"/>
        <w:tab w:val="num" w:pos="1080"/>
      </w:tabs>
      <w:spacing w:before="0" w:after="0"/>
      <w:ind w:right="0" w:firstLine="567"/>
    </w:pPr>
    <w:rPr>
      <w:sz w:val="24"/>
      <w:szCs w:val="24"/>
      <w:lang w:val="en-GB"/>
    </w:rPr>
  </w:style>
  <w:style w:type="character" w:customStyle="1" w:styleId="010">
    <w:name w:val="01 Знак"/>
    <w:link w:val="01"/>
    <w:rsid w:val="006B2F64"/>
    <w:rPr>
      <w:sz w:val="24"/>
      <w:szCs w:val="24"/>
      <w:lang w:val="en-GB"/>
    </w:rPr>
  </w:style>
  <w:style w:type="paragraph" w:styleId="afd">
    <w:name w:val="footer"/>
    <w:basedOn w:val="a3"/>
    <w:link w:val="afe"/>
    <w:uiPriority w:val="99"/>
    <w:semiHidden/>
    <w:unhideWhenUsed/>
    <w:rsid w:val="004D14B2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e">
    <w:name w:val="Нижний колонтитул Знак"/>
    <w:basedOn w:val="a4"/>
    <w:link w:val="afd"/>
    <w:uiPriority w:val="99"/>
    <w:semiHidden/>
    <w:rsid w:val="004D14B2"/>
    <w:rPr>
      <w:rFonts w:ascii="Arial" w:eastAsia="SimSun" w:hAnsi="Arial" w:cs="Mangal"/>
      <w:kern w:val="1"/>
      <w:szCs w:val="24"/>
      <w:lang w:eastAsia="hi-IN" w:bidi="hi-IN"/>
    </w:rPr>
  </w:style>
  <w:style w:type="paragraph" w:styleId="aff">
    <w:name w:val="header"/>
    <w:basedOn w:val="a3"/>
    <w:link w:val="aff0"/>
    <w:uiPriority w:val="99"/>
    <w:semiHidden/>
    <w:unhideWhenUsed/>
    <w:rsid w:val="004D14B2"/>
    <w:pPr>
      <w:tabs>
        <w:tab w:val="center" w:pos="4677"/>
        <w:tab w:val="right" w:pos="9355"/>
      </w:tabs>
    </w:pPr>
    <w:rPr>
      <w:rFonts w:cs="Mangal"/>
    </w:rPr>
  </w:style>
  <w:style w:type="character" w:customStyle="1" w:styleId="aff0">
    <w:name w:val="Верхний колонтитул Знак"/>
    <w:basedOn w:val="a4"/>
    <w:link w:val="aff"/>
    <w:uiPriority w:val="99"/>
    <w:semiHidden/>
    <w:rsid w:val="004D14B2"/>
    <w:rPr>
      <w:rFonts w:ascii="Arial" w:eastAsia="SimSun" w:hAnsi="Arial" w:cs="Mangal"/>
      <w:kern w:val="1"/>
      <w:szCs w:val="24"/>
      <w:lang w:eastAsia="hi-IN" w:bidi="hi-IN"/>
    </w:rPr>
  </w:style>
  <w:style w:type="paragraph" w:styleId="aff1">
    <w:name w:val="footnote text"/>
    <w:basedOn w:val="a3"/>
    <w:link w:val="aff2"/>
    <w:uiPriority w:val="99"/>
    <w:unhideWhenUsed/>
    <w:rsid w:val="004D14B2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Cs w:val="20"/>
      <w:lang w:eastAsia="en-US" w:bidi="ar-SA"/>
    </w:rPr>
  </w:style>
  <w:style w:type="character" w:customStyle="1" w:styleId="aff2">
    <w:name w:val="Текст сноски Знак"/>
    <w:basedOn w:val="a4"/>
    <w:link w:val="aff1"/>
    <w:uiPriority w:val="99"/>
    <w:rsid w:val="004D14B2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D14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496C5-3D24-4D6D-A9BB-9B1594B4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10497</Words>
  <Characters>59834</Characters>
  <Application>Microsoft Office Word</Application>
  <DocSecurity>4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esk</Company>
  <LinksUpToDate>false</LinksUpToDate>
  <CharactersWithSpaces>70191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Железина Е.С.</dc:creator>
  <cp:keywords/>
  <cp:lastModifiedBy>Яковлева Е.В.</cp:lastModifiedBy>
  <cp:revision>2</cp:revision>
  <cp:lastPrinted>2019-08-23T12:13:00Z</cp:lastPrinted>
  <dcterms:created xsi:type="dcterms:W3CDTF">2019-09-05T08:10:00Z</dcterms:created>
  <dcterms:modified xsi:type="dcterms:W3CDTF">2019-09-05T08:10:00Z</dcterms:modified>
</cp:coreProperties>
</file>