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3588" w:rsidRPr="00591A96" w:rsidRDefault="00827B2C" w:rsidP="00827B2C">
      <w:pPr>
        <w:jc w:val="center"/>
        <w:rPr>
          <w:b/>
        </w:rPr>
      </w:pPr>
      <w:bookmarkStart w:id="0" w:name="_Toc384912093"/>
      <w:bookmarkStart w:id="1" w:name="_Toc384912159"/>
      <w:bookmarkStart w:id="2" w:name="ВКЛ"/>
      <w:r w:rsidRPr="00591A96">
        <w:rPr>
          <w:b/>
        </w:rPr>
        <w:t xml:space="preserve">КРЕДИТНЫЙ ДОГОВОР № </w:t>
      </w:r>
      <w:r w:rsidR="00B8271A" w:rsidRPr="00591A96">
        <w:rPr>
          <w:b/>
        </w:rPr>
        <w:t>00.02-2-2/01</w:t>
      </w:r>
      <w:bookmarkStart w:id="3" w:name="_Toc384912094"/>
      <w:bookmarkStart w:id="4" w:name="_Toc384912160"/>
      <w:bookmarkEnd w:id="0"/>
      <w:bookmarkEnd w:id="1"/>
      <w:bookmarkEnd w:id="2"/>
      <w:r w:rsidR="00333588" w:rsidRPr="00591A96">
        <w:rPr>
          <w:b/>
        </w:rPr>
        <w:t>/      /16</w:t>
      </w:r>
    </w:p>
    <w:p w:rsidR="00827B2C" w:rsidRPr="00591A96" w:rsidRDefault="00333588" w:rsidP="00827B2C">
      <w:pPr>
        <w:jc w:val="center"/>
        <w:rPr>
          <w:b/>
          <w:sz w:val="22"/>
          <w:szCs w:val="22"/>
        </w:rPr>
      </w:pPr>
      <w:r w:rsidRPr="00591A96">
        <w:rPr>
          <w:b/>
          <w:sz w:val="22"/>
          <w:szCs w:val="22"/>
        </w:rPr>
        <w:t xml:space="preserve"> </w:t>
      </w:r>
      <w:r w:rsidR="00827B2C" w:rsidRPr="00591A96">
        <w:rPr>
          <w:b/>
          <w:sz w:val="22"/>
          <w:szCs w:val="22"/>
        </w:rPr>
        <w:t>(возобновляемая кредитная линия)</w:t>
      </w:r>
      <w:bookmarkEnd w:id="3"/>
      <w:bookmarkEnd w:id="4"/>
    </w:p>
    <w:p w:rsidR="00827B2C" w:rsidRPr="00591A96" w:rsidRDefault="00827B2C" w:rsidP="00827B2C">
      <w:pPr>
        <w:tabs>
          <w:tab w:val="left" w:pos="426"/>
        </w:tabs>
        <w:ind w:right="-1" w:firstLine="284"/>
        <w:jc w:val="center"/>
        <w:rPr>
          <w:b/>
          <w:sz w:val="22"/>
          <w:szCs w:val="22"/>
        </w:rPr>
      </w:pPr>
    </w:p>
    <w:p w:rsidR="00827B2C" w:rsidRPr="00591A96" w:rsidRDefault="00827B2C" w:rsidP="00827B2C">
      <w:pPr>
        <w:tabs>
          <w:tab w:val="left" w:pos="426"/>
        </w:tabs>
        <w:ind w:right="-1" w:firstLine="284"/>
        <w:jc w:val="both"/>
        <w:rPr>
          <w:b/>
          <w:sz w:val="22"/>
          <w:szCs w:val="22"/>
        </w:rPr>
      </w:pPr>
      <w:r w:rsidRPr="00591A96">
        <w:rPr>
          <w:b/>
          <w:sz w:val="22"/>
          <w:szCs w:val="22"/>
        </w:rPr>
        <w:t xml:space="preserve">г. </w:t>
      </w:r>
      <w:r w:rsidR="00333588" w:rsidRPr="00591A96">
        <w:rPr>
          <w:b/>
          <w:sz w:val="22"/>
          <w:szCs w:val="22"/>
        </w:rPr>
        <w:t xml:space="preserve">Москва                         </w:t>
      </w:r>
      <w:r w:rsidRPr="00591A96">
        <w:rPr>
          <w:b/>
          <w:sz w:val="22"/>
          <w:szCs w:val="22"/>
        </w:rPr>
        <w:t xml:space="preserve">   </w:t>
      </w:r>
      <w:r w:rsidRPr="00591A96">
        <w:rPr>
          <w:b/>
          <w:sz w:val="22"/>
          <w:szCs w:val="22"/>
        </w:rPr>
        <w:tab/>
      </w:r>
      <w:r w:rsidRPr="00591A96">
        <w:rPr>
          <w:b/>
          <w:sz w:val="22"/>
          <w:szCs w:val="22"/>
        </w:rPr>
        <w:tab/>
        <w:t xml:space="preserve"> </w:t>
      </w:r>
      <w:r w:rsidRPr="00591A96">
        <w:rPr>
          <w:b/>
          <w:sz w:val="22"/>
          <w:szCs w:val="22"/>
        </w:rPr>
        <w:tab/>
      </w:r>
      <w:r w:rsidRPr="00591A96">
        <w:rPr>
          <w:b/>
          <w:sz w:val="22"/>
          <w:szCs w:val="22"/>
        </w:rPr>
        <w:tab/>
        <w:t xml:space="preserve">                 «___»_____________20</w:t>
      </w:r>
      <w:r w:rsidR="00F10691" w:rsidRPr="00591A96">
        <w:rPr>
          <w:b/>
          <w:sz w:val="22"/>
          <w:szCs w:val="22"/>
        </w:rPr>
        <w:t xml:space="preserve">16 </w:t>
      </w:r>
      <w:r w:rsidRPr="00591A96">
        <w:rPr>
          <w:b/>
          <w:sz w:val="22"/>
          <w:szCs w:val="22"/>
        </w:rPr>
        <w:t>года</w:t>
      </w:r>
    </w:p>
    <w:p w:rsidR="00827B2C" w:rsidRPr="00591A96" w:rsidRDefault="00827B2C" w:rsidP="00827B2C">
      <w:pPr>
        <w:tabs>
          <w:tab w:val="left" w:pos="426"/>
        </w:tabs>
        <w:ind w:right="-1" w:firstLine="284"/>
        <w:jc w:val="both"/>
        <w:rPr>
          <w:sz w:val="22"/>
          <w:szCs w:val="22"/>
        </w:rPr>
      </w:pPr>
    </w:p>
    <w:p w:rsidR="006A1D0A" w:rsidRPr="00591A96" w:rsidRDefault="00827B2C" w:rsidP="006A1D0A">
      <w:pPr>
        <w:pStyle w:val="a7"/>
        <w:tabs>
          <w:tab w:val="left" w:pos="0"/>
        </w:tabs>
        <w:ind w:right="-1" w:firstLine="284"/>
        <w:jc w:val="both"/>
        <w:rPr>
          <w:sz w:val="22"/>
          <w:szCs w:val="22"/>
        </w:rPr>
      </w:pPr>
      <w:r w:rsidRPr="00591A96">
        <w:rPr>
          <w:b/>
        </w:rPr>
        <w:t>Открытое акционерное общество «Акционерный Банк «РОССИЯ»</w:t>
      </w:r>
      <w:r w:rsidRPr="00591A96">
        <w:t xml:space="preserve">, именуемое в дальнейшем </w:t>
      </w:r>
      <w:r w:rsidRPr="00591A96">
        <w:rPr>
          <w:b/>
        </w:rPr>
        <w:t>БАНК,</w:t>
      </w:r>
      <w:r w:rsidRPr="00591A96">
        <w:t xml:space="preserve"> в лице </w:t>
      </w:r>
      <w:r w:rsidR="00333588" w:rsidRPr="00591A96">
        <w:t>Заместителя дирекции</w:t>
      </w:r>
      <w:r w:rsidR="006A1D0A" w:rsidRPr="00591A96">
        <w:t xml:space="preserve"> корпоративного кредитования </w:t>
      </w:r>
      <w:r w:rsidR="006A1D0A" w:rsidRPr="00591A96">
        <w:rPr>
          <w:sz w:val="22"/>
          <w:szCs w:val="22"/>
        </w:rPr>
        <w:t xml:space="preserve">«АБ «РОССИЯ» </w:t>
      </w:r>
      <w:proofErr w:type="spellStart"/>
      <w:r w:rsidR="006A1D0A" w:rsidRPr="00591A96">
        <w:rPr>
          <w:sz w:val="22"/>
          <w:szCs w:val="22"/>
        </w:rPr>
        <w:t>Величкина</w:t>
      </w:r>
      <w:proofErr w:type="spellEnd"/>
      <w:r w:rsidR="006A1D0A" w:rsidRPr="00591A96">
        <w:rPr>
          <w:sz w:val="22"/>
          <w:szCs w:val="22"/>
        </w:rPr>
        <w:t xml:space="preserve"> Сергея Константиновича, действующего на  основании  Доверенности от 07.12.2015, удостоверенной Ульяновой Еленой Сергеевной, нотариусом нотариального округа Санкт-Петербург, и  зарегистрированной в реестре за №Б-735, с одной стороны, </w:t>
      </w:r>
    </w:p>
    <w:p w:rsidR="00827B2C" w:rsidRPr="00591A96" w:rsidRDefault="006A1D0A" w:rsidP="006A1D0A">
      <w:pPr>
        <w:pStyle w:val="a7"/>
        <w:tabs>
          <w:tab w:val="left" w:pos="0"/>
        </w:tabs>
        <w:ind w:right="-1" w:firstLine="284"/>
        <w:jc w:val="both"/>
      </w:pPr>
      <w:proofErr w:type="gramStart"/>
      <w:r w:rsidRPr="00591A96">
        <w:rPr>
          <w:sz w:val="22"/>
          <w:szCs w:val="22"/>
        </w:rPr>
        <w:t xml:space="preserve">и Акционерное общество «Чувашская энергосбытовая компания», </w:t>
      </w:r>
      <w:r w:rsidR="00827B2C" w:rsidRPr="00591A96">
        <w:t xml:space="preserve">именуемое в дальнейшем </w:t>
      </w:r>
      <w:r w:rsidR="00827B2C" w:rsidRPr="00591A96">
        <w:rPr>
          <w:b/>
        </w:rPr>
        <w:t>ЗАЕМЩИК,</w:t>
      </w:r>
      <w:r w:rsidR="00827B2C" w:rsidRPr="00591A96">
        <w:t xml:space="preserve"> в лице </w:t>
      </w:r>
      <w:r w:rsidR="00D53EA8" w:rsidRPr="00591A96">
        <w:t xml:space="preserve">Генерального директора </w:t>
      </w:r>
      <w:r w:rsidR="00F62DA2" w:rsidRPr="00591A96">
        <w:t xml:space="preserve">Управляющей организации </w:t>
      </w:r>
      <w:r w:rsidR="00D53EA8" w:rsidRPr="00591A96">
        <w:t xml:space="preserve">Акционерного общества «Энергосбытовая компания «РусГидро» Абрамова Ивана Олеговича, </w:t>
      </w:r>
      <w:r w:rsidR="00827B2C" w:rsidRPr="00591A96">
        <w:t xml:space="preserve">действующего на  основании  </w:t>
      </w:r>
      <w:r w:rsidR="00D53EA8" w:rsidRPr="00591A96">
        <w:t xml:space="preserve">Устава и Договора о передаче полномочий единоличного исполнительного органа </w:t>
      </w:r>
      <w:r w:rsidR="006474C1" w:rsidRPr="00591A96">
        <w:t>Акционерного общества «Чувашская энергосбытовая компания» №4-УК от 01.12.2012г.</w:t>
      </w:r>
      <w:r w:rsidR="00D53EA8" w:rsidRPr="00591A96">
        <w:t xml:space="preserve">, </w:t>
      </w:r>
      <w:r w:rsidR="00827B2C" w:rsidRPr="00591A96">
        <w:t xml:space="preserve">с другой стороны, вместе именуемые </w:t>
      </w:r>
      <w:r w:rsidR="00827B2C" w:rsidRPr="00591A96">
        <w:rPr>
          <w:b/>
        </w:rPr>
        <w:t>Стороны</w:t>
      </w:r>
      <w:r w:rsidR="00827B2C" w:rsidRPr="00591A96">
        <w:t xml:space="preserve">, заключили настоящий договор (далее – </w:t>
      </w:r>
      <w:r w:rsidR="00827B2C" w:rsidRPr="00591A96">
        <w:rPr>
          <w:b/>
        </w:rPr>
        <w:t>Договор</w:t>
      </w:r>
      <w:r w:rsidR="00827B2C" w:rsidRPr="00591A96">
        <w:t>) о нижеследующем:</w:t>
      </w:r>
      <w:proofErr w:type="gramEnd"/>
    </w:p>
    <w:p w:rsidR="00827B2C" w:rsidRPr="00591A96" w:rsidRDefault="00827B2C" w:rsidP="00827B2C">
      <w:pPr>
        <w:tabs>
          <w:tab w:val="left" w:pos="426"/>
        </w:tabs>
        <w:ind w:right="-1" w:firstLine="284"/>
        <w:jc w:val="center"/>
        <w:rPr>
          <w:b/>
        </w:rPr>
      </w:pPr>
    </w:p>
    <w:p w:rsidR="00827B2C" w:rsidRPr="00591A96" w:rsidRDefault="00827B2C" w:rsidP="00827B2C">
      <w:pPr>
        <w:numPr>
          <w:ilvl w:val="0"/>
          <w:numId w:val="16"/>
        </w:numPr>
        <w:tabs>
          <w:tab w:val="left" w:pos="426"/>
        </w:tabs>
        <w:suppressAutoHyphens w:val="0"/>
        <w:ind w:right="-1"/>
        <w:jc w:val="center"/>
        <w:rPr>
          <w:b/>
        </w:rPr>
      </w:pPr>
      <w:r w:rsidRPr="00591A96">
        <w:rPr>
          <w:b/>
        </w:rPr>
        <w:t>ПРЕДМЕТ ДОГОВОРА</w:t>
      </w:r>
    </w:p>
    <w:p w:rsidR="00827B2C" w:rsidRPr="00591A96" w:rsidRDefault="00827B2C" w:rsidP="006A1D0A">
      <w:pPr>
        <w:tabs>
          <w:tab w:val="left" w:pos="426"/>
          <w:tab w:val="left" w:pos="645"/>
        </w:tabs>
        <w:ind w:left="567" w:right="-1" w:hanging="567"/>
        <w:jc w:val="both"/>
      </w:pPr>
      <w:r w:rsidRPr="00591A96">
        <w:rPr>
          <w:b/>
        </w:rPr>
        <w:t xml:space="preserve">1.1. </w:t>
      </w:r>
      <w:r w:rsidRPr="00591A96">
        <w:rPr>
          <w:b/>
          <w:i/>
        </w:rPr>
        <w:t xml:space="preserve"> </w:t>
      </w:r>
      <w:r w:rsidRPr="00591A96">
        <w:t>БАНК предоставляет ЗАЕМЩИКУ кредит в форме возобновляемой кредитной линии с установлением максимального размера единовременной задолженности ЗАЕМЩИКА (далее – Лимит задолженности)</w:t>
      </w:r>
      <w:r w:rsidR="006A1D0A" w:rsidRPr="00591A96">
        <w:t xml:space="preserve"> </w:t>
      </w:r>
      <w:r w:rsidR="006A1D0A" w:rsidRPr="00591A96">
        <w:rPr>
          <w:b/>
        </w:rPr>
        <w:t xml:space="preserve">650 000 000,00 (Шестьсот пятьдесят миллионов) рублей 00 копеек, </w:t>
      </w:r>
      <w:r w:rsidR="006A1D0A" w:rsidRPr="00591A96">
        <w:t>на цели: финансирование текущей деятельности, в т. ч. пополнение счета для участия в торгах на площадках ОРЭМ</w:t>
      </w:r>
      <w:r w:rsidRPr="00591A96">
        <w:rPr>
          <w:i/>
        </w:rPr>
        <w:t xml:space="preserve">. </w:t>
      </w:r>
      <w:r w:rsidRPr="00591A96">
        <w:t>Кредит предоставляется траншами сроком</w:t>
      </w:r>
      <w:r w:rsidR="006A1D0A" w:rsidRPr="00591A96">
        <w:t xml:space="preserve"> до 90 (Девяносто) календарных дней</w:t>
      </w:r>
      <w:r w:rsidR="00B971B2" w:rsidRPr="00591A96">
        <w:t xml:space="preserve"> </w:t>
      </w:r>
      <w:r w:rsidR="006A1D0A" w:rsidRPr="00591A96">
        <w:t>( включительно)</w:t>
      </w:r>
      <w:r w:rsidRPr="00591A96">
        <w:t xml:space="preserve"> и окончательным сроком возврата кредита «____» _______________20___года, а ЗАЕМЩИК обязуется использовать предоставленные транши в соответствии с их целевым назначением и в установленные Договором сроки возвратить предоставленные транши, а также уплачивать проценты за пользование траншами  и осуществлять прочие платежи в порядке и на условиях, предусмотренных Договором. </w:t>
      </w:r>
    </w:p>
    <w:p w:rsidR="00827B2C" w:rsidRPr="00591A96" w:rsidRDefault="00827B2C" w:rsidP="00827B2C">
      <w:pPr>
        <w:numPr>
          <w:ilvl w:val="1"/>
          <w:numId w:val="10"/>
        </w:numPr>
        <w:tabs>
          <w:tab w:val="clear" w:pos="360"/>
          <w:tab w:val="num" w:pos="567"/>
        </w:tabs>
        <w:suppressAutoHyphens w:val="0"/>
        <w:ind w:left="567" w:right="-1" w:hanging="567"/>
        <w:jc w:val="both"/>
      </w:pPr>
      <w:r w:rsidRPr="00591A96">
        <w:t>Не допускается использование ЗАЕМЩИКОМ траншей на следующие цели:</w:t>
      </w:r>
    </w:p>
    <w:p w:rsidR="00827B2C" w:rsidRPr="00591A96" w:rsidRDefault="00827B2C" w:rsidP="00827B2C">
      <w:pPr>
        <w:widowControl w:val="0"/>
        <w:numPr>
          <w:ilvl w:val="0"/>
          <w:numId w:val="27"/>
        </w:numPr>
        <w:ind w:left="567" w:firstLine="0"/>
        <w:jc w:val="both"/>
      </w:pPr>
      <w:r w:rsidRPr="00591A96">
        <w:t xml:space="preserve">погашение задолженности ЗАЕМЩИКА/третьих лиц перед БАНКОМ и другими кредитными </w:t>
      </w:r>
      <w:proofErr w:type="gramStart"/>
      <w:r w:rsidRPr="00591A96">
        <w:t>организациями</w:t>
      </w:r>
      <w:proofErr w:type="gramEnd"/>
      <w:r w:rsidRPr="00591A96">
        <w:t xml:space="preserve"> в том числе на оплату процентов, неустоек, комиссий;</w:t>
      </w:r>
    </w:p>
    <w:p w:rsidR="00827B2C" w:rsidRPr="00591A96" w:rsidRDefault="00827B2C" w:rsidP="00827B2C">
      <w:pPr>
        <w:widowControl w:val="0"/>
        <w:numPr>
          <w:ilvl w:val="0"/>
          <w:numId w:val="27"/>
        </w:numPr>
        <w:ind w:left="567" w:firstLine="0"/>
        <w:jc w:val="both"/>
      </w:pPr>
      <w:r w:rsidRPr="00591A96">
        <w:t>выдачу займов третьим лицам и/или погашение задолженности по займам;</w:t>
      </w:r>
    </w:p>
    <w:p w:rsidR="00827B2C" w:rsidRPr="00591A96" w:rsidRDefault="00827B2C" w:rsidP="00827B2C">
      <w:pPr>
        <w:widowControl w:val="0"/>
        <w:numPr>
          <w:ilvl w:val="0"/>
          <w:numId w:val="27"/>
        </w:numPr>
        <w:ind w:left="567" w:firstLine="0"/>
        <w:jc w:val="both"/>
      </w:pPr>
      <w:r w:rsidRPr="00591A96">
        <w:t xml:space="preserve">приобретение ценных бумаг (за исключением векселей ОАО «АБ «РОССИЯ»), в т.ч. акций, погашение собственных векселей и векселей третьих лиц; </w:t>
      </w:r>
    </w:p>
    <w:p w:rsidR="00827B2C" w:rsidRPr="00591A96" w:rsidRDefault="00827B2C" w:rsidP="00827B2C">
      <w:pPr>
        <w:widowControl w:val="0"/>
        <w:numPr>
          <w:ilvl w:val="0"/>
          <w:numId w:val="27"/>
        </w:numPr>
        <w:ind w:left="567" w:firstLine="0"/>
        <w:jc w:val="both"/>
      </w:pPr>
      <w:r w:rsidRPr="00591A96">
        <w:t>приобретение долей/акций в уставном капитале юридических лиц.</w:t>
      </w:r>
    </w:p>
    <w:p w:rsidR="00827B2C" w:rsidRPr="00591A96" w:rsidRDefault="00827B2C" w:rsidP="006A1D0A">
      <w:pPr>
        <w:suppressAutoHyphens w:val="0"/>
        <w:ind w:left="567" w:right="-1" w:hanging="567"/>
        <w:jc w:val="both"/>
        <w:rPr>
          <w:vertAlign w:val="superscript"/>
        </w:rPr>
      </w:pPr>
      <w:r w:rsidRPr="00591A96">
        <w:rPr>
          <w:b/>
        </w:rPr>
        <w:t>1.3.</w:t>
      </w:r>
      <w:r w:rsidRPr="00591A96">
        <w:t xml:space="preserve"> Процентная ставка за пользование траншами устанавливается в размере</w:t>
      </w:r>
      <w:r w:rsidR="006A1D0A" w:rsidRPr="00591A96">
        <w:t xml:space="preserve">: </w:t>
      </w:r>
      <w:r w:rsidR="00B971B2" w:rsidRPr="00591A96">
        <w:t>14,5 (Четырнадцать целых пять десятых) процентов годовых.</w:t>
      </w:r>
      <w:r w:rsidRPr="00591A96">
        <w:t xml:space="preserve">                        </w:t>
      </w:r>
    </w:p>
    <w:p w:rsidR="00827B2C" w:rsidRPr="00591A96" w:rsidRDefault="00827B2C" w:rsidP="00827B2C">
      <w:pPr>
        <w:tabs>
          <w:tab w:val="left" w:pos="577"/>
        </w:tabs>
        <w:ind w:left="567" w:right="-1"/>
        <w:jc w:val="both"/>
        <w:rPr>
          <w:i/>
        </w:rPr>
      </w:pPr>
    </w:p>
    <w:p w:rsidR="00827B2C" w:rsidRPr="00591A96" w:rsidRDefault="00827B2C" w:rsidP="00827B2C">
      <w:pPr>
        <w:tabs>
          <w:tab w:val="left" w:pos="426"/>
        </w:tabs>
        <w:ind w:left="567" w:right="-1"/>
        <w:jc w:val="center"/>
        <w:rPr>
          <w:b/>
        </w:rPr>
      </w:pPr>
      <w:r w:rsidRPr="00591A96">
        <w:rPr>
          <w:b/>
        </w:rPr>
        <w:t>2. УСЛОВИЯ И ПОРЯДОК ПРЕДОСТАВЛЕНИЯ ТРАНШЕЙ</w:t>
      </w:r>
    </w:p>
    <w:p w:rsidR="00827B2C" w:rsidRPr="00591A96" w:rsidRDefault="00827B2C" w:rsidP="00B3670D">
      <w:pPr>
        <w:numPr>
          <w:ilvl w:val="1"/>
          <w:numId w:val="17"/>
        </w:numPr>
        <w:tabs>
          <w:tab w:val="clear" w:pos="360"/>
          <w:tab w:val="num" w:pos="567"/>
        </w:tabs>
        <w:ind w:left="567" w:right="-1" w:hanging="567"/>
        <w:jc w:val="both"/>
      </w:pPr>
      <w:r w:rsidRPr="00591A96">
        <w:t>Транши предоставляются БАНКОМ в безналичной форме</w:t>
      </w:r>
      <w:r w:rsidRPr="00591A96">
        <w:rPr>
          <w:i/>
        </w:rPr>
        <w:t xml:space="preserve"> </w:t>
      </w:r>
      <w:r w:rsidRPr="00591A96">
        <w:t>на банковский счет ЗАЕМЩИКА №</w:t>
      </w:r>
      <w:r w:rsidR="00B3670D" w:rsidRPr="00591A96">
        <w:t xml:space="preserve"> 40702810760010006637</w:t>
      </w:r>
      <w:r w:rsidRPr="00591A96">
        <w:t>, открытый в БАНКЕ (далее – Счет),</w:t>
      </w:r>
      <w:r w:rsidRPr="00591A96">
        <w:rPr>
          <w:i/>
        </w:rPr>
        <w:t xml:space="preserve">  </w:t>
      </w:r>
      <w:r w:rsidRPr="00591A96">
        <w:t xml:space="preserve"> при условии предоставления БАНКУ Заявления на получение транша и при соблюдении условий, установленных п. 2.3 Договора, а также при отсутствии:</w:t>
      </w:r>
    </w:p>
    <w:p w:rsidR="00827B2C" w:rsidRPr="00591A96" w:rsidRDefault="00827B2C" w:rsidP="00827B2C">
      <w:pPr>
        <w:numPr>
          <w:ilvl w:val="0"/>
          <w:numId w:val="8"/>
        </w:numPr>
        <w:tabs>
          <w:tab w:val="left" w:pos="0"/>
          <w:tab w:val="left" w:pos="255"/>
        </w:tabs>
        <w:suppressAutoHyphens w:val="0"/>
        <w:ind w:left="567" w:right="-1" w:firstLine="0"/>
        <w:jc w:val="both"/>
      </w:pPr>
      <w:r w:rsidRPr="00591A96">
        <w:t xml:space="preserve">картотеки по </w:t>
      </w:r>
      <w:proofErr w:type="spellStart"/>
      <w:r w:rsidRPr="00591A96">
        <w:t>внебалансовому</w:t>
      </w:r>
      <w:proofErr w:type="spellEnd"/>
      <w:r w:rsidRPr="00591A96">
        <w:t xml:space="preserve"> счету N 90902 </w:t>
      </w:r>
      <w:r w:rsidRPr="00591A96">
        <w:rPr>
          <w:rStyle w:val="FontStyle16"/>
        </w:rPr>
        <w:t>«</w:t>
      </w:r>
      <w:r w:rsidRPr="00591A96">
        <w:t>Расчетные документы, не оплаченные в срок</w:t>
      </w:r>
      <w:r w:rsidRPr="00591A96">
        <w:rPr>
          <w:rStyle w:val="FontStyle16"/>
        </w:rPr>
        <w:t>»</w:t>
      </w:r>
      <w:r w:rsidRPr="00591A96">
        <w:t xml:space="preserve"> к Счету ЗАЕМЩИКА в БАНКЕ</w:t>
      </w:r>
    </w:p>
    <w:p w:rsidR="00827B2C" w:rsidRPr="00591A96" w:rsidRDefault="00827B2C" w:rsidP="00827B2C">
      <w:pPr>
        <w:numPr>
          <w:ilvl w:val="0"/>
          <w:numId w:val="8"/>
        </w:numPr>
        <w:tabs>
          <w:tab w:val="left" w:pos="0"/>
          <w:tab w:val="left" w:pos="255"/>
        </w:tabs>
        <w:suppressAutoHyphens w:val="0"/>
        <w:ind w:left="567" w:right="-1" w:firstLine="0"/>
        <w:jc w:val="both"/>
      </w:pPr>
      <w:r w:rsidRPr="00591A96">
        <w:t>решения о приостановлении операций по Счету ЗАЕМЩИКА в БАНКЕ</w:t>
      </w:r>
    </w:p>
    <w:p w:rsidR="00827B2C" w:rsidRPr="00591A96" w:rsidRDefault="00827B2C" w:rsidP="00827B2C">
      <w:pPr>
        <w:numPr>
          <w:ilvl w:val="0"/>
          <w:numId w:val="8"/>
        </w:numPr>
        <w:tabs>
          <w:tab w:val="left" w:pos="0"/>
          <w:tab w:val="left" w:pos="255"/>
        </w:tabs>
        <w:suppressAutoHyphens w:val="0"/>
        <w:ind w:left="567" w:right="-1" w:firstLine="0"/>
        <w:jc w:val="both"/>
      </w:pPr>
      <w:r w:rsidRPr="00591A96">
        <w:t>наложенного ареста на денежные средства на Счете ЗАЕМЩИКА в БАНКЕ</w:t>
      </w:r>
    </w:p>
    <w:p w:rsidR="00827B2C" w:rsidRPr="00591A96" w:rsidRDefault="00827B2C" w:rsidP="00827B2C">
      <w:pPr>
        <w:numPr>
          <w:ilvl w:val="1"/>
          <w:numId w:val="17"/>
        </w:numPr>
        <w:tabs>
          <w:tab w:val="clear" w:pos="360"/>
          <w:tab w:val="num" w:pos="0"/>
        </w:tabs>
        <w:ind w:left="567" w:right="-1" w:hanging="567"/>
        <w:jc w:val="both"/>
      </w:pPr>
      <w:r w:rsidRPr="00591A96">
        <w:t xml:space="preserve">Предоставление  траншей в соответствии с условиями Договора осуществляется в срок по  </w:t>
      </w:r>
      <w:r w:rsidR="00004A44" w:rsidRPr="00591A96">
        <w:t>«</w:t>
      </w:r>
      <w:r w:rsidRPr="00591A96">
        <w:t>___</w:t>
      </w:r>
      <w:r w:rsidR="00004A44" w:rsidRPr="00591A96">
        <w:t>»</w:t>
      </w:r>
      <w:r w:rsidRPr="00591A96">
        <w:t xml:space="preserve"> ____________ 20___ года,</w:t>
      </w:r>
      <w:r w:rsidRPr="00591A96">
        <w:rPr>
          <w:i/>
        </w:rPr>
        <w:t xml:space="preserve"> </w:t>
      </w:r>
      <w:r w:rsidRPr="00591A96">
        <w:t>по истечении указанной даты  транши  не предоставляются.</w:t>
      </w:r>
    </w:p>
    <w:p w:rsidR="00827B2C" w:rsidRPr="00591A96" w:rsidRDefault="00827B2C" w:rsidP="00827B2C">
      <w:pPr>
        <w:numPr>
          <w:ilvl w:val="1"/>
          <w:numId w:val="17"/>
        </w:numPr>
        <w:tabs>
          <w:tab w:val="clear" w:pos="360"/>
          <w:tab w:val="num" w:pos="0"/>
        </w:tabs>
        <w:ind w:left="567" w:right="-1" w:hanging="567"/>
        <w:jc w:val="both"/>
      </w:pPr>
      <w:r w:rsidRPr="00591A96">
        <w:lastRenderedPageBreak/>
        <w:t xml:space="preserve">Предоставление БАНКОМ ЗАЕМЩИКУ траншей в рамках Договора осуществляется при выполнении последним следующих условий:  </w:t>
      </w:r>
    </w:p>
    <w:p w:rsidR="005242A7" w:rsidRPr="00591A96" w:rsidRDefault="00827B2C" w:rsidP="00B971B2">
      <w:pPr>
        <w:pStyle w:val="110"/>
        <w:numPr>
          <w:ilvl w:val="0"/>
          <w:numId w:val="6"/>
        </w:numPr>
        <w:tabs>
          <w:tab w:val="clear" w:pos="426"/>
          <w:tab w:val="clear" w:pos="567"/>
          <w:tab w:val="left" w:pos="0"/>
          <w:tab w:val="left" w:pos="993"/>
        </w:tabs>
        <w:suppressAutoHyphens w:val="0"/>
        <w:ind w:left="567" w:firstLine="0"/>
        <w:rPr>
          <w:sz w:val="24"/>
          <w:szCs w:val="24"/>
        </w:rPr>
      </w:pPr>
      <w:r w:rsidRPr="00591A96">
        <w:rPr>
          <w:sz w:val="24"/>
          <w:szCs w:val="24"/>
        </w:rPr>
        <w:t xml:space="preserve">предоставление </w:t>
      </w:r>
      <w:r w:rsidR="005242A7" w:rsidRPr="00591A96">
        <w:rPr>
          <w:sz w:val="24"/>
          <w:szCs w:val="24"/>
        </w:rPr>
        <w:t>обеспечения</w:t>
      </w:r>
      <w:r w:rsidRPr="00591A96">
        <w:rPr>
          <w:sz w:val="24"/>
          <w:szCs w:val="24"/>
        </w:rPr>
        <w:t xml:space="preserve">, </w:t>
      </w:r>
      <w:r w:rsidR="00B3670D" w:rsidRPr="00591A96">
        <w:rPr>
          <w:sz w:val="24"/>
          <w:szCs w:val="24"/>
        </w:rPr>
        <w:t xml:space="preserve">в соответствии </w:t>
      </w:r>
      <w:r w:rsidR="005242A7" w:rsidRPr="00591A96">
        <w:rPr>
          <w:sz w:val="24"/>
          <w:szCs w:val="24"/>
        </w:rPr>
        <w:t xml:space="preserve">с </w:t>
      </w:r>
      <w:r w:rsidR="00B971B2" w:rsidRPr="00591A96">
        <w:rPr>
          <w:sz w:val="24"/>
          <w:szCs w:val="24"/>
        </w:rPr>
        <w:t xml:space="preserve">разделом 6 </w:t>
      </w:r>
      <w:r w:rsidR="005242A7" w:rsidRPr="00591A96">
        <w:rPr>
          <w:sz w:val="24"/>
          <w:szCs w:val="24"/>
        </w:rPr>
        <w:t xml:space="preserve"> Договора.</w:t>
      </w:r>
    </w:p>
    <w:p w:rsidR="00827B2C" w:rsidRPr="00591A96" w:rsidRDefault="00827B2C" w:rsidP="00827B2C">
      <w:pPr>
        <w:numPr>
          <w:ilvl w:val="1"/>
          <w:numId w:val="17"/>
        </w:numPr>
        <w:tabs>
          <w:tab w:val="clear" w:pos="360"/>
          <w:tab w:val="num" w:pos="0"/>
        </w:tabs>
        <w:suppressAutoHyphens w:val="0"/>
        <w:ind w:left="567" w:right="-1" w:hanging="567"/>
        <w:jc w:val="both"/>
      </w:pPr>
      <w:r w:rsidRPr="00591A96">
        <w:t>Заявление ЗАЕМЩИКА на получение транша должно содержать:</w:t>
      </w:r>
    </w:p>
    <w:p w:rsidR="00827B2C" w:rsidRPr="00591A96" w:rsidRDefault="00827B2C" w:rsidP="00827B2C">
      <w:pPr>
        <w:tabs>
          <w:tab w:val="left" w:pos="426"/>
          <w:tab w:val="left" w:pos="567"/>
        </w:tabs>
        <w:ind w:left="567" w:right="-1" w:firstLine="284"/>
        <w:jc w:val="both"/>
      </w:pPr>
      <w:r w:rsidRPr="00591A96">
        <w:t>а) сумму транша;</w:t>
      </w:r>
    </w:p>
    <w:p w:rsidR="00827B2C" w:rsidRPr="00591A96" w:rsidRDefault="00827B2C" w:rsidP="00827B2C">
      <w:pPr>
        <w:tabs>
          <w:tab w:val="left" w:pos="426"/>
          <w:tab w:val="left" w:pos="567"/>
        </w:tabs>
        <w:ind w:left="567" w:right="-1" w:firstLine="284"/>
        <w:jc w:val="both"/>
      </w:pPr>
      <w:r w:rsidRPr="00591A96">
        <w:t>б) дату выдачи транша;</w:t>
      </w:r>
    </w:p>
    <w:p w:rsidR="00827B2C" w:rsidRPr="00591A96" w:rsidRDefault="00827B2C" w:rsidP="00827B2C">
      <w:pPr>
        <w:tabs>
          <w:tab w:val="left" w:pos="426"/>
          <w:tab w:val="left" w:pos="567"/>
        </w:tabs>
        <w:ind w:left="567" w:right="-1" w:firstLine="284"/>
        <w:jc w:val="both"/>
      </w:pPr>
      <w:r w:rsidRPr="00591A96">
        <w:t>в) реквизиты Договора;</w:t>
      </w:r>
    </w:p>
    <w:p w:rsidR="00827B2C" w:rsidRPr="00591A96" w:rsidRDefault="00827B2C" w:rsidP="00827B2C">
      <w:pPr>
        <w:tabs>
          <w:tab w:val="left" w:pos="426"/>
          <w:tab w:val="left" w:pos="567"/>
        </w:tabs>
        <w:ind w:left="567" w:right="-1" w:firstLine="284"/>
        <w:jc w:val="both"/>
      </w:pPr>
      <w:r w:rsidRPr="00591A96">
        <w:t>г) реквизиты для перечисления;</w:t>
      </w:r>
    </w:p>
    <w:p w:rsidR="00827B2C" w:rsidRPr="00591A96" w:rsidRDefault="00827B2C" w:rsidP="00827B2C">
      <w:pPr>
        <w:tabs>
          <w:tab w:val="left" w:pos="426"/>
          <w:tab w:val="left" w:pos="567"/>
        </w:tabs>
        <w:ind w:left="567" w:right="-1" w:firstLine="284"/>
        <w:jc w:val="both"/>
      </w:pPr>
      <w:r w:rsidRPr="00591A96">
        <w:t>д) срок транша.</w:t>
      </w:r>
    </w:p>
    <w:p w:rsidR="00827B2C" w:rsidRPr="00591A96" w:rsidRDefault="00827B2C" w:rsidP="00827B2C">
      <w:pPr>
        <w:tabs>
          <w:tab w:val="left" w:pos="0"/>
        </w:tabs>
        <w:suppressAutoHyphens w:val="0"/>
        <w:ind w:left="567" w:right="-1"/>
        <w:jc w:val="both"/>
      </w:pPr>
      <w:r w:rsidRPr="00591A96">
        <w:t xml:space="preserve">Заявление может быть передано заказным письмом с уведомлением о вручении, направленным по адресу места нахождения/почтовому адресу БАНКА, указанным в Договоре, с нарочным, лично, с использованием Системы «Клиент-Банк».  </w:t>
      </w:r>
    </w:p>
    <w:p w:rsidR="00827B2C" w:rsidRPr="00591A96" w:rsidRDefault="00827B2C" w:rsidP="00827B2C">
      <w:pPr>
        <w:tabs>
          <w:tab w:val="left" w:pos="426"/>
        </w:tabs>
        <w:ind w:left="567" w:right="-1"/>
        <w:jc w:val="both"/>
      </w:pPr>
      <w:r w:rsidRPr="00591A96">
        <w:t>К Заявлению на получение транша БАНК вправе потребовать приложить реестр счетов, контрактов или иных документов, подтверждающих направление денежных сре</w:t>
      </w:r>
      <w:proofErr w:type="gramStart"/>
      <w:r w:rsidRPr="00591A96">
        <w:t>дств в с</w:t>
      </w:r>
      <w:proofErr w:type="gramEnd"/>
      <w:r w:rsidRPr="00591A96">
        <w:t xml:space="preserve">оответствии с целью, указанной в п. 1.1 Договора.  </w:t>
      </w:r>
    </w:p>
    <w:p w:rsidR="00827B2C" w:rsidRPr="00591A96" w:rsidRDefault="00827B2C" w:rsidP="00827B2C">
      <w:pPr>
        <w:numPr>
          <w:ilvl w:val="1"/>
          <w:numId w:val="17"/>
        </w:numPr>
        <w:tabs>
          <w:tab w:val="clear" w:pos="360"/>
          <w:tab w:val="num" w:pos="567"/>
        </w:tabs>
        <w:suppressAutoHyphens w:val="0"/>
        <w:ind w:left="567" w:right="-1" w:hanging="567"/>
        <w:jc w:val="both"/>
      </w:pPr>
      <w:r w:rsidRPr="00591A96">
        <w:t xml:space="preserve">Заявление ЗАЕМЩИКА на предоставление транша должно быть предоставлено БАНКУ не менее чем за 1 (один) рабочий день до указанной в нем даты выдачи. В случае предоставления первого транша в рамках возобновляемой кредитной линии в день заключения Договора, Заявление может быть предоставлено в тот же день до </w:t>
      </w:r>
      <w:r w:rsidR="007C2649" w:rsidRPr="00591A96">
        <w:t xml:space="preserve"> </w:t>
      </w:r>
      <w:r w:rsidRPr="00591A96">
        <w:t xml:space="preserve">10 </w:t>
      </w:r>
      <w:r w:rsidRPr="00591A96">
        <w:rPr>
          <w:vertAlign w:val="superscript"/>
        </w:rPr>
        <w:t xml:space="preserve">00 </w:t>
      </w:r>
      <w:r w:rsidRPr="00591A96">
        <w:t>часов утра по местному времени.</w:t>
      </w:r>
    </w:p>
    <w:p w:rsidR="00827B2C" w:rsidRPr="00591A96" w:rsidRDefault="00827B2C" w:rsidP="00827B2C">
      <w:pPr>
        <w:numPr>
          <w:ilvl w:val="1"/>
          <w:numId w:val="17"/>
        </w:numPr>
        <w:tabs>
          <w:tab w:val="clear" w:pos="360"/>
          <w:tab w:val="num" w:pos="567"/>
        </w:tabs>
        <w:suppressAutoHyphens w:val="0"/>
        <w:ind w:left="567" w:right="-1" w:hanging="567"/>
        <w:jc w:val="both"/>
      </w:pPr>
      <w:r w:rsidRPr="00591A96">
        <w:t>ЗАЕМЩИК, сознавая свою ответственность за предоставление БАНКУ недостоверной информации и документов с целью незаконного получения траншей, заявляет, что:</w:t>
      </w:r>
    </w:p>
    <w:p w:rsidR="00827B2C" w:rsidRPr="00591A96" w:rsidRDefault="00827B2C" w:rsidP="00827B2C">
      <w:pPr>
        <w:numPr>
          <w:ilvl w:val="0"/>
          <w:numId w:val="26"/>
        </w:numPr>
        <w:tabs>
          <w:tab w:val="clear" w:pos="2205"/>
          <w:tab w:val="left" w:pos="0"/>
          <w:tab w:val="num" w:pos="142"/>
        </w:tabs>
        <w:suppressAutoHyphens w:val="0"/>
        <w:ind w:left="567" w:right="-1" w:firstLine="0"/>
        <w:jc w:val="both"/>
      </w:pPr>
      <w:r w:rsidRPr="00591A96">
        <w:t xml:space="preserve"> на дату заключения Договора и в течение всего срока его действия отсутствуют и будут исключены все зависящие от него обстоятельства, препятствующие кредитованию.</w:t>
      </w:r>
    </w:p>
    <w:p w:rsidR="00827B2C" w:rsidRPr="00591A96" w:rsidRDefault="00827B2C" w:rsidP="00827B2C">
      <w:pPr>
        <w:numPr>
          <w:ilvl w:val="0"/>
          <w:numId w:val="3"/>
        </w:numPr>
        <w:tabs>
          <w:tab w:val="num" w:pos="0"/>
          <w:tab w:val="left" w:pos="1134"/>
        </w:tabs>
        <w:suppressAutoHyphens w:val="0"/>
        <w:autoSpaceDE w:val="0"/>
        <w:ind w:left="567" w:firstLine="0"/>
        <w:jc w:val="both"/>
        <w:rPr>
          <w:b/>
          <w:bCs/>
        </w:rPr>
      </w:pPr>
      <w:r w:rsidRPr="00591A96">
        <w:t>он является юридическим лицом</w:t>
      </w:r>
      <w:r w:rsidR="005242A7" w:rsidRPr="00591A96">
        <w:t xml:space="preserve"> </w:t>
      </w:r>
      <w:r w:rsidRPr="00591A96">
        <w:t xml:space="preserve"> по законодательству Российской Федерации, образованным в соответствии с его требованиями и обладающим правом на заключение и исполнение Договора, а также получил необходимые одобрения для заключения Договора;</w:t>
      </w:r>
      <w:r w:rsidRPr="00591A96">
        <w:rPr>
          <w:b/>
          <w:bCs/>
        </w:rPr>
        <w:t xml:space="preserve">  </w:t>
      </w:r>
    </w:p>
    <w:p w:rsidR="00827B2C" w:rsidRPr="00591A96" w:rsidRDefault="00827B2C" w:rsidP="00827B2C">
      <w:pPr>
        <w:numPr>
          <w:ilvl w:val="0"/>
          <w:numId w:val="3"/>
        </w:numPr>
        <w:tabs>
          <w:tab w:val="num" w:pos="0"/>
          <w:tab w:val="left" w:pos="1134"/>
        </w:tabs>
        <w:suppressAutoHyphens w:val="0"/>
        <w:autoSpaceDE w:val="0"/>
        <w:ind w:left="567" w:firstLine="0"/>
        <w:jc w:val="both"/>
      </w:pPr>
      <w:r w:rsidRPr="00591A96">
        <w:t xml:space="preserve">заключение и исполнение Договора не </w:t>
      </w:r>
      <w:proofErr w:type="gramStart"/>
      <w:r w:rsidRPr="00591A96">
        <w:t>нарушает и не</w:t>
      </w:r>
      <w:proofErr w:type="gramEnd"/>
      <w:r w:rsidRPr="00591A96">
        <w:t xml:space="preserve"> будет нарушать требований законодательства Российской Федерации, учредительных документов ЗАЕМЩИКА и любых других договоров, которые были им ранее заключены с третьими лицами;</w:t>
      </w:r>
    </w:p>
    <w:p w:rsidR="00827B2C" w:rsidRPr="00591A96" w:rsidRDefault="00827B2C" w:rsidP="00827B2C">
      <w:pPr>
        <w:numPr>
          <w:ilvl w:val="0"/>
          <w:numId w:val="3"/>
        </w:numPr>
        <w:tabs>
          <w:tab w:val="num" w:pos="0"/>
          <w:tab w:val="left" w:pos="1134"/>
        </w:tabs>
        <w:suppressAutoHyphens w:val="0"/>
        <w:autoSpaceDE w:val="0"/>
        <w:ind w:left="567" w:firstLine="0"/>
        <w:jc w:val="both"/>
      </w:pPr>
      <w:r w:rsidRPr="00591A96">
        <w:t>ЗАЕМЩИКОМ получены все лицензии, иные акты компетентных органов, необходимые для надлежащего исполнения Договора, эти документы не отозваны и являются действующими;</w:t>
      </w:r>
    </w:p>
    <w:p w:rsidR="00827B2C" w:rsidRPr="00591A96" w:rsidRDefault="00BF1A82" w:rsidP="00827B2C">
      <w:pPr>
        <w:numPr>
          <w:ilvl w:val="0"/>
          <w:numId w:val="3"/>
        </w:numPr>
        <w:tabs>
          <w:tab w:val="clear" w:pos="720"/>
          <w:tab w:val="num" w:pos="0"/>
        </w:tabs>
        <w:suppressAutoHyphens w:val="0"/>
        <w:ind w:left="567" w:firstLine="0"/>
        <w:jc w:val="both"/>
      </w:pPr>
      <w:proofErr w:type="gramStart"/>
      <w:r w:rsidRPr="00591A96">
        <w:t>со времени сдачи последней бухгалтерской (финансовой) отчетности, подготавливаемой в соответствии с процедурой и в сроки, устанавливаемые законодательством, применимым к ЗАЕМЩИКУ в финансовом положении ЗАЕМЩИКА не произошло существенных негативных изменений, способных привести к неисполнению ЗАЕМЩИКОМ обязательств по Договору, в т.ч. таких как уменьшение активов или рост дебиторской и/или кредиторской задолженности более чем на 25% от валюты баланса и т</w:t>
      </w:r>
      <w:proofErr w:type="gramEnd"/>
      <w:r w:rsidRPr="00591A96">
        <w:t xml:space="preserve">.п. </w:t>
      </w:r>
    </w:p>
    <w:p w:rsidR="00827B2C" w:rsidRPr="00591A96" w:rsidRDefault="00827B2C" w:rsidP="00827B2C">
      <w:pPr>
        <w:numPr>
          <w:ilvl w:val="0"/>
          <w:numId w:val="3"/>
        </w:numPr>
        <w:tabs>
          <w:tab w:val="clear" w:pos="720"/>
          <w:tab w:val="num" w:pos="900"/>
        </w:tabs>
        <w:ind w:left="567" w:right="-1" w:firstLine="0"/>
        <w:jc w:val="both"/>
      </w:pPr>
      <w:r w:rsidRPr="00591A96">
        <w:t>документы и сведения, переданные ЗАЕМЩИКОМ БАНКУ, являются достоверными.</w:t>
      </w:r>
    </w:p>
    <w:p w:rsidR="00827B2C" w:rsidRPr="00591A96" w:rsidRDefault="00827B2C" w:rsidP="00827B2C">
      <w:pPr>
        <w:ind w:left="567" w:right="-1" w:hanging="567"/>
        <w:jc w:val="both"/>
      </w:pPr>
      <w:r w:rsidRPr="00591A96">
        <w:rPr>
          <w:b/>
        </w:rPr>
        <w:t>2.7.</w:t>
      </w:r>
      <w:r w:rsidRPr="00591A96">
        <w:rPr>
          <w:i/>
        </w:rPr>
        <w:t xml:space="preserve"> </w:t>
      </w:r>
      <w:r w:rsidRPr="00591A96">
        <w:t>Помимо указанных в п. 1.3 Договора процентов за пользование траншами, ЗАЕМЩИК уплачивает БАНКУ:</w:t>
      </w:r>
    </w:p>
    <w:p w:rsidR="00827B2C" w:rsidRPr="00591A96" w:rsidRDefault="00827B2C" w:rsidP="00827B2C">
      <w:pPr>
        <w:shd w:val="clear" w:color="auto" w:fill="FFFFFF"/>
        <w:tabs>
          <w:tab w:val="left" w:pos="0"/>
        </w:tabs>
        <w:suppressAutoHyphens w:val="0"/>
        <w:ind w:left="567" w:hanging="567"/>
        <w:jc w:val="both"/>
      </w:pPr>
      <w:r w:rsidRPr="00591A96">
        <w:rPr>
          <w:b/>
        </w:rPr>
        <w:t>2.7.1.</w:t>
      </w:r>
      <w:r w:rsidRPr="00591A96">
        <w:t xml:space="preserve">  Комиссию за открытие и ведение ссудного счета в размере </w:t>
      </w:r>
      <w:r w:rsidR="00312FFB" w:rsidRPr="00591A96">
        <w:t>50 000,00</w:t>
      </w:r>
      <w:r w:rsidRPr="00591A96">
        <w:t>(</w:t>
      </w:r>
      <w:r w:rsidR="00312FFB" w:rsidRPr="00591A96">
        <w:t>Пятьдесят тысяч</w:t>
      </w:r>
      <w:r w:rsidRPr="00591A96">
        <w:t>) рублей</w:t>
      </w:r>
      <w:r w:rsidR="00312FFB" w:rsidRPr="00591A96">
        <w:t xml:space="preserve"> 00 копеек</w:t>
      </w:r>
      <w:r w:rsidRPr="00591A96">
        <w:t>.</w:t>
      </w:r>
    </w:p>
    <w:p w:rsidR="00312FFB" w:rsidRPr="00591A96" w:rsidRDefault="00827B2C" w:rsidP="00827B2C">
      <w:pPr>
        <w:shd w:val="clear" w:color="auto" w:fill="FFFFFF"/>
        <w:tabs>
          <w:tab w:val="left" w:pos="0"/>
        </w:tabs>
        <w:suppressAutoHyphens w:val="0"/>
        <w:ind w:left="567"/>
        <w:jc w:val="both"/>
      </w:pPr>
      <w:r w:rsidRPr="00591A96">
        <w:t>Комиссия уплачивается</w:t>
      </w:r>
      <w:r w:rsidR="00312FFB" w:rsidRPr="00591A96">
        <w:t>:</w:t>
      </w:r>
    </w:p>
    <w:p w:rsidR="00312FFB" w:rsidRPr="00591A96" w:rsidRDefault="00312FFB" w:rsidP="00827B2C">
      <w:pPr>
        <w:shd w:val="clear" w:color="auto" w:fill="FFFFFF"/>
        <w:tabs>
          <w:tab w:val="left" w:pos="0"/>
        </w:tabs>
        <w:suppressAutoHyphens w:val="0"/>
        <w:ind w:left="567"/>
        <w:jc w:val="both"/>
      </w:pPr>
      <w:r w:rsidRPr="00591A96">
        <w:t>-первый платеж 20 000(Двадцать тысяч) рублей в дату заключения Договора;</w:t>
      </w:r>
    </w:p>
    <w:p w:rsidR="00827B2C" w:rsidRPr="00591A96" w:rsidRDefault="00312FFB" w:rsidP="00827B2C">
      <w:pPr>
        <w:shd w:val="clear" w:color="auto" w:fill="FFFFFF"/>
        <w:tabs>
          <w:tab w:val="left" w:pos="0"/>
        </w:tabs>
        <w:suppressAutoHyphens w:val="0"/>
        <w:ind w:left="567"/>
        <w:jc w:val="both"/>
      </w:pPr>
      <w:r w:rsidRPr="00591A96">
        <w:t>-далее уплачивается ежеквартально, равными долями, не позднее первого рабочего дня каждого календарного квартала.</w:t>
      </w:r>
    </w:p>
    <w:p w:rsidR="00827B2C" w:rsidRPr="00591A96" w:rsidRDefault="00827B2C" w:rsidP="00827B2C">
      <w:pPr>
        <w:shd w:val="clear" w:color="auto" w:fill="FFFFFF"/>
        <w:ind w:left="567"/>
        <w:jc w:val="both"/>
      </w:pPr>
      <w:r w:rsidRPr="00591A96">
        <w:lastRenderedPageBreak/>
        <w:t xml:space="preserve">Комиссия НДС не облагается </w:t>
      </w:r>
    </w:p>
    <w:p w:rsidR="00827B2C" w:rsidRPr="00591A96" w:rsidRDefault="00827B2C" w:rsidP="00827B2C">
      <w:pPr>
        <w:shd w:val="clear" w:color="auto" w:fill="FFFFFF"/>
        <w:tabs>
          <w:tab w:val="left" w:pos="0"/>
        </w:tabs>
        <w:suppressAutoHyphens w:val="0"/>
        <w:ind w:left="567"/>
        <w:jc w:val="both"/>
      </w:pPr>
      <w:r w:rsidRPr="00591A96">
        <w:t>Оплата производится в порядке, установленном  п. 3.3. Договора.</w:t>
      </w:r>
    </w:p>
    <w:p w:rsidR="00827B2C" w:rsidRPr="00591A96" w:rsidRDefault="00827B2C" w:rsidP="00827B2C">
      <w:pPr>
        <w:pStyle w:val="aff0"/>
        <w:tabs>
          <w:tab w:val="num" w:pos="567"/>
        </w:tabs>
        <w:ind w:left="567" w:hanging="567"/>
        <w:jc w:val="both"/>
        <w:rPr>
          <w:bCs/>
          <w:iCs/>
        </w:rPr>
      </w:pPr>
      <w:r w:rsidRPr="00591A96">
        <w:rPr>
          <w:b/>
          <w:bCs/>
          <w:iCs/>
        </w:rPr>
        <w:t>2.7.</w:t>
      </w:r>
      <w:r w:rsidR="00312FFB" w:rsidRPr="00591A96">
        <w:rPr>
          <w:b/>
          <w:bCs/>
          <w:iCs/>
        </w:rPr>
        <w:t>2</w:t>
      </w:r>
      <w:r w:rsidRPr="00591A96">
        <w:rPr>
          <w:b/>
          <w:bCs/>
          <w:iCs/>
        </w:rPr>
        <w:t>.</w:t>
      </w:r>
      <w:r w:rsidRPr="00591A96">
        <w:rPr>
          <w:bCs/>
          <w:iCs/>
        </w:rPr>
        <w:t>Комиссию за внесение изменений в Договор по инициативе ЗАЕМЩИКА, в соответствии с Тарифами, действующими на дату уплаты комиссии.</w:t>
      </w:r>
    </w:p>
    <w:p w:rsidR="00827B2C" w:rsidRPr="00591A96" w:rsidRDefault="00827B2C" w:rsidP="00827B2C">
      <w:pPr>
        <w:pStyle w:val="aff0"/>
        <w:tabs>
          <w:tab w:val="num" w:pos="567"/>
        </w:tabs>
        <w:ind w:left="567"/>
        <w:jc w:val="both"/>
        <w:rPr>
          <w:bCs/>
          <w:iCs/>
        </w:rPr>
      </w:pPr>
      <w:r w:rsidRPr="00591A96">
        <w:rPr>
          <w:bCs/>
          <w:iCs/>
        </w:rPr>
        <w:t>Комиссия уплачивается единовременно в дату заключения дополнительного соглашения к Договору.</w:t>
      </w:r>
    </w:p>
    <w:p w:rsidR="00827B2C" w:rsidRPr="00591A96" w:rsidRDefault="00827B2C" w:rsidP="00827B2C">
      <w:pPr>
        <w:pStyle w:val="aff0"/>
        <w:tabs>
          <w:tab w:val="num" w:pos="567"/>
        </w:tabs>
        <w:ind w:left="567"/>
        <w:jc w:val="both"/>
        <w:rPr>
          <w:bCs/>
          <w:iCs/>
        </w:rPr>
      </w:pPr>
      <w:r w:rsidRPr="00591A96">
        <w:rPr>
          <w:bCs/>
          <w:iCs/>
        </w:rPr>
        <w:t>Комиссия НДС не облагается.</w:t>
      </w:r>
    </w:p>
    <w:p w:rsidR="00827B2C" w:rsidRPr="00591A96" w:rsidRDefault="00827B2C" w:rsidP="00827B2C">
      <w:pPr>
        <w:pStyle w:val="aff0"/>
        <w:tabs>
          <w:tab w:val="num" w:pos="567"/>
        </w:tabs>
        <w:ind w:left="567"/>
        <w:jc w:val="both"/>
        <w:rPr>
          <w:bCs/>
          <w:iCs/>
        </w:rPr>
      </w:pPr>
      <w:r w:rsidRPr="00591A96">
        <w:rPr>
          <w:bCs/>
          <w:iCs/>
        </w:rPr>
        <w:t>Оплата производится в порядке, установленном п. 3.3 Договора</w:t>
      </w:r>
    </w:p>
    <w:p w:rsidR="00827B2C" w:rsidRPr="00591A96" w:rsidRDefault="00827B2C" w:rsidP="00827B2C">
      <w:pPr>
        <w:pStyle w:val="aff0"/>
        <w:tabs>
          <w:tab w:val="num" w:pos="567"/>
        </w:tabs>
        <w:ind w:left="567" w:hanging="567"/>
        <w:jc w:val="both"/>
        <w:rPr>
          <w:bCs/>
          <w:iCs/>
          <w:color w:val="4F81BD" w:themeColor="accent1"/>
        </w:rPr>
      </w:pPr>
      <w:r w:rsidRPr="00591A96">
        <w:rPr>
          <w:b/>
          <w:bCs/>
          <w:iCs/>
        </w:rPr>
        <w:t>2.7.</w:t>
      </w:r>
      <w:r w:rsidR="00312FFB" w:rsidRPr="00591A96">
        <w:rPr>
          <w:b/>
          <w:bCs/>
          <w:iCs/>
        </w:rPr>
        <w:t>3</w:t>
      </w:r>
      <w:r w:rsidRPr="00591A96">
        <w:rPr>
          <w:b/>
          <w:bCs/>
          <w:iCs/>
        </w:rPr>
        <w:t>.</w:t>
      </w:r>
      <w:r w:rsidRPr="00591A96">
        <w:rPr>
          <w:bCs/>
          <w:iCs/>
        </w:rPr>
        <w:t xml:space="preserve"> Комиссию за внесение изменений в договоры, указанные в п. 6 Договора, по инициативе ЗАЕМЩИКА, в соответствии с Тарифами, действующими на дату уплаты комиссии (в том числе НДС).</w:t>
      </w:r>
    </w:p>
    <w:p w:rsidR="00827B2C" w:rsidRPr="00591A96" w:rsidRDefault="00827B2C" w:rsidP="00827B2C">
      <w:pPr>
        <w:pStyle w:val="aff0"/>
        <w:tabs>
          <w:tab w:val="num" w:pos="567"/>
        </w:tabs>
        <w:ind w:left="567"/>
        <w:jc w:val="both"/>
        <w:rPr>
          <w:bCs/>
          <w:iCs/>
        </w:rPr>
      </w:pPr>
      <w:r w:rsidRPr="00591A96">
        <w:rPr>
          <w:bCs/>
          <w:iCs/>
        </w:rPr>
        <w:t>Комиссия уплачивается единовременно в дату заключения дополнительного соглашения к договорам, указанным в п. 6 Договора.</w:t>
      </w:r>
    </w:p>
    <w:p w:rsidR="00827B2C" w:rsidRPr="00591A96" w:rsidRDefault="00827B2C" w:rsidP="00827B2C">
      <w:pPr>
        <w:shd w:val="clear" w:color="auto" w:fill="FFFFFF"/>
        <w:suppressAutoHyphens w:val="0"/>
        <w:ind w:left="567"/>
        <w:jc w:val="both"/>
      </w:pPr>
      <w:r w:rsidRPr="00591A96">
        <w:rPr>
          <w:bCs/>
          <w:iCs/>
        </w:rPr>
        <w:t>Оплата производится в порядке, установленном п. 3.3 Договора.</w:t>
      </w:r>
      <w:r w:rsidRPr="00591A96">
        <w:rPr>
          <w:i/>
        </w:rPr>
        <w:t xml:space="preserve"> </w:t>
      </w:r>
    </w:p>
    <w:p w:rsidR="00827B2C" w:rsidRPr="00591A96" w:rsidRDefault="00827B2C" w:rsidP="00827B2C">
      <w:pPr>
        <w:tabs>
          <w:tab w:val="left" w:pos="426"/>
          <w:tab w:val="left" w:pos="567"/>
        </w:tabs>
        <w:ind w:right="-1" w:firstLine="240"/>
        <w:jc w:val="both"/>
      </w:pPr>
    </w:p>
    <w:p w:rsidR="00827B2C" w:rsidRPr="00591A96" w:rsidRDefault="00827B2C" w:rsidP="00827B2C">
      <w:pPr>
        <w:tabs>
          <w:tab w:val="left" w:pos="426"/>
        </w:tabs>
        <w:ind w:right="-1" w:firstLine="284"/>
        <w:jc w:val="center"/>
        <w:rPr>
          <w:b/>
        </w:rPr>
      </w:pPr>
      <w:r w:rsidRPr="00591A96">
        <w:rPr>
          <w:b/>
        </w:rPr>
        <w:t>3. ПОРЯДОК НАЧИСЛЕНИЯ И УПЛАТЫ ПРОЦЕНТОВ, ПОГАШЕНИЯ ТРАНШЕЙ, УПЛАТЫ КОМИССИЙ, ШТРАФОВ И НЕУСТОЕК</w:t>
      </w:r>
      <w:r w:rsidRPr="00591A96" w:rsidDel="00F60D5C">
        <w:rPr>
          <w:b/>
        </w:rPr>
        <w:t xml:space="preserve"> </w:t>
      </w:r>
    </w:p>
    <w:p w:rsidR="00827B2C" w:rsidRPr="00591A96" w:rsidRDefault="00827B2C" w:rsidP="00827B2C">
      <w:pPr>
        <w:tabs>
          <w:tab w:val="left" w:pos="426"/>
        </w:tabs>
        <w:ind w:right="-1" w:firstLine="284"/>
        <w:jc w:val="center"/>
        <w:rPr>
          <w:b/>
        </w:rPr>
      </w:pPr>
    </w:p>
    <w:p w:rsidR="00827B2C" w:rsidRPr="00591A96" w:rsidRDefault="00827B2C" w:rsidP="00827B2C">
      <w:pPr>
        <w:tabs>
          <w:tab w:val="left" w:pos="426"/>
        </w:tabs>
        <w:ind w:left="567" w:right="-1" w:hanging="567"/>
        <w:rPr>
          <w:b/>
        </w:rPr>
      </w:pPr>
      <w:r w:rsidRPr="00591A96">
        <w:rPr>
          <w:b/>
        </w:rPr>
        <w:t>3.1. Начисление и уплата процентов по траншам:</w:t>
      </w:r>
    </w:p>
    <w:p w:rsidR="00827B2C" w:rsidRPr="00591A96" w:rsidRDefault="00827B2C" w:rsidP="00827B2C">
      <w:pPr>
        <w:numPr>
          <w:ilvl w:val="2"/>
          <w:numId w:val="14"/>
        </w:numPr>
        <w:tabs>
          <w:tab w:val="left" w:pos="0"/>
        </w:tabs>
        <w:suppressAutoHyphens w:val="0"/>
        <w:ind w:left="567" w:right="-1" w:hanging="567"/>
        <w:jc w:val="both"/>
      </w:pPr>
      <w:r w:rsidRPr="00591A96">
        <w:t xml:space="preserve">Проценты за пользование траншами начисляются БАНКОМ на сумму фактической ежедневной задолженности со дня, следующего за днем зачисления транша на Счет ЗАЕМЩИКА в БАНКЕ, указанный в п. 2.1 Договора, по дату фактического погашения транша.  </w:t>
      </w:r>
    </w:p>
    <w:p w:rsidR="00827B2C" w:rsidRPr="00591A96" w:rsidRDefault="00827B2C" w:rsidP="00827B2C">
      <w:pPr>
        <w:numPr>
          <w:ilvl w:val="2"/>
          <w:numId w:val="14"/>
        </w:numPr>
        <w:tabs>
          <w:tab w:val="clear" w:pos="720"/>
          <w:tab w:val="left" w:pos="0"/>
          <w:tab w:val="num" w:pos="426"/>
        </w:tabs>
        <w:suppressAutoHyphens w:val="0"/>
        <w:ind w:left="567" w:right="-1" w:hanging="567"/>
        <w:jc w:val="both"/>
      </w:pPr>
      <w:r w:rsidRPr="00591A96">
        <w:t xml:space="preserve">При исчислении процентов в расчет принимается фактическое количество календарных дней в процентном периоде, за базу начисления процентов берется действительное число календарных дней в году (365 или 366, соответственно). </w:t>
      </w:r>
    </w:p>
    <w:p w:rsidR="00827B2C" w:rsidRPr="00591A96" w:rsidRDefault="00827B2C" w:rsidP="00827B2C">
      <w:pPr>
        <w:tabs>
          <w:tab w:val="left" w:pos="0"/>
        </w:tabs>
        <w:ind w:left="567" w:right="-1"/>
        <w:jc w:val="both"/>
      </w:pPr>
      <w:r w:rsidRPr="00591A96">
        <w:t xml:space="preserve">Первый процентный период начинается со дня, следующего за днем выдачи первого транша, и заканчивается в последний календарный день месяца, в котором была произведена выдача первого транша. </w:t>
      </w:r>
    </w:p>
    <w:p w:rsidR="00827B2C" w:rsidRPr="00591A96" w:rsidRDefault="00827B2C" w:rsidP="00827B2C">
      <w:pPr>
        <w:tabs>
          <w:tab w:val="left" w:pos="0"/>
        </w:tabs>
        <w:ind w:left="567" w:right="-1"/>
        <w:jc w:val="both"/>
      </w:pPr>
      <w:r w:rsidRPr="00591A96">
        <w:t>Последующие процентные периоды начинаются с первого календарного дня следующего месяца и заканчиваются последним календарным днем того же месяца. Последний процентный период заканчивается днем фактического возврата всех предоставленных траншей.</w:t>
      </w:r>
    </w:p>
    <w:p w:rsidR="00827B2C" w:rsidRPr="00591A96" w:rsidRDefault="00827B2C" w:rsidP="00827B2C">
      <w:pPr>
        <w:numPr>
          <w:ilvl w:val="2"/>
          <w:numId w:val="14"/>
        </w:numPr>
        <w:tabs>
          <w:tab w:val="left" w:pos="0"/>
        </w:tabs>
        <w:suppressAutoHyphens w:val="0"/>
        <w:ind w:left="567" w:right="-1" w:hanging="567"/>
        <w:jc w:val="both"/>
        <w:rPr>
          <w:i/>
        </w:rPr>
      </w:pPr>
      <w:r w:rsidRPr="00591A96">
        <w:t xml:space="preserve">В случае полного досрочного возврата ЗАЕМЩИКОМ всех предоставленных траншей, одновременно уплачиваются проценты за пользование траншами. </w:t>
      </w:r>
    </w:p>
    <w:p w:rsidR="00827B2C" w:rsidRPr="00591A96" w:rsidRDefault="00827B2C" w:rsidP="00827B2C">
      <w:pPr>
        <w:numPr>
          <w:ilvl w:val="2"/>
          <w:numId w:val="14"/>
        </w:numPr>
        <w:tabs>
          <w:tab w:val="left" w:pos="0"/>
        </w:tabs>
        <w:suppressAutoHyphens w:val="0"/>
        <w:ind w:left="567" w:right="-1" w:hanging="567"/>
        <w:jc w:val="both"/>
      </w:pPr>
      <w:r w:rsidRPr="00591A96">
        <w:t xml:space="preserve">В случае неисполнения ЗАЕМЩИКОМ обязательства, предусмотренного п. 4.3.11  Договора, ЗАЕМЩИК уплачивает проценты за пользование траншами в размере процентной ставки, установленной Договором на дату неисполнения/ненадлежащего исполнения указанного обязательства, увеличенной на </w:t>
      </w:r>
      <w:r w:rsidR="00312FFB" w:rsidRPr="00591A96">
        <w:t>2(Два)</w:t>
      </w:r>
      <w:r w:rsidRPr="00591A96">
        <w:t xml:space="preserve"> процентных пункта.  </w:t>
      </w:r>
    </w:p>
    <w:p w:rsidR="00827B2C" w:rsidRPr="00591A96" w:rsidRDefault="00827B2C" w:rsidP="00827B2C">
      <w:pPr>
        <w:tabs>
          <w:tab w:val="left" w:pos="0"/>
        </w:tabs>
        <w:ind w:left="567" w:right="-1"/>
        <w:jc w:val="both"/>
      </w:pPr>
      <w:r w:rsidRPr="00591A96">
        <w:t>Увеличенная процентная ставка действует с первого дня месяца, следующего за месяцем, в котором произошло невыполнение обязательства, предусмотренного п. 4.3.11 Договора, по последний (включительно) день месяца, в котором указанное обязательство ЗАЕМЩИКОМ исполнено</w:t>
      </w:r>
      <w:r w:rsidRPr="00591A96">
        <w:rPr>
          <w:color w:val="FF0000"/>
        </w:rPr>
        <w:t>.</w:t>
      </w:r>
      <w:r w:rsidR="00547215" w:rsidRPr="00591A96">
        <w:rPr>
          <w:color w:val="FF0000"/>
        </w:rPr>
        <w:t xml:space="preserve"> </w:t>
      </w:r>
    </w:p>
    <w:p w:rsidR="00827B2C" w:rsidRPr="00591A96" w:rsidRDefault="00827B2C" w:rsidP="00B971B2">
      <w:pPr>
        <w:numPr>
          <w:ilvl w:val="2"/>
          <w:numId w:val="14"/>
        </w:numPr>
        <w:tabs>
          <w:tab w:val="clear" w:pos="720"/>
          <w:tab w:val="left" w:pos="0"/>
          <w:tab w:val="left" w:pos="567"/>
        </w:tabs>
        <w:suppressAutoHyphens w:val="0"/>
        <w:ind w:left="567" w:right="-1" w:hanging="567"/>
        <w:jc w:val="both"/>
      </w:pPr>
      <w:r w:rsidRPr="00591A96">
        <w:tab/>
        <w:t>В случае неисполнения/ненадлежащего исполнения обязательств, предусмотренных п. 4.3.6</w:t>
      </w:r>
      <w:r w:rsidR="00312FFB" w:rsidRPr="00591A96">
        <w:t>.</w:t>
      </w:r>
      <w:r w:rsidRPr="00591A96">
        <w:t xml:space="preserve"> Договора, ЗАЕМЩИК  уплачивает проценты за пользование траншами в размере процентной ставки, установленной Договором на дату неисполнения/ненадлежащего исполнения обязательств, увеличенной на 2 (два)  процентных пункта.</w:t>
      </w:r>
      <w:r w:rsidR="00C150D0" w:rsidRPr="00591A96">
        <w:t xml:space="preserve"> </w:t>
      </w:r>
    </w:p>
    <w:p w:rsidR="00827B2C" w:rsidRPr="00591A96" w:rsidRDefault="00827B2C" w:rsidP="00827B2C">
      <w:pPr>
        <w:tabs>
          <w:tab w:val="left" w:pos="0"/>
        </w:tabs>
        <w:suppressAutoHyphens w:val="0"/>
        <w:ind w:left="567" w:right="-1"/>
        <w:jc w:val="both"/>
        <w:rPr>
          <w:i/>
        </w:rPr>
      </w:pPr>
      <w:r w:rsidRPr="00591A96">
        <w:tab/>
        <w:t>Увеличенная процентная ставка действует со дня, следующего за днем неисполнения/ненадлежащего исполнения обязательств, предусмотренных п. 4.3.6</w:t>
      </w:r>
      <w:r w:rsidR="00312FFB" w:rsidRPr="00591A96">
        <w:t>.</w:t>
      </w:r>
      <w:r w:rsidRPr="00591A96">
        <w:t xml:space="preserve"> Договора, по день исполнения (включительно) ЗАЕМЩИКОМ вышеуказанных обязательств.</w:t>
      </w:r>
    </w:p>
    <w:p w:rsidR="00827B2C" w:rsidRPr="00591A96" w:rsidRDefault="00827B2C" w:rsidP="00827B2C">
      <w:pPr>
        <w:numPr>
          <w:ilvl w:val="2"/>
          <w:numId w:val="14"/>
        </w:numPr>
        <w:tabs>
          <w:tab w:val="left" w:pos="0"/>
        </w:tabs>
        <w:suppressAutoHyphens w:val="0"/>
        <w:ind w:left="567" w:right="-1" w:hanging="567"/>
        <w:jc w:val="both"/>
      </w:pPr>
      <w:r w:rsidRPr="00591A96">
        <w:t xml:space="preserve">Уплата процентов за пользование траншами производится ЗАЕМЩИКОМ в валюте транша не позднее последнего рабочего дня месяца, в котором закончился </w:t>
      </w:r>
      <w:r w:rsidRPr="00591A96">
        <w:lastRenderedPageBreak/>
        <w:t xml:space="preserve">соответствующий процентный период. </w:t>
      </w:r>
      <w:r w:rsidRPr="00591A96">
        <w:rPr>
          <w:rStyle w:val="afd"/>
          <w:b w:val="0"/>
        </w:rPr>
        <w:t>Окончательная уплата процентов производится в дату фактического погашения всех предоставленных траншей</w:t>
      </w:r>
      <w:r w:rsidRPr="00591A96">
        <w:t>.</w:t>
      </w:r>
    </w:p>
    <w:p w:rsidR="00827B2C" w:rsidRPr="00591A96" w:rsidRDefault="00827B2C" w:rsidP="00827B2C">
      <w:pPr>
        <w:numPr>
          <w:ilvl w:val="2"/>
          <w:numId w:val="14"/>
        </w:numPr>
        <w:tabs>
          <w:tab w:val="left" w:pos="0"/>
        </w:tabs>
        <w:suppressAutoHyphens w:val="0"/>
        <w:ind w:left="567" w:right="-1" w:hanging="567"/>
        <w:jc w:val="both"/>
      </w:pPr>
      <w:r w:rsidRPr="00591A96">
        <w:t xml:space="preserve">Уплата начисленных процентов производится в порядке, установленном п. 3.3 Договора. </w:t>
      </w:r>
    </w:p>
    <w:p w:rsidR="00827B2C" w:rsidRPr="00591A96" w:rsidRDefault="00827B2C" w:rsidP="00827B2C">
      <w:pPr>
        <w:tabs>
          <w:tab w:val="left" w:pos="0"/>
        </w:tabs>
        <w:ind w:left="567" w:right="-1" w:hanging="567"/>
        <w:jc w:val="both"/>
        <w:rPr>
          <w:b/>
          <w:i/>
        </w:rPr>
      </w:pPr>
      <w:r w:rsidRPr="00591A96">
        <w:rPr>
          <w:b/>
        </w:rPr>
        <w:t>3.2.</w:t>
      </w:r>
      <w:r w:rsidRPr="00591A96">
        <w:rPr>
          <w:b/>
          <w:i/>
        </w:rPr>
        <w:t xml:space="preserve"> </w:t>
      </w:r>
      <w:r w:rsidRPr="00591A96">
        <w:t>Погашение траншей.</w:t>
      </w:r>
      <w:r w:rsidRPr="00591A96">
        <w:rPr>
          <w:b/>
          <w:i/>
        </w:rPr>
        <w:t xml:space="preserve"> </w:t>
      </w:r>
    </w:p>
    <w:p w:rsidR="00827B2C" w:rsidRPr="00591A96" w:rsidRDefault="00827B2C" w:rsidP="00827B2C">
      <w:pPr>
        <w:numPr>
          <w:ilvl w:val="2"/>
          <w:numId w:val="9"/>
        </w:numPr>
        <w:tabs>
          <w:tab w:val="left" w:pos="-142"/>
          <w:tab w:val="left" w:pos="0"/>
        </w:tabs>
        <w:suppressAutoHyphens w:val="0"/>
        <w:ind w:left="567" w:right="-1" w:hanging="567"/>
        <w:jc w:val="both"/>
      </w:pPr>
      <w:r w:rsidRPr="00591A96">
        <w:t xml:space="preserve">Погашение траншей производится ЗАЕМЩИКОМ в соответствии с условиями, установленными п. 1.1 Договора. </w:t>
      </w:r>
    </w:p>
    <w:p w:rsidR="00827B2C" w:rsidRPr="00591A96" w:rsidRDefault="00827B2C" w:rsidP="00827B2C">
      <w:pPr>
        <w:tabs>
          <w:tab w:val="left" w:pos="0"/>
        </w:tabs>
        <w:ind w:left="567" w:right="-1"/>
        <w:jc w:val="both"/>
      </w:pPr>
      <w:r w:rsidRPr="00591A96">
        <w:t xml:space="preserve">В случае если дата погашения приходится на выходной (нерабочий)/праздничный день, установленный законодательством РФ, датой погашения считается первый рабочий день, следующий за выходным (нерабочим)/праздничным днем.  </w:t>
      </w:r>
    </w:p>
    <w:p w:rsidR="00827B2C" w:rsidRPr="00591A96" w:rsidRDefault="00827B2C" w:rsidP="00827B2C">
      <w:pPr>
        <w:numPr>
          <w:ilvl w:val="2"/>
          <w:numId w:val="9"/>
        </w:numPr>
        <w:tabs>
          <w:tab w:val="left" w:pos="567"/>
        </w:tabs>
        <w:suppressAutoHyphens w:val="0"/>
        <w:ind w:left="567" w:right="-1" w:hanging="567"/>
        <w:jc w:val="both"/>
        <w:rPr>
          <w:b/>
          <w:i/>
        </w:rPr>
      </w:pPr>
      <w:r w:rsidRPr="00591A96">
        <w:t xml:space="preserve">Погашение транша производится в валюте транша в порядке, установленном </w:t>
      </w:r>
      <w:proofErr w:type="gramStart"/>
      <w:r w:rsidRPr="00591A96">
        <w:t>п</w:t>
      </w:r>
      <w:proofErr w:type="gramEnd"/>
      <w:r w:rsidRPr="00591A96">
        <w:t> 3.3 Договора.</w:t>
      </w:r>
      <w:r w:rsidRPr="00591A96">
        <w:rPr>
          <w:b/>
          <w:i/>
        </w:rPr>
        <w:t xml:space="preserve"> </w:t>
      </w:r>
    </w:p>
    <w:p w:rsidR="00827B2C" w:rsidRPr="00591A96" w:rsidRDefault="00827B2C" w:rsidP="00827B2C">
      <w:pPr>
        <w:numPr>
          <w:ilvl w:val="2"/>
          <w:numId w:val="9"/>
        </w:numPr>
        <w:tabs>
          <w:tab w:val="left" w:pos="567"/>
        </w:tabs>
        <w:suppressAutoHyphens w:val="0"/>
        <w:ind w:left="567" w:right="-1" w:hanging="567"/>
        <w:jc w:val="both"/>
      </w:pPr>
      <w:r w:rsidRPr="00591A96">
        <w:t>ЗАЕМЩИК имеет право на полное/частичное досрочное погашение транша без взимания БАНКОМ платы за такой возврат.</w:t>
      </w:r>
      <w:r w:rsidRPr="00591A96">
        <w:rPr>
          <w:b/>
        </w:rPr>
        <w:t xml:space="preserve"> </w:t>
      </w:r>
      <w:r w:rsidRPr="00591A96">
        <w:t xml:space="preserve"> </w:t>
      </w:r>
    </w:p>
    <w:p w:rsidR="00827B2C" w:rsidRPr="00591A96" w:rsidRDefault="00827B2C" w:rsidP="00827B2C">
      <w:pPr>
        <w:numPr>
          <w:ilvl w:val="2"/>
          <w:numId w:val="9"/>
        </w:numPr>
        <w:tabs>
          <w:tab w:val="left" w:pos="0"/>
        </w:tabs>
        <w:suppressAutoHyphens w:val="0"/>
        <w:ind w:left="567" w:right="-1" w:hanging="567"/>
        <w:jc w:val="both"/>
      </w:pPr>
      <w:r w:rsidRPr="00591A96">
        <w:t xml:space="preserve">Полное/частичное досрочное погашение транша осуществляется, по письменному Заявлению ЗАЕМЩИКА, полученному БАНКОМ не позднее, чем за 1 (один) календарный день до предполагаемой даты погашения. Заявление может быть передано заказным письмом с уведомлением о вручении, направленным по адресу места нахождения/почтовому адресу БАНКА, указанным в Договоре, с нарочным, лично, с использованием Системы «Клиент-Банк».  </w:t>
      </w:r>
    </w:p>
    <w:p w:rsidR="00827B2C" w:rsidRPr="00591A96" w:rsidRDefault="00827B2C" w:rsidP="00827B2C">
      <w:pPr>
        <w:tabs>
          <w:tab w:val="left" w:pos="0"/>
          <w:tab w:val="left" w:pos="567"/>
        </w:tabs>
        <w:ind w:left="567" w:right="-1"/>
        <w:jc w:val="both"/>
      </w:pPr>
      <w:r w:rsidRPr="00591A96">
        <w:t>Заявление ЗАЕМЩИКА на полное/частичное досрочное погашение транша должно содержать:</w:t>
      </w:r>
    </w:p>
    <w:p w:rsidR="00827B2C" w:rsidRPr="00591A96" w:rsidRDefault="00827B2C" w:rsidP="00827B2C">
      <w:pPr>
        <w:tabs>
          <w:tab w:val="left" w:pos="0"/>
          <w:tab w:val="left" w:pos="567"/>
        </w:tabs>
        <w:ind w:left="567" w:right="-1"/>
        <w:jc w:val="both"/>
      </w:pPr>
      <w:r w:rsidRPr="00591A96">
        <w:t>а) сумму погашаемого транша;</w:t>
      </w:r>
    </w:p>
    <w:p w:rsidR="00827B2C" w:rsidRPr="00591A96" w:rsidRDefault="00827B2C" w:rsidP="00827B2C">
      <w:pPr>
        <w:tabs>
          <w:tab w:val="left" w:pos="0"/>
          <w:tab w:val="left" w:pos="567"/>
        </w:tabs>
        <w:ind w:left="567" w:right="-1"/>
        <w:jc w:val="both"/>
      </w:pPr>
      <w:r w:rsidRPr="00591A96">
        <w:t>б) дату погашения;</w:t>
      </w:r>
    </w:p>
    <w:p w:rsidR="00827B2C" w:rsidRPr="00591A96" w:rsidRDefault="00827B2C" w:rsidP="00827B2C">
      <w:pPr>
        <w:tabs>
          <w:tab w:val="left" w:pos="0"/>
          <w:tab w:val="left" w:pos="567"/>
        </w:tabs>
        <w:ind w:left="567" w:right="-1"/>
        <w:jc w:val="both"/>
      </w:pPr>
      <w:r w:rsidRPr="00591A96">
        <w:t>в) реквизиты Договора;</w:t>
      </w:r>
    </w:p>
    <w:p w:rsidR="00827B2C" w:rsidRPr="00591A96" w:rsidRDefault="00827B2C" w:rsidP="00827B2C">
      <w:pPr>
        <w:tabs>
          <w:tab w:val="num" w:pos="0"/>
        </w:tabs>
        <w:ind w:left="567"/>
        <w:jc w:val="both"/>
      </w:pPr>
      <w:r w:rsidRPr="00591A96">
        <w:t>г) номер счета ЗАЕМЩИКА, открытого в БАНКЕ, с которого производится досрочное погашение, с заранее данным согласием (акцептом) на списание с указанного счета денежных сре</w:t>
      </w:r>
      <w:proofErr w:type="gramStart"/>
      <w:r w:rsidRPr="00591A96">
        <w:t>дств в с</w:t>
      </w:r>
      <w:proofErr w:type="gramEnd"/>
      <w:r w:rsidRPr="00591A96">
        <w:t>умме производимого досрочного погашения;</w:t>
      </w:r>
    </w:p>
    <w:p w:rsidR="00827B2C" w:rsidRPr="00591A96" w:rsidRDefault="00827B2C" w:rsidP="00827B2C">
      <w:pPr>
        <w:tabs>
          <w:tab w:val="left" w:pos="0"/>
          <w:tab w:val="left" w:pos="567"/>
        </w:tabs>
        <w:ind w:left="567" w:right="-1"/>
        <w:jc w:val="both"/>
      </w:pPr>
      <w:r w:rsidRPr="00591A96">
        <w:t>д) дату выдачи транша, полное/частичное погашение которого осуществляется.</w:t>
      </w:r>
    </w:p>
    <w:p w:rsidR="00827B2C" w:rsidRPr="00591A96" w:rsidRDefault="00827B2C" w:rsidP="00827B2C">
      <w:pPr>
        <w:tabs>
          <w:tab w:val="num" w:pos="0"/>
        </w:tabs>
        <w:ind w:left="567"/>
        <w:jc w:val="both"/>
      </w:pPr>
      <w:r w:rsidRPr="00591A96">
        <w:t xml:space="preserve">Полное/частичное досрочное погашение транша производится путем </w:t>
      </w:r>
      <w:r w:rsidR="008412D4" w:rsidRPr="00591A96">
        <w:t>перечисления сре</w:t>
      </w:r>
      <w:proofErr w:type="gramStart"/>
      <w:r w:rsidR="008412D4" w:rsidRPr="00591A96">
        <w:t>дств пл</w:t>
      </w:r>
      <w:proofErr w:type="gramEnd"/>
      <w:r w:rsidR="008412D4" w:rsidRPr="00591A96">
        <w:t>атежным поручением ЗАЕМЩИКА по реквизитам БАНКА, указанным в Договоре</w:t>
      </w:r>
      <w:r w:rsidR="004E681D" w:rsidRPr="00591A96">
        <w:t xml:space="preserve"> либо </w:t>
      </w:r>
      <w:r w:rsidRPr="00591A96">
        <w:t>списания БАНКОМ</w:t>
      </w:r>
      <w:r w:rsidR="004E681D" w:rsidRPr="00591A96">
        <w:t xml:space="preserve"> по указанию ЗАЕМЩИКА</w:t>
      </w:r>
      <w:r w:rsidRPr="00591A96">
        <w:t xml:space="preserve"> денежных средств с указанного в Заявлении счета ЗАЕМЩИКА при условии наличия на нем денежных средств в объеме, равном или превышающем сумму досрочного погашения.</w:t>
      </w:r>
    </w:p>
    <w:p w:rsidR="00827B2C" w:rsidRPr="00591A96" w:rsidRDefault="00827B2C" w:rsidP="00827B2C">
      <w:pPr>
        <w:numPr>
          <w:ilvl w:val="2"/>
          <w:numId w:val="9"/>
        </w:numPr>
        <w:tabs>
          <w:tab w:val="left" w:pos="0"/>
        </w:tabs>
        <w:suppressAutoHyphens w:val="0"/>
        <w:ind w:left="567" w:right="-1" w:hanging="567"/>
        <w:jc w:val="both"/>
      </w:pPr>
      <w:r w:rsidRPr="00591A96">
        <w:t>После уплаты процентов за пользование траншами в текущем процентном периоде, полное/частичное досрочное погашение траншей в текущем процентном периоде не производится.</w:t>
      </w:r>
    </w:p>
    <w:p w:rsidR="00827B2C" w:rsidRPr="00591A96" w:rsidRDefault="00827B2C" w:rsidP="00827B2C">
      <w:pPr>
        <w:numPr>
          <w:ilvl w:val="1"/>
          <w:numId w:val="9"/>
        </w:numPr>
        <w:tabs>
          <w:tab w:val="left" w:pos="0"/>
        </w:tabs>
        <w:suppressAutoHyphens w:val="0"/>
        <w:ind w:left="567" w:right="-1" w:hanging="567"/>
        <w:jc w:val="both"/>
      </w:pPr>
      <w:r w:rsidRPr="00591A96">
        <w:t>Порядок погашения задолженности ЗАЕМЩИКА перед БАНКОМ.</w:t>
      </w:r>
    </w:p>
    <w:p w:rsidR="00827B2C" w:rsidRPr="00591A96" w:rsidRDefault="00827B2C" w:rsidP="00827B2C">
      <w:pPr>
        <w:numPr>
          <w:ilvl w:val="2"/>
          <w:numId w:val="9"/>
        </w:numPr>
        <w:shd w:val="clear" w:color="auto" w:fill="FFFFFF"/>
        <w:tabs>
          <w:tab w:val="clear" w:pos="720"/>
          <w:tab w:val="num" w:pos="567"/>
        </w:tabs>
        <w:suppressAutoHyphens w:val="0"/>
        <w:ind w:left="567" w:hanging="567"/>
        <w:jc w:val="both"/>
      </w:pPr>
      <w:r w:rsidRPr="00591A96">
        <w:t xml:space="preserve">Погашение траншей, уплата процентов и комиссий производится путем </w:t>
      </w:r>
      <w:r w:rsidR="001C45DF" w:rsidRPr="00591A96">
        <w:t>перечисления сре</w:t>
      </w:r>
      <w:proofErr w:type="gramStart"/>
      <w:r w:rsidR="001C45DF" w:rsidRPr="00591A96">
        <w:t>дств пл</w:t>
      </w:r>
      <w:proofErr w:type="gramEnd"/>
      <w:r w:rsidR="001C45DF" w:rsidRPr="00591A96">
        <w:t>атежным поручением ЗАЕМЩИКА по реквизитам БАНКА, указанным в Договоре либо списания БАНКОМ по указанию ЗАЕМЩИКА</w:t>
      </w:r>
      <w:r w:rsidRPr="00591A96">
        <w:t>, в следующие сроки:</w:t>
      </w:r>
    </w:p>
    <w:p w:rsidR="00827B2C" w:rsidRPr="00591A96" w:rsidRDefault="00827B2C" w:rsidP="00827B2C">
      <w:pPr>
        <w:numPr>
          <w:ilvl w:val="0"/>
          <w:numId w:val="22"/>
        </w:numPr>
        <w:tabs>
          <w:tab w:val="clear" w:pos="720"/>
          <w:tab w:val="num" w:pos="0"/>
        </w:tabs>
        <w:suppressAutoHyphens w:val="0"/>
        <w:ind w:left="567" w:firstLine="0"/>
        <w:jc w:val="both"/>
      </w:pPr>
      <w:r w:rsidRPr="00591A96">
        <w:t>по погашению траншей и уплате комиссий – по мере наступления сроков погашения, установленных Договором;</w:t>
      </w:r>
    </w:p>
    <w:p w:rsidR="00827B2C" w:rsidRPr="00591A96" w:rsidRDefault="00827B2C" w:rsidP="00827B2C">
      <w:pPr>
        <w:numPr>
          <w:ilvl w:val="0"/>
          <w:numId w:val="22"/>
        </w:numPr>
        <w:tabs>
          <w:tab w:val="clear" w:pos="720"/>
          <w:tab w:val="num" w:pos="0"/>
        </w:tabs>
        <w:suppressAutoHyphens w:val="0"/>
        <w:ind w:left="567" w:firstLine="0"/>
        <w:jc w:val="both"/>
      </w:pPr>
      <w:r w:rsidRPr="00591A96">
        <w:t>по уплате процентов – не позднее последнего рабочего дня месяца, в котором заканчивается соответствующий процентный период;</w:t>
      </w:r>
    </w:p>
    <w:p w:rsidR="00827B2C" w:rsidRPr="00591A96" w:rsidRDefault="00827B2C" w:rsidP="00827B2C">
      <w:pPr>
        <w:numPr>
          <w:ilvl w:val="0"/>
          <w:numId w:val="22"/>
        </w:numPr>
        <w:tabs>
          <w:tab w:val="clear" w:pos="720"/>
          <w:tab w:val="num" w:pos="0"/>
        </w:tabs>
        <w:suppressAutoHyphens w:val="0"/>
        <w:ind w:left="567" w:firstLine="0"/>
        <w:jc w:val="both"/>
      </w:pPr>
      <w:r w:rsidRPr="00591A96">
        <w:t>по досрочному погашению траншей – в дату погашения, указанную в Заявлении ЗАЕМЩИКА на полное/частичное досрочное погашение транша, полученном в соответствии с п.3.2.4 Договора.</w:t>
      </w:r>
    </w:p>
    <w:p w:rsidR="00827B2C" w:rsidRPr="00591A96" w:rsidRDefault="00827B2C" w:rsidP="00827B2C">
      <w:pPr>
        <w:numPr>
          <w:ilvl w:val="2"/>
          <w:numId w:val="9"/>
        </w:numPr>
        <w:shd w:val="clear" w:color="auto" w:fill="FFFFFF"/>
        <w:tabs>
          <w:tab w:val="clear" w:pos="720"/>
          <w:tab w:val="num" w:pos="567"/>
        </w:tabs>
        <w:ind w:left="567" w:hanging="567"/>
        <w:jc w:val="both"/>
      </w:pPr>
      <w:r w:rsidRPr="00591A96">
        <w:t>Погашение задолженности также может быть произведено любыми другими способами, не противоречащими действующему законодательству РФ, в т.ч. путем перечисления сре</w:t>
      </w:r>
      <w:proofErr w:type="gramStart"/>
      <w:r w:rsidRPr="00591A96">
        <w:t>дств пл</w:t>
      </w:r>
      <w:proofErr w:type="gramEnd"/>
      <w:r w:rsidRPr="00591A96">
        <w:t xml:space="preserve">атежным поручением ЗАЕМЩИКА, в случае предварительного уведомления БАНКА, полученного не менее чем за 1 (один) </w:t>
      </w:r>
      <w:r w:rsidRPr="00591A96">
        <w:lastRenderedPageBreak/>
        <w:t xml:space="preserve">рабочий день до наступления сроков погашения, и направленного ЗАЕМЩИКОМ в БАНК  одним из нижеперечисленных способов: </w:t>
      </w:r>
    </w:p>
    <w:p w:rsidR="00827B2C" w:rsidRPr="00591A96" w:rsidRDefault="00827B2C" w:rsidP="00827B2C">
      <w:pPr>
        <w:numPr>
          <w:ilvl w:val="0"/>
          <w:numId w:val="32"/>
        </w:numPr>
        <w:shd w:val="clear" w:color="auto" w:fill="FFFFFF"/>
        <w:tabs>
          <w:tab w:val="left" w:pos="851"/>
        </w:tabs>
        <w:ind w:left="567" w:firstLine="0"/>
        <w:jc w:val="both"/>
      </w:pPr>
      <w:r w:rsidRPr="00591A96">
        <w:t>лично;</w:t>
      </w:r>
    </w:p>
    <w:p w:rsidR="00827B2C" w:rsidRPr="00591A96" w:rsidRDefault="00827B2C" w:rsidP="00827B2C">
      <w:pPr>
        <w:numPr>
          <w:ilvl w:val="0"/>
          <w:numId w:val="32"/>
        </w:numPr>
        <w:shd w:val="clear" w:color="auto" w:fill="FFFFFF"/>
        <w:tabs>
          <w:tab w:val="left" w:pos="851"/>
        </w:tabs>
        <w:ind w:left="567" w:firstLine="0"/>
        <w:jc w:val="both"/>
      </w:pPr>
      <w:r w:rsidRPr="00591A96">
        <w:t>с нарочным;</w:t>
      </w:r>
    </w:p>
    <w:p w:rsidR="00827B2C" w:rsidRPr="00591A96" w:rsidRDefault="00827B2C" w:rsidP="00827B2C">
      <w:pPr>
        <w:numPr>
          <w:ilvl w:val="0"/>
          <w:numId w:val="32"/>
        </w:numPr>
        <w:shd w:val="clear" w:color="auto" w:fill="FFFFFF"/>
        <w:tabs>
          <w:tab w:val="left" w:pos="851"/>
        </w:tabs>
        <w:ind w:left="567" w:firstLine="0"/>
        <w:jc w:val="both"/>
      </w:pPr>
      <w:r w:rsidRPr="00591A96">
        <w:t xml:space="preserve">по факсу или адресу электронной почты, </w:t>
      </w:r>
      <w:proofErr w:type="gramStart"/>
      <w:r w:rsidRPr="00591A96">
        <w:t>указанным</w:t>
      </w:r>
      <w:proofErr w:type="gramEnd"/>
      <w:r w:rsidRPr="00591A96">
        <w:t xml:space="preserve"> в Разделе 9 Договора;</w:t>
      </w:r>
    </w:p>
    <w:p w:rsidR="00827B2C" w:rsidRPr="00591A96" w:rsidRDefault="00827B2C" w:rsidP="00827B2C">
      <w:pPr>
        <w:numPr>
          <w:ilvl w:val="0"/>
          <w:numId w:val="32"/>
        </w:numPr>
        <w:shd w:val="clear" w:color="auto" w:fill="FFFFFF"/>
        <w:tabs>
          <w:tab w:val="left" w:pos="851"/>
        </w:tabs>
        <w:ind w:left="567" w:firstLine="0"/>
        <w:jc w:val="both"/>
      </w:pPr>
      <w:r w:rsidRPr="00591A96">
        <w:t xml:space="preserve">по Системе «Клиент-Банк». </w:t>
      </w:r>
    </w:p>
    <w:p w:rsidR="00827B2C" w:rsidRPr="00591A96" w:rsidRDefault="00827B2C" w:rsidP="000F6F21">
      <w:pPr>
        <w:numPr>
          <w:ilvl w:val="2"/>
          <w:numId w:val="9"/>
        </w:numPr>
        <w:shd w:val="clear" w:color="auto" w:fill="FFFFFF"/>
        <w:tabs>
          <w:tab w:val="clear" w:pos="720"/>
          <w:tab w:val="num" w:pos="567"/>
        </w:tabs>
        <w:ind w:left="567" w:hanging="567"/>
        <w:jc w:val="both"/>
      </w:pPr>
      <w:r w:rsidRPr="00591A96">
        <w:t xml:space="preserve">Оплата неустоек и штрафов по Договору производится путем </w:t>
      </w:r>
      <w:r w:rsidR="000F6F21" w:rsidRPr="00591A96">
        <w:t>перечисления сре</w:t>
      </w:r>
      <w:proofErr w:type="gramStart"/>
      <w:r w:rsidR="000F6F21" w:rsidRPr="00591A96">
        <w:t>дств пл</w:t>
      </w:r>
      <w:proofErr w:type="gramEnd"/>
      <w:r w:rsidR="000F6F21" w:rsidRPr="00591A96">
        <w:t>атежным поручением ЗАЕМЩИКА по реквизитам БАНКА, указанным в Договоре.</w:t>
      </w:r>
    </w:p>
    <w:p w:rsidR="00827B2C" w:rsidRPr="00591A96" w:rsidRDefault="00827B2C" w:rsidP="00827B2C">
      <w:pPr>
        <w:numPr>
          <w:ilvl w:val="2"/>
          <w:numId w:val="9"/>
        </w:numPr>
        <w:shd w:val="clear" w:color="auto" w:fill="FFFFFF"/>
        <w:tabs>
          <w:tab w:val="clear" w:pos="720"/>
          <w:tab w:val="num" w:pos="0"/>
          <w:tab w:val="num" w:pos="567"/>
        </w:tabs>
        <w:suppressAutoHyphens w:val="0"/>
        <w:ind w:left="567" w:hanging="567"/>
        <w:jc w:val="both"/>
      </w:pPr>
      <w:r w:rsidRPr="00591A96">
        <w:t>Обязательства ЗАЕМЩИКА по Договору считаются надлежаще и полностью выполненными после возврата БАНКУ всех предоставленных траншей, уплаты процентов за пользование траншами, комиссий, штрафов и неустоек (при наличии таковых), определяемых на дату погашения траншей, и возмещения БАНКУ его расходов, связанных с взысканием задолженности по Договору (при наличии таковых).</w:t>
      </w:r>
    </w:p>
    <w:p w:rsidR="00827B2C" w:rsidRPr="00591A96" w:rsidRDefault="00827B2C" w:rsidP="00827B2C">
      <w:pPr>
        <w:numPr>
          <w:ilvl w:val="2"/>
          <w:numId w:val="9"/>
        </w:numPr>
        <w:shd w:val="clear" w:color="auto" w:fill="FFFFFF"/>
        <w:tabs>
          <w:tab w:val="clear" w:pos="720"/>
          <w:tab w:val="num" w:pos="0"/>
        </w:tabs>
        <w:suppressAutoHyphens w:val="0"/>
        <w:ind w:left="567" w:hanging="567"/>
        <w:jc w:val="both"/>
      </w:pPr>
      <w:r w:rsidRPr="00591A96">
        <w:t xml:space="preserve">В случае невозможности произвести списание согласно п. 3.3.1 Договора и/или если по основаниям, предусмотренным действующим законодательством РФ введены ограничения на распоряжение счетами, ЗАЕМЩИК не освобождается от исполнения обязательств по Договору. </w:t>
      </w:r>
    </w:p>
    <w:p w:rsidR="00827B2C" w:rsidRPr="00591A96" w:rsidRDefault="00827B2C" w:rsidP="00827B2C">
      <w:pPr>
        <w:numPr>
          <w:ilvl w:val="2"/>
          <w:numId w:val="9"/>
        </w:numPr>
        <w:shd w:val="clear" w:color="auto" w:fill="FFFFFF"/>
        <w:tabs>
          <w:tab w:val="clear" w:pos="720"/>
          <w:tab w:val="num" w:pos="0"/>
        </w:tabs>
        <w:suppressAutoHyphens w:val="0"/>
        <w:ind w:left="567" w:hanging="567"/>
        <w:jc w:val="both"/>
      </w:pPr>
      <w:r w:rsidRPr="00591A96">
        <w:t>Очередность погашения задолженности по Договору:</w:t>
      </w:r>
    </w:p>
    <w:p w:rsidR="00827B2C" w:rsidRPr="00591A96" w:rsidRDefault="00827B2C" w:rsidP="00827B2C">
      <w:pPr>
        <w:numPr>
          <w:ilvl w:val="0"/>
          <w:numId w:val="15"/>
        </w:numPr>
        <w:tabs>
          <w:tab w:val="clear" w:pos="720"/>
          <w:tab w:val="num" w:pos="0"/>
          <w:tab w:val="left" w:pos="1134"/>
        </w:tabs>
        <w:suppressAutoHyphens w:val="0"/>
        <w:autoSpaceDE w:val="0"/>
        <w:ind w:left="567" w:firstLine="0"/>
        <w:jc w:val="both"/>
      </w:pPr>
      <w:r w:rsidRPr="00591A96">
        <w:t>издержки БАНКА по взысканию задолженности в случае их присуждения судом;</w:t>
      </w:r>
    </w:p>
    <w:p w:rsidR="00827B2C" w:rsidRPr="00591A96" w:rsidRDefault="00827B2C" w:rsidP="00827B2C">
      <w:pPr>
        <w:numPr>
          <w:ilvl w:val="0"/>
          <w:numId w:val="15"/>
        </w:numPr>
        <w:tabs>
          <w:tab w:val="clear" w:pos="720"/>
          <w:tab w:val="num" w:pos="0"/>
          <w:tab w:val="left" w:pos="1134"/>
        </w:tabs>
        <w:suppressAutoHyphens w:val="0"/>
        <w:autoSpaceDE w:val="0"/>
        <w:ind w:left="567" w:firstLine="0"/>
        <w:jc w:val="both"/>
      </w:pPr>
      <w:r w:rsidRPr="00591A96">
        <w:t>просроченные проценты за пользование траншами;</w:t>
      </w:r>
    </w:p>
    <w:p w:rsidR="00827B2C" w:rsidRPr="00591A96" w:rsidRDefault="00827B2C" w:rsidP="00827B2C">
      <w:pPr>
        <w:numPr>
          <w:ilvl w:val="0"/>
          <w:numId w:val="15"/>
        </w:numPr>
        <w:tabs>
          <w:tab w:val="clear" w:pos="720"/>
          <w:tab w:val="num" w:pos="0"/>
          <w:tab w:val="left" w:pos="1134"/>
        </w:tabs>
        <w:suppressAutoHyphens w:val="0"/>
        <w:autoSpaceDE w:val="0"/>
        <w:ind w:left="567" w:firstLine="0"/>
        <w:jc w:val="both"/>
      </w:pPr>
      <w:r w:rsidRPr="00591A96">
        <w:t>проценты за просроченную задолженность по траншам;</w:t>
      </w:r>
    </w:p>
    <w:p w:rsidR="00827B2C" w:rsidRPr="00591A96" w:rsidRDefault="00827B2C" w:rsidP="00827B2C">
      <w:pPr>
        <w:numPr>
          <w:ilvl w:val="0"/>
          <w:numId w:val="15"/>
        </w:numPr>
        <w:tabs>
          <w:tab w:val="clear" w:pos="720"/>
          <w:tab w:val="num" w:pos="0"/>
          <w:tab w:val="left" w:pos="1134"/>
        </w:tabs>
        <w:suppressAutoHyphens w:val="0"/>
        <w:autoSpaceDE w:val="0"/>
        <w:ind w:left="567" w:firstLine="0"/>
        <w:jc w:val="both"/>
      </w:pPr>
      <w:r w:rsidRPr="00591A96">
        <w:t>просроченная задолженность по траншам;</w:t>
      </w:r>
    </w:p>
    <w:p w:rsidR="00827B2C" w:rsidRPr="00591A96" w:rsidRDefault="00827B2C" w:rsidP="00827B2C">
      <w:pPr>
        <w:numPr>
          <w:ilvl w:val="0"/>
          <w:numId w:val="15"/>
        </w:numPr>
        <w:tabs>
          <w:tab w:val="clear" w:pos="720"/>
          <w:tab w:val="num" w:pos="0"/>
          <w:tab w:val="left" w:pos="1134"/>
        </w:tabs>
        <w:suppressAutoHyphens w:val="0"/>
        <w:autoSpaceDE w:val="0"/>
        <w:ind w:left="567" w:firstLine="0"/>
        <w:jc w:val="both"/>
      </w:pPr>
      <w:r w:rsidRPr="00591A96">
        <w:t xml:space="preserve">проценты за пользование траншами;   </w:t>
      </w:r>
    </w:p>
    <w:p w:rsidR="00827B2C" w:rsidRPr="00591A96" w:rsidRDefault="00827B2C" w:rsidP="00827B2C">
      <w:pPr>
        <w:numPr>
          <w:ilvl w:val="0"/>
          <w:numId w:val="15"/>
        </w:numPr>
        <w:tabs>
          <w:tab w:val="clear" w:pos="720"/>
          <w:tab w:val="num" w:pos="0"/>
          <w:tab w:val="left" w:pos="1134"/>
        </w:tabs>
        <w:suppressAutoHyphens w:val="0"/>
        <w:autoSpaceDE w:val="0"/>
        <w:ind w:left="567" w:firstLine="0"/>
        <w:jc w:val="both"/>
      </w:pPr>
      <w:r w:rsidRPr="00591A96">
        <w:t xml:space="preserve"> задолженность по траншам;</w:t>
      </w:r>
    </w:p>
    <w:p w:rsidR="00827B2C" w:rsidRPr="00591A96" w:rsidRDefault="00827B2C" w:rsidP="00827B2C">
      <w:pPr>
        <w:numPr>
          <w:ilvl w:val="0"/>
          <w:numId w:val="15"/>
        </w:numPr>
        <w:tabs>
          <w:tab w:val="clear" w:pos="720"/>
          <w:tab w:val="num" w:pos="0"/>
          <w:tab w:val="left" w:pos="1134"/>
        </w:tabs>
        <w:suppressAutoHyphens w:val="0"/>
        <w:autoSpaceDE w:val="0"/>
        <w:ind w:left="567" w:firstLine="0"/>
        <w:jc w:val="both"/>
      </w:pPr>
      <w:r w:rsidRPr="00591A96">
        <w:t>штрафы;</w:t>
      </w:r>
    </w:p>
    <w:p w:rsidR="00827B2C" w:rsidRPr="00591A96" w:rsidRDefault="00827B2C" w:rsidP="00827B2C">
      <w:pPr>
        <w:numPr>
          <w:ilvl w:val="0"/>
          <w:numId w:val="15"/>
        </w:numPr>
        <w:tabs>
          <w:tab w:val="clear" w:pos="720"/>
          <w:tab w:val="num" w:pos="0"/>
          <w:tab w:val="left" w:pos="1134"/>
        </w:tabs>
        <w:suppressAutoHyphens w:val="0"/>
        <w:autoSpaceDE w:val="0"/>
        <w:ind w:left="567" w:firstLine="0"/>
        <w:jc w:val="both"/>
      </w:pPr>
      <w:r w:rsidRPr="00591A96">
        <w:t>комиссии БАНКА;</w:t>
      </w:r>
    </w:p>
    <w:p w:rsidR="00827B2C" w:rsidRPr="00591A96" w:rsidRDefault="00827B2C" w:rsidP="00827B2C">
      <w:pPr>
        <w:numPr>
          <w:ilvl w:val="0"/>
          <w:numId w:val="15"/>
        </w:numPr>
        <w:tabs>
          <w:tab w:val="clear" w:pos="720"/>
          <w:tab w:val="num" w:pos="0"/>
          <w:tab w:val="left" w:pos="1134"/>
        </w:tabs>
        <w:suppressAutoHyphens w:val="0"/>
        <w:autoSpaceDE w:val="0"/>
        <w:ind w:left="567" w:firstLine="0"/>
        <w:jc w:val="both"/>
      </w:pPr>
      <w:r w:rsidRPr="00591A96">
        <w:t>неустойка по просроченным процентам за пользование траншами;</w:t>
      </w:r>
    </w:p>
    <w:p w:rsidR="00827B2C" w:rsidRPr="00591A96" w:rsidRDefault="00827B2C" w:rsidP="00827B2C">
      <w:pPr>
        <w:numPr>
          <w:ilvl w:val="0"/>
          <w:numId w:val="15"/>
        </w:numPr>
        <w:tabs>
          <w:tab w:val="clear" w:pos="720"/>
          <w:tab w:val="num" w:pos="0"/>
          <w:tab w:val="left" w:pos="1134"/>
        </w:tabs>
        <w:suppressAutoHyphens w:val="0"/>
        <w:autoSpaceDE w:val="0"/>
        <w:ind w:left="567" w:firstLine="0"/>
        <w:jc w:val="both"/>
      </w:pPr>
      <w:r w:rsidRPr="00591A96">
        <w:t>неустойка по просроченной задолженности по траншам.</w:t>
      </w:r>
    </w:p>
    <w:p w:rsidR="00827B2C" w:rsidRPr="00591A96" w:rsidRDefault="00827B2C" w:rsidP="00827B2C">
      <w:pPr>
        <w:tabs>
          <w:tab w:val="num" w:pos="0"/>
          <w:tab w:val="left" w:pos="1276"/>
        </w:tabs>
        <w:ind w:left="567"/>
        <w:jc w:val="both"/>
      </w:pPr>
      <w:r w:rsidRPr="00591A96">
        <w:t xml:space="preserve">БАНК вправе в одностороннем порядке изменить очередность погашения задолженности ЗАЕМЩИКА, предусмотренную в п. 3.3.6 Договора, за исключением очередности уплаты штрафов, комиссий БАНКА и неустоек. </w:t>
      </w:r>
    </w:p>
    <w:p w:rsidR="00827B2C" w:rsidRPr="00591A96" w:rsidRDefault="00827B2C" w:rsidP="00827B2C">
      <w:pPr>
        <w:shd w:val="clear" w:color="auto" w:fill="FFFFFF"/>
        <w:ind w:left="567"/>
        <w:jc w:val="both"/>
      </w:pPr>
    </w:p>
    <w:p w:rsidR="00827B2C" w:rsidRPr="00591A96" w:rsidRDefault="00827B2C" w:rsidP="00827B2C">
      <w:pPr>
        <w:tabs>
          <w:tab w:val="left" w:pos="426"/>
          <w:tab w:val="left" w:pos="709"/>
          <w:tab w:val="left" w:pos="993"/>
        </w:tabs>
        <w:ind w:right="-1" w:firstLine="284"/>
        <w:jc w:val="center"/>
        <w:rPr>
          <w:b/>
        </w:rPr>
      </w:pPr>
      <w:r w:rsidRPr="00591A96">
        <w:rPr>
          <w:b/>
        </w:rPr>
        <w:t>4. ПРАВА И ОБЯЗАННОСТИ СТОРОН</w:t>
      </w:r>
    </w:p>
    <w:p w:rsidR="00827B2C" w:rsidRPr="00591A96" w:rsidRDefault="00827B2C" w:rsidP="00827B2C">
      <w:pPr>
        <w:tabs>
          <w:tab w:val="left" w:pos="567"/>
          <w:tab w:val="left" w:pos="709"/>
          <w:tab w:val="left" w:pos="993"/>
        </w:tabs>
        <w:ind w:left="567" w:right="-1" w:hanging="567"/>
        <w:jc w:val="both"/>
      </w:pPr>
      <w:r w:rsidRPr="00591A96">
        <w:rPr>
          <w:b/>
        </w:rPr>
        <w:t>4.1.</w:t>
      </w:r>
      <w:r w:rsidRPr="00591A96">
        <w:t xml:space="preserve"> БАНК обязуется:</w:t>
      </w:r>
    </w:p>
    <w:p w:rsidR="00827B2C" w:rsidRPr="00591A96" w:rsidRDefault="00827B2C" w:rsidP="00827B2C">
      <w:pPr>
        <w:numPr>
          <w:ilvl w:val="2"/>
          <w:numId w:val="7"/>
        </w:numPr>
        <w:tabs>
          <w:tab w:val="left" w:pos="0"/>
        </w:tabs>
        <w:suppressAutoHyphens w:val="0"/>
        <w:ind w:left="567" w:right="-1" w:hanging="567"/>
        <w:jc w:val="both"/>
      </w:pPr>
      <w:r w:rsidRPr="00591A96">
        <w:t>Предоставить ЗАЕМЩИКУ транши в размере, порядке и на условиях предусмотренных Договором;</w:t>
      </w:r>
    </w:p>
    <w:p w:rsidR="00827B2C" w:rsidRPr="00591A96" w:rsidRDefault="00827B2C" w:rsidP="00827B2C">
      <w:pPr>
        <w:numPr>
          <w:ilvl w:val="2"/>
          <w:numId w:val="7"/>
        </w:numPr>
        <w:tabs>
          <w:tab w:val="left" w:pos="0"/>
        </w:tabs>
        <w:suppressAutoHyphens w:val="0"/>
        <w:ind w:left="567" w:right="-1" w:hanging="567"/>
        <w:jc w:val="both"/>
      </w:pPr>
      <w:r w:rsidRPr="00591A96">
        <w:t xml:space="preserve">Уведомлять ЗАЕМЩИКА  по реквизитам указанным в Разделе 9 Договора: </w:t>
      </w:r>
    </w:p>
    <w:p w:rsidR="00827B2C" w:rsidRPr="00591A96" w:rsidRDefault="00827B2C" w:rsidP="00827B2C">
      <w:pPr>
        <w:tabs>
          <w:tab w:val="left" w:pos="0"/>
        </w:tabs>
        <w:suppressAutoHyphens w:val="0"/>
        <w:ind w:left="567" w:right="-1"/>
        <w:jc w:val="both"/>
      </w:pPr>
      <w:r w:rsidRPr="00591A96">
        <w:t xml:space="preserve">А. об изменении в соответствии с п. 4.2.4 Договора процентной ставки по траншам: </w:t>
      </w:r>
    </w:p>
    <w:p w:rsidR="00827B2C" w:rsidRPr="00591A96" w:rsidRDefault="00BF1A82" w:rsidP="00827B2C">
      <w:pPr>
        <w:numPr>
          <w:ilvl w:val="0"/>
          <w:numId w:val="5"/>
        </w:numPr>
        <w:tabs>
          <w:tab w:val="left" w:pos="0"/>
        </w:tabs>
        <w:suppressAutoHyphens w:val="0"/>
        <w:ind w:left="567" w:right="-1" w:firstLine="0"/>
        <w:jc w:val="both"/>
      </w:pPr>
      <w:r w:rsidRPr="00591A96">
        <w:t>в случае повышения – не менее чем за 5 (пять) рабочих дней до предполагаемой даты повышения процентной ставки;</w:t>
      </w:r>
    </w:p>
    <w:p w:rsidR="00827B2C" w:rsidRPr="00591A96" w:rsidRDefault="00827B2C" w:rsidP="00827B2C">
      <w:pPr>
        <w:numPr>
          <w:ilvl w:val="0"/>
          <w:numId w:val="5"/>
        </w:numPr>
        <w:tabs>
          <w:tab w:val="left" w:pos="0"/>
        </w:tabs>
        <w:suppressAutoHyphens w:val="0"/>
        <w:ind w:left="567" w:right="-1" w:firstLine="0"/>
        <w:jc w:val="both"/>
      </w:pPr>
      <w:r w:rsidRPr="00591A96">
        <w:t>в случае снижения – в течение 20 (двадцать) рабочих дней со дня снижения процентной ставки.</w:t>
      </w:r>
    </w:p>
    <w:p w:rsidR="00827B2C" w:rsidRPr="00591A96" w:rsidRDefault="00827B2C" w:rsidP="00827B2C">
      <w:pPr>
        <w:tabs>
          <w:tab w:val="left" w:pos="0"/>
        </w:tabs>
        <w:suppressAutoHyphens w:val="0"/>
        <w:ind w:left="567" w:right="-1"/>
        <w:jc w:val="both"/>
      </w:pPr>
      <w:r w:rsidRPr="00591A96">
        <w:tab/>
        <w:t>Б. О необходимости в соответствии с п. 4.2.3. Договора досрочного погашения предоставленных траншей</w:t>
      </w:r>
      <w:r w:rsidR="00BF1A82" w:rsidRPr="00591A96">
        <w:t xml:space="preserve">  с указанием срока возврата – не позднее, чем за 5 (пять) рабочих дней до даты досрочного возврата.</w:t>
      </w:r>
    </w:p>
    <w:p w:rsidR="00827B2C" w:rsidRPr="00591A96" w:rsidRDefault="00827B2C" w:rsidP="00827B2C">
      <w:pPr>
        <w:tabs>
          <w:tab w:val="left" w:pos="0"/>
        </w:tabs>
        <w:suppressAutoHyphens w:val="0"/>
        <w:ind w:left="567" w:right="-1"/>
        <w:jc w:val="both"/>
      </w:pPr>
      <w:r w:rsidRPr="00591A96">
        <w:tab/>
        <w:t>В. О погашении просроченной задолженности с указанием срока погашения.</w:t>
      </w:r>
    </w:p>
    <w:p w:rsidR="00827B2C" w:rsidRPr="00591A96" w:rsidRDefault="00827B2C" w:rsidP="00827B2C">
      <w:pPr>
        <w:tabs>
          <w:tab w:val="left" w:pos="0"/>
        </w:tabs>
        <w:ind w:left="567"/>
        <w:jc w:val="both"/>
      </w:pPr>
      <w:r w:rsidRPr="00591A96">
        <w:t>Уведомления направляются одним из нижеперечисленных способов:</w:t>
      </w:r>
    </w:p>
    <w:p w:rsidR="00827B2C" w:rsidRPr="00591A96" w:rsidRDefault="00827B2C" w:rsidP="00827B2C">
      <w:pPr>
        <w:widowControl w:val="0"/>
        <w:numPr>
          <w:ilvl w:val="0"/>
          <w:numId w:val="25"/>
        </w:numPr>
        <w:ind w:left="567" w:firstLine="0"/>
        <w:jc w:val="both"/>
      </w:pPr>
      <w:r w:rsidRPr="00591A96">
        <w:t>заказным письмом с уведомлением о вручении по адресу места нахождения/почтовому адресу ЗАЕМЩИКА, указанному в Разделе 9 Договора;</w:t>
      </w:r>
    </w:p>
    <w:p w:rsidR="00827B2C" w:rsidRPr="00591A96" w:rsidRDefault="00827B2C" w:rsidP="00827B2C">
      <w:pPr>
        <w:widowControl w:val="0"/>
        <w:numPr>
          <w:ilvl w:val="0"/>
          <w:numId w:val="25"/>
        </w:numPr>
        <w:ind w:left="567" w:firstLine="0"/>
        <w:jc w:val="both"/>
      </w:pPr>
      <w:r w:rsidRPr="00591A96">
        <w:t>по факсу, указанному в Разделе 9 Договора;</w:t>
      </w:r>
    </w:p>
    <w:p w:rsidR="00827B2C" w:rsidRPr="00591A96" w:rsidRDefault="00827B2C" w:rsidP="00827B2C">
      <w:pPr>
        <w:widowControl w:val="0"/>
        <w:numPr>
          <w:ilvl w:val="0"/>
          <w:numId w:val="25"/>
        </w:numPr>
        <w:tabs>
          <w:tab w:val="left" w:pos="0"/>
        </w:tabs>
        <w:ind w:left="567" w:firstLine="0"/>
        <w:jc w:val="both"/>
      </w:pPr>
      <w:r w:rsidRPr="00591A96">
        <w:lastRenderedPageBreak/>
        <w:t>с использованием Системы «Клиент-Банк».</w:t>
      </w:r>
    </w:p>
    <w:p w:rsidR="00827B2C" w:rsidRPr="00591A96" w:rsidRDefault="00827B2C" w:rsidP="00827B2C">
      <w:pPr>
        <w:numPr>
          <w:ilvl w:val="2"/>
          <w:numId w:val="7"/>
        </w:numPr>
        <w:suppressAutoHyphens w:val="0"/>
        <w:ind w:right="-1"/>
        <w:jc w:val="both"/>
      </w:pPr>
      <w:r w:rsidRPr="00591A96">
        <w:t>Предоставлять всю имеющуюся у Банка информацию, определенную ст. 4 ФЗ «О кредитных историях» № 218-ФЗ от 30.12.2004 г., в отношении ЗАЕМЩИКА без получения согласия на ее предоставление хотя бы в одно бюро кредитных историй, включенное в государственный реестр бюро кредитных историй.</w:t>
      </w:r>
    </w:p>
    <w:p w:rsidR="00827B2C" w:rsidRPr="00591A96" w:rsidRDefault="00827B2C" w:rsidP="00827B2C">
      <w:pPr>
        <w:tabs>
          <w:tab w:val="left" w:pos="426"/>
          <w:tab w:val="left" w:pos="709"/>
          <w:tab w:val="left" w:pos="993"/>
        </w:tabs>
        <w:ind w:left="567" w:right="-1" w:hanging="567"/>
        <w:jc w:val="both"/>
      </w:pPr>
      <w:r w:rsidRPr="00591A96">
        <w:rPr>
          <w:b/>
        </w:rPr>
        <w:t>4.2.</w:t>
      </w:r>
      <w:r w:rsidRPr="00591A96">
        <w:t xml:space="preserve"> БАНК имеет право: </w:t>
      </w:r>
    </w:p>
    <w:p w:rsidR="00827B2C" w:rsidRPr="00591A96" w:rsidRDefault="00D903A0" w:rsidP="00827B2C">
      <w:pPr>
        <w:numPr>
          <w:ilvl w:val="2"/>
          <w:numId w:val="18"/>
        </w:numPr>
        <w:tabs>
          <w:tab w:val="num" w:pos="0"/>
          <w:tab w:val="left" w:pos="1080"/>
        </w:tabs>
        <w:autoSpaceDE w:val="0"/>
        <w:ind w:left="567" w:hanging="567"/>
        <w:jc w:val="both"/>
      </w:pPr>
      <w:r w:rsidRPr="00591A96">
        <w:t>При наступлении установленных Договором сроков погашения (уплаты) задолженности ЗАЕМЩИКА по траншам, процентов за пользование траншами, комиссий, неустоек и штрафов (при наличии таковых) осуществить списание денежных средств со Счета (счетов) ЗАЕМЩИКА, открытых в БАНКЕ. БАНК имеет право осуществить списание денежных сре</w:t>
      </w:r>
      <w:proofErr w:type="gramStart"/>
      <w:r w:rsidRPr="00591A96">
        <w:t>дств с л</w:t>
      </w:r>
      <w:proofErr w:type="gramEnd"/>
      <w:r w:rsidRPr="00591A96">
        <w:t>юбого из счетов ЗАЕМЩИКА в БАНКЕ.</w:t>
      </w:r>
    </w:p>
    <w:p w:rsidR="00827B2C" w:rsidRPr="00591A96" w:rsidRDefault="00827B2C" w:rsidP="00827B2C">
      <w:pPr>
        <w:tabs>
          <w:tab w:val="left" w:pos="1080"/>
        </w:tabs>
        <w:autoSpaceDE w:val="0"/>
        <w:ind w:left="567"/>
        <w:jc w:val="both"/>
      </w:pPr>
      <w:r w:rsidRPr="00591A96">
        <w:rPr>
          <w:i/>
        </w:rPr>
        <w:tab/>
      </w:r>
      <w:r w:rsidRPr="00591A96">
        <w:t>При этом при необходимости, БАНК проводит конвертацию в валюту транша по курсу, установленному в БАНКЕ на день списания</w:t>
      </w:r>
    </w:p>
    <w:p w:rsidR="00827B2C" w:rsidRPr="00591A96" w:rsidRDefault="00827B2C" w:rsidP="00827B2C">
      <w:pPr>
        <w:numPr>
          <w:ilvl w:val="2"/>
          <w:numId w:val="18"/>
        </w:numPr>
        <w:tabs>
          <w:tab w:val="num" w:pos="0"/>
        </w:tabs>
        <w:suppressAutoHyphens w:val="0"/>
        <w:ind w:left="567" w:right="-1" w:hanging="567"/>
        <w:jc w:val="both"/>
      </w:pPr>
      <w:proofErr w:type="gramStart"/>
      <w:r w:rsidRPr="00591A96">
        <w:t xml:space="preserve">Осуществлять проверки выполнения ЗАЕМЩИКОМ обязательств по Договору, в том числе целевого использования траншей, запрашивать дополнительные документы, помимо предоставленных ЗАЕМЩИКОМ в соответствии с п. 4.3.2 Договора.  </w:t>
      </w:r>
      <w:proofErr w:type="gramEnd"/>
    </w:p>
    <w:p w:rsidR="00827B2C" w:rsidRPr="00591A96" w:rsidRDefault="00827B2C" w:rsidP="00827B2C">
      <w:pPr>
        <w:numPr>
          <w:ilvl w:val="2"/>
          <w:numId w:val="18"/>
        </w:numPr>
        <w:tabs>
          <w:tab w:val="num" w:pos="0"/>
        </w:tabs>
        <w:suppressAutoHyphens w:val="0"/>
        <w:ind w:left="567" w:right="-1" w:hanging="567"/>
        <w:jc w:val="both"/>
      </w:pPr>
      <w:r w:rsidRPr="00591A96">
        <w:t>Отказать в выдаче траншей и/или потребовать от ЗАЕМЩИКА досрочного возврата суммы предоставленных траншей, уплаты процентов за пользование траншами, а также иных платежей, причитающихся БАНКУ, в следующих случаях (очевидно свидетельствующих о том, что обязательства ЗАЕМЩИКА не будут выполнены в срок):</w:t>
      </w:r>
    </w:p>
    <w:p w:rsidR="00827B2C" w:rsidRPr="00591A96" w:rsidRDefault="00827B2C" w:rsidP="00827B2C">
      <w:pPr>
        <w:tabs>
          <w:tab w:val="num" w:pos="0"/>
          <w:tab w:val="left" w:pos="900"/>
        </w:tabs>
        <w:ind w:left="567" w:right="-1"/>
        <w:jc w:val="both"/>
      </w:pPr>
      <w:r w:rsidRPr="00591A96">
        <w:t>а) при нарушении ЗАЕМЩИКОМ сроков погашения траншей,  сроков уплаты процентов за пользование траншами и уплаты иных платежей, установленных Договором;</w:t>
      </w:r>
    </w:p>
    <w:p w:rsidR="00827B2C" w:rsidRPr="00591A96" w:rsidRDefault="00A51CF4" w:rsidP="00827B2C">
      <w:pPr>
        <w:tabs>
          <w:tab w:val="num" w:pos="0"/>
          <w:tab w:val="left" w:pos="426"/>
          <w:tab w:val="left" w:pos="993"/>
        </w:tabs>
        <w:ind w:left="567" w:right="-1"/>
        <w:jc w:val="both"/>
      </w:pPr>
      <w:r w:rsidRPr="00591A96">
        <w:t>б</w:t>
      </w:r>
      <w:r w:rsidR="00827B2C" w:rsidRPr="00591A96">
        <w:t>) при невыполнении ЗАЕМЩИКОМ условий Договора  в части  целевого использования траншей, указанного в п.1.1 Договора;</w:t>
      </w:r>
    </w:p>
    <w:p w:rsidR="00827B2C" w:rsidRPr="00591A96" w:rsidRDefault="00A51CF4" w:rsidP="00827B2C">
      <w:pPr>
        <w:tabs>
          <w:tab w:val="num" w:pos="0"/>
        </w:tabs>
        <w:ind w:left="567" w:right="-1"/>
        <w:jc w:val="both"/>
      </w:pPr>
      <w:r w:rsidRPr="00591A96">
        <w:t>в</w:t>
      </w:r>
      <w:r w:rsidR="00827B2C" w:rsidRPr="00591A96">
        <w:t>) при непредставлении ЗАЕМЩИКОМ документации, запрашиваемой БАНКОМ в соответствии с п.п. 4.3.5., 4.3.7. Договора в течение более чем 1 месяца с даты, указанной в п.п. 4.3.5, 4.3.7</w:t>
      </w:r>
      <w:r w:rsidR="00B971B2" w:rsidRPr="00591A96">
        <w:t>.</w:t>
      </w:r>
      <w:r w:rsidR="00827B2C" w:rsidRPr="00591A96">
        <w:t xml:space="preserve"> Договора; </w:t>
      </w:r>
    </w:p>
    <w:p w:rsidR="00827B2C" w:rsidRPr="00591A96" w:rsidRDefault="00A51CF4" w:rsidP="00827B2C">
      <w:pPr>
        <w:tabs>
          <w:tab w:val="num" w:pos="0"/>
        </w:tabs>
        <w:ind w:left="567" w:right="-1"/>
        <w:jc w:val="both"/>
      </w:pPr>
      <w:r w:rsidRPr="00591A96">
        <w:t>г</w:t>
      </w:r>
      <w:r w:rsidR="00827B2C" w:rsidRPr="00591A96">
        <w:t>) в случае реорганизации, ликвидации или уменьшения уставного капитала ЗАЕМЩИКА более чем на 25% без письменного уведомления БАНКА, полученного не позднее 7 (семь) рабочих дней с момента регистрации одного из вышеуказанных фактов в соответствии с законодательством РФ;</w:t>
      </w:r>
    </w:p>
    <w:p w:rsidR="00827B2C" w:rsidRPr="00591A96" w:rsidRDefault="00A51CF4" w:rsidP="00827B2C">
      <w:pPr>
        <w:tabs>
          <w:tab w:val="num" w:pos="0"/>
        </w:tabs>
        <w:ind w:left="567" w:right="-1"/>
        <w:jc w:val="both"/>
      </w:pPr>
      <w:r w:rsidRPr="00591A96">
        <w:t>д</w:t>
      </w:r>
      <w:r w:rsidR="00827B2C" w:rsidRPr="00591A96">
        <w:t>) в случае введения в отношении ЗАЕМЩИКА любой процедуры банкротства в соответствии с законодательством, применимым к ЗАЕМЩИКУ;</w:t>
      </w:r>
    </w:p>
    <w:p w:rsidR="00312FFB" w:rsidRPr="00591A96" w:rsidRDefault="00A51CF4" w:rsidP="00827B2C">
      <w:pPr>
        <w:tabs>
          <w:tab w:val="num" w:pos="0"/>
        </w:tabs>
        <w:ind w:left="567" w:right="-1"/>
        <w:jc w:val="both"/>
      </w:pPr>
      <w:r w:rsidRPr="00591A96">
        <w:t>е</w:t>
      </w:r>
      <w:r w:rsidR="00827B2C" w:rsidRPr="00591A96">
        <w:t xml:space="preserve">) утраты или </w:t>
      </w:r>
      <w:proofErr w:type="gramStart"/>
      <w:r w:rsidR="00827B2C" w:rsidRPr="00591A96">
        <w:t>ухудшении</w:t>
      </w:r>
      <w:proofErr w:type="gramEnd"/>
      <w:r w:rsidR="00827B2C" w:rsidRPr="00591A96">
        <w:t xml:space="preserve"> обеспечения по любым обстоятельствам (в том числе по обстоятельствам, не зависящим от ЗАЕМЩИКА), за исключением тех, за которые отвечает БАНК; </w:t>
      </w:r>
    </w:p>
    <w:p w:rsidR="00827B2C" w:rsidRPr="00591A96" w:rsidRDefault="00A51CF4" w:rsidP="00827B2C">
      <w:pPr>
        <w:tabs>
          <w:tab w:val="num" w:pos="0"/>
        </w:tabs>
        <w:ind w:left="567" w:right="-1"/>
        <w:jc w:val="both"/>
      </w:pPr>
      <w:r w:rsidRPr="00591A96">
        <w:t>ж</w:t>
      </w:r>
      <w:r w:rsidR="00827B2C" w:rsidRPr="00591A96">
        <w:t>) при предоставлении ЗАЕМЩИКОМ БАНКУ недостоверной и/или заведомо ложной информации по Договору;</w:t>
      </w:r>
    </w:p>
    <w:p w:rsidR="00827B2C" w:rsidRPr="00591A96" w:rsidRDefault="00A51CF4" w:rsidP="00827B2C">
      <w:pPr>
        <w:tabs>
          <w:tab w:val="num" w:pos="0"/>
        </w:tabs>
        <w:ind w:left="567" w:right="-1"/>
        <w:jc w:val="both"/>
      </w:pPr>
      <w:r w:rsidRPr="00591A96">
        <w:t>з</w:t>
      </w:r>
      <w:r w:rsidR="00827B2C" w:rsidRPr="00591A96">
        <w:t>) при изменении действующего законодательства и/или нормативных актов, влекущих невозможность исполнения одной из Сторон или обеими Сторонами своих обязательств по Договору;</w:t>
      </w:r>
    </w:p>
    <w:p w:rsidR="00827B2C" w:rsidRPr="00591A96" w:rsidRDefault="00A51CF4" w:rsidP="00827B2C">
      <w:pPr>
        <w:tabs>
          <w:tab w:val="num" w:pos="0"/>
        </w:tabs>
        <w:ind w:left="567" w:right="-1"/>
        <w:jc w:val="both"/>
      </w:pPr>
      <w:r w:rsidRPr="00591A96">
        <w:t>и</w:t>
      </w:r>
      <w:r w:rsidR="00827B2C" w:rsidRPr="00591A96">
        <w:t xml:space="preserve">) при изменении состава участников (акционеров), владеющих более чем 5% долей  (акций) без письменного уведомления БАНКА, полученного не позднее 20 (двадцать) рабочих дней с момента регистрации соответствующих изменений в соответствии с законодательством РФ; </w:t>
      </w:r>
    </w:p>
    <w:p w:rsidR="00827B2C" w:rsidRPr="00591A96" w:rsidRDefault="00A51CF4" w:rsidP="00827B2C">
      <w:pPr>
        <w:tabs>
          <w:tab w:val="num" w:pos="0"/>
        </w:tabs>
        <w:ind w:left="567" w:right="-1"/>
        <w:jc w:val="both"/>
      </w:pPr>
      <w:r w:rsidRPr="00591A96">
        <w:t>к</w:t>
      </w:r>
      <w:r w:rsidR="00827B2C" w:rsidRPr="00591A96">
        <w:t>) возникновения просроченной задолженности по прочим обязательствам ЗАЕМЩИКА перед БАНКОМ и/или другими кредитными организациями (</w:t>
      </w:r>
      <w:proofErr w:type="gramStart"/>
      <w:r w:rsidR="00827B2C" w:rsidRPr="00591A96">
        <w:t>с даты выявления</w:t>
      </w:r>
      <w:proofErr w:type="gramEnd"/>
      <w:r w:rsidR="00827B2C" w:rsidRPr="00591A96">
        <w:t xml:space="preserve"> факта возникновения просроченной задолженности);</w:t>
      </w:r>
    </w:p>
    <w:p w:rsidR="00827B2C" w:rsidRPr="00591A96" w:rsidRDefault="00A51CF4" w:rsidP="00827B2C">
      <w:pPr>
        <w:tabs>
          <w:tab w:val="num" w:pos="0"/>
          <w:tab w:val="left" w:pos="426"/>
          <w:tab w:val="left" w:pos="993"/>
        </w:tabs>
        <w:ind w:left="567" w:right="-1"/>
        <w:jc w:val="both"/>
      </w:pPr>
      <w:r w:rsidRPr="00591A96">
        <w:lastRenderedPageBreak/>
        <w:t>л</w:t>
      </w:r>
      <w:r w:rsidR="00827B2C" w:rsidRPr="00591A96">
        <w:t>) неисполнения/ненадлежащего исполнения условий Договора в части предоставления дополнительного обеспечения и/или замены предоставленного обеспечения, указанных в п. 4.3.6. Договора;</w:t>
      </w:r>
    </w:p>
    <w:p w:rsidR="001B04E9" w:rsidRPr="00591A96" w:rsidRDefault="00A51CF4" w:rsidP="00827B2C">
      <w:pPr>
        <w:tabs>
          <w:tab w:val="left" w:pos="426"/>
          <w:tab w:val="left" w:pos="567"/>
          <w:tab w:val="left" w:pos="993"/>
        </w:tabs>
        <w:ind w:left="567" w:right="-1"/>
        <w:jc w:val="both"/>
      </w:pPr>
      <w:r w:rsidRPr="00591A96">
        <w:t>м</w:t>
      </w:r>
      <w:r w:rsidR="00827B2C" w:rsidRPr="00591A96">
        <w:t>) в случае нарушения условий, предусмотренных договор</w:t>
      </w:r>
      <w:r w:rsidR="004E681D" w:rsidRPr="00591A96">
        <w:t>ом поручительства</w:t>
      </w:r>
      <w:r w:rsidR="00827B2C" w:rsidRPr="00591A96">
        <w:t>, заключенным в соответствии с Разделом 6  Договора</w:t>
      </w:r>
      <w:r w:rsidR="001B04E9" w:rsidRPr="00591A96">
        <w:t>;</w:t>
      </w:r>
    </w:p>
    <w:p w:rsidR="001B04E9" w:rsidRPr="00591A96" w:rsidRDefault="00A51CF4" w:rsidP="001B04E9">
      <w:pPr>
        <w:tabs>
          <w:tab w:val="left" w:pos="426"/>
          <w:tab w:val="left" w:pos="567"/>
          <w:tab w:val="left" w:pos="993"/>
        </w:tabs>
        <w:ind w:left="567" w:right="-1"/>
        <w:jc w:val="both"/>
      </w:pPr>
      <w:r w:rsidRPr="00591A96">
        <w:t>н</w:t>
      </w:r>
      <w:r w:rsidR="001B04E9" w:rsidRPr="00591A96">
        <w:t>) в случае нарушения условий, предусмотренных п. 4.3.13. Договора.</w:t>
      </w:r>
    </w:p>
    <w:p w:rsidR="007C2649" w:rsidRPr="00591A96" w:rsidRDefault="007C2649" w:rsidP="00BB221C">
      <w:pPr>
        <w:tabs>
          <w:tab w:val="num" w:pos="567"/>
        </w:tabs>
        <w:suppressAutoHyphens w:val="0"/>
        <w:ind w:right="-1" w:firstLine="567"/>
        <w:jc w:val="both"/>
        <w:rPr>
          <w:snapToGrid w:val="0"/>
        </w:rPr>
      </w:pPr>
      <w:r w:rsidRPr="00591A96">
        <w:t xml:space="preserve">о) </w:t>
      </w:r>
      <w:r w:rsidR="00725642" w:rsidRPr="00591A96">
        <w:rPr>
          <w:snapToGrid w:val="0"/>
        </w:rPr>
        <w:t>в</w:t>
      </w:r>
      <w:r w:rsidRPr="00591A96">
        <w:rPr>
          <w:snapToGrid w:val="0"/>
        </w:rPr>
        <w:t xml:space="preserve"> течение срока действия Договора не будут обеспечены:</w:t>
      </w:r>
    </w:p>
    <w:p w:rsidR="007C2649" w:rsidRPr="00591A96" w:rsidRDefault="007C2649" w:rsidP="007C2649">
      <w:pPr>
        <w:tabs>
          <w:tab w:val="num" w:pos="567"/>
        </w:tabs>
        <w:suppressAutoHyphens w:val="0"/>
        <w:ind w:left="426" w:right="-1"/>
        <w:jc w:val="both"/>
        <w:rPr>
          <w:snapToGrid w:val="0"/>
        </w:rPr>
      </w:pPr>
      <w:r w:rsidRPr="00591A96">
        <w:rPr>
          <w:snapToGrid w:val="0"/>
        </w:rPr>
        <w:t>- соотношение чистой финансовой задолженности к показателю EBITDA по итогам каждого финансового года не более 4,0;</w:t>
      </w:r>
    </w:p>
    <w:p w:rsidR="007C2649" w:rsidRPr="00591A96" w:rsidRDefault="007C2649" w:rsidP="007C2649">
      <w:pPr>
        <w:tabs>
          <w:tab w:val="num" w:pos="567"/>
        </w:tabs>
        <w:suppressAutoHyphens w:val="0"/>
        <w:ind w:left="426" w:right="-1"/>
        <w:jc w:val="both"/>
        <w:rPr>
          <w:snapToGrid w:val="0"/>
        </w:rPr>
      </w:pPr>
      <w:r w:rsidRPr="00591A96">
        <w:rPr>
          <w:snapToGrid w:val="0"/>
        </w:rPr>
        <w:t xml:space="preserve">- соотношение показателя EBITDA к сумме процентных платежей (за </w:t>
      </w:r>
      <w:proofErr w:type="gramStart"/>
      <w:r w:rsidRPr="00591A96">
        <w:rPr>
          <w:snapToGrid w:val="0"/>
        </w:rPr>
        <w:t>последние</w:t>
      </w:r>
      <w:proofErr w:type="gramEnd"/>
      <w:r w:rsidRPr="00591A96">
        <w:rPr>
          <w:snapToGrid w:val="0"/>
        </w:rPr>
        <w:t xml:space="preserve"> 12 месяцев) не менее 4,0;</w:t>
      </w:r>
    </w:p>
    <w:p w:rsidR="007C2649" w:rsidRPr="00591A96" w:rsidRDefault="007C2649" w:rsidP="007C2649">
      <w:pPr>
        <w:tabs>
          <w:tab w:val="num" w:pos="567"/>
        </w:tabs>
        <w:suppressAutoHyphens w:val="0"/>
        <w:ind w:left="426" w:right="-1"/>
        <w:jc w:val="both"/>
        <w:rPr>
          <w:snapToGrid w:val="0"/>
        </w:rPr>
      </w:pPr>
      <w:r w:rsidRPr="00591A96">
        <w:rPr>
          <w:snapToGrid w:val="0"/>
        </w:rPr>
        <w:t xml:space="preserve">Проверка соотношений осуществляется на основании консолидированной </w:t>
      </w:r>
      <w:proofErr w:type="spellStart"/>
      <w:r w:rsidRPr="00591A96">
        <w:rPr>
          <w:snapToGrid w:val="0"/>
        </w:rPr>
        <w:t>аудированной</w:t>
      </w:r>
      <w:proofErr w:type="spellEnd"/>
      <w:r w:rsidRPr="00591A96">
        <w:rPr>
          <w:snapToGrid w:val="0"/>
        </w:rPr>
        <w:t xml:space="preserve"> годовой отчетности Группы РусГидро (ПАО «РусГидро» и дочерние общества) на 31 декабря каждого года по МСФО.</w:t>
      </w:r>
    </w:p>
    <w:p w:rsidR="007C2649" w:rsidRPr="00591A96" w:rsidRDefault="007C2649" w:rsidP="007C2649">
      <w:pPr>
        <w:tabs>
          <w:tab w:val="num" w:pos="567"/>
        </w:tabs>
        <w:suppressAutoHyphens w:val="0"/>
        <w:ind w:left="426" w:right="-1"/>
        <w:jc w:val="both"/>
        <w:rPr>
          <w:snapToGrid w:val="0"/>
        </w:rPr>
      </w:pPr>
      <w:r w:rsidRPr="00591A96">
        <w:rPr>
          <w:snapToGrid w:val="0"/>
        </w:rPr>
        <w:t>Общая финансовая задолженность означает в отношении любой компании, входящей в Группу РусГидро, любую задолженность такой компании в отношении:</w:t>
      </w:r>
    </w:p>
    <w:p w:rsidR="007C2649" w:rsidRPr="00591A96" w:rsidRDefault="007C2649" w:rsidP="007C2649">
      <w:pPr>
        <w:tabs>
          <w:tab w:val="num" w:pos="567"/>
        </w:tabs>
        <w:suppressAutoHyphens w:val="0"/>
        <w:ind w:left="426" w:right="-1"/>
        <w:jc w:val="both"/>
        <w:rPr>
          <w:snapToGrid w:val="0"/>
        </w:rPr>
      </w:pPr>
      <w:r w:rsidRPr="00591A96">
        <w:rPr>
          <w:snapToGrid w:val="0"/>
        </w:rPr>
        <w:t xml:space="preserve">(a)заемных денежных средств;   </w:t>
      </w:r>
    </w:p>
    <w:p w:rsidR="007C2649" w:rsidRPr="00591A96" w:rsidRDefault="007C2649" w:rsidP="007C2649">
      <w:pPr>
        <w:tabs>
          <w:tab w:val="num" w:pos="567"/>
        </w:tabs>
        <w:suppressAutoHyphens w:val="0"/>
        <w:ind w:left="426" w:right="-1"/>
        <w:jc w:val="both"/>
        <w:rPr>
          <w:snapToGrid w:val="0"/>
        </w:rPr>
      </w:pPr>
      <w:r w:rsidRPr="00591A96">
        <w:rPr>
          <w:snapToGrid w:val="0"/>
        </w:rPr>
        <w:t>(b)любой суммы, привлеченной в результате акцепта в рамках акцептной кредитной линии;</w:t>
      </w:r>
    </w:p>
    <w:p w:rsidR="007C2649" w:rsidRPr="00591A96" w:rsidRDefault="007C2649" w:rsidP="007C2649">
      <w:pPr>
        <w:tabs>
          <w:tab w:val="num" w:pos="567"/>
        </w:tabs>
        <w:suppressAutoHyphens w:val="0"/>
        <w:ind w:left="426" w:right="-1"/>
        <w:jc w:val="both"/>
        <w:rPr>
          <w:snapToGrid w:val="0"/>
        </w:rPr>
      </w:pPr>
      <w:r w:rsidRPr="00591A96">
        <w:rPr>
          <w:snapToGrid w:val="0"/>
        </w:rPr>
        <w:t>(c)любой суммы, привлеченной в рамках соглашения о продаже векселей или выпуска облигаций, векселей, долговых расписок, долговых ценных бумаг компаний или любых иных аналогичных инструментов;</w:t>
      </w:r>
    </w:p>
    <w:p w:rsidR="007C2649" w:rsidRPr="00591A96" w:rsidRDefault="007C2649" w:rsidP="007C2649">
      <w:pPr>
        <w:tabs>
          <w:tab w:val="num" w:pos="567"/>
        </w:tabs>
        <w:suppressAutoHyphens w:val="0"/>
        <w:ind w:left="426" w:right="-1"/>
        <w:jc w:val="both"/>
        <w:rPr>
          <w:snapToGrid w:val="0"/>
        </w:rPr>
      </w:pPr>
      <w:r w:rsidRPr="00591A96">
        <w:rPr>
          <w:snapToGrid w:val="0"/>
        </w:rPr>
        <w:t xml:space="preserve">(d)суммы любых обязательств в отношении любых договоров аренды или аренды с опционом покупки, которые в соответствии с Международными стандартами финансовой отчетности могут быть признаны договорами финансового лизинга или капитальной аренды;  </w:t>
      </w:r>
    </w:p>
    <w:p w:rsidR="007C2649" w:rsidRPr="00591A96" w:rsidRDefault="007C2649" w:rsidP="007C2649">
      <w:pPr>
        <w:tabs>
          <w:tab w:val="num" w:pos="567"/>
        </w:tabs>
        <w:suppressAutoHyphens w:val="0"/>
        <w:ind w:left="426" w:right="-1"/>
        <w:jc w:val="both"/>
        <w:rPr>
          <w:snapToGrid w:val="0"/>
        </w:rPr>
      </w:pPr>
      <w:r w:rsidRPr="00591A96">
        <w:rPr>
          <w:snapToGrid w:val="0"/>
        </w:rPr>
        <w:t>(e)проданной или учтенной дебиторской задолженности (за исключением любой дебиторской задолженности в той части, в какой она была продана без права регресса);</w:t>
      </w:r>
    </w:p>
    <w:p w:rsidR="007C2649" w:rsidRPr="00591A96" w:rsidRDefault="007C2649" w:rsidP="007C2649">
      <w:pPr>
        <w:tabs>
          <w:tab w:val="num" w:pos="567"/>
        </w:tabs>
        <w:suppressAutoHyphens w:val="0"/>
        <w:ind w:left="426" w:right="-1"/>
        <w:jc w:val="both"/>
        <w:rPr>
          <w:snapToGrid w:val="0"/>
        </w:rPr>
      </w:pPr>
      <w:r w:rsidRPr="00591A96">
        <w:rPr>
          <w:snapToGrid w:val="0"/>
        </w:rPr>
        <w:t xml:space="preserve">(f)любой суммы, привлеченной в рамках любой иной сделки (в том числе по любому договору форвардной купли-продажи), которая имеет то же коммерческое значение, что и заимствование средств;  </w:t>
      </w:r>
    </w:p>
    <w:p w:rsidR="007C2649" w:rsidRPr="00591A96" w:rsidRDefault="007C2649" w:rsidP="007C2649">
      <w:pPr>
        <w:tabs>
          <w:tab w:val="num" w:pos="567"/>
        </w:tabs>
        <w:suppressAutoHyphens w:val="0"/>
        <w:ind w:left="426" w:right="-1"/>
        <w:jc w:val="both"/>
        <w:rPr>
          <w:snapToGrid w:val="0"/>
        </w:rPr>
      </w:pPr>
      <w:r w:rsidRPr="00591A96">
        <w:rPr>
          <w:snapToGrid w:val="0"/>
        </w:rPr>
        <w:t xml:space="preserve">(g)любой производной сделки, заключенной в связи с защитой </w:t>
      </w:r>
      <w:proofErr w:type="gramStart"/>
      <w:r w:rsidRPr="00591A96">
        <w:rPr>
          <w:snapToGrid w:val="0"/>
        </w:rPr>
        <w:t>от</w:t>
      </w:r>
      <w:proofErr w:type="gramEnd"/>
      <w:r w:rsidRPr="00591A96">
        <w:rPr>
          <w:snapToGrid w:val="0"/>
        </w:rPr>
        <w:t xml:space="preserve"> (или </w:t>
      </w:r>
      <w:proofErr w:type="gramStart"/>
      <w:r w:rsidRPr="00591A96">
        <w:rPr>
          <w:snapToGrid w:val="0"/>
        </w:rPr>
        <w:t>извлечением</w:t>
      </w:r>
      <w:proofErr w:type="gramEnd"/>
      <w:r w:rsidRPr="00591A96">
        <w:rPr>
          <w:snapToGrid w:val="0"/>
        </w:rPr>
        <w:t xml:space="preserve"> выгоды из) колебаний любых ставок, курсов или цен (причем при расчете стоимости любой производной сделки следует учитывать только ее стоимость, приведенную к текущей рыночной стоимости); и</w:t>
      </w:r>
    </w:p>
    <w:p w:rsidR="007C2649" w:rsidRPr="00591A96" w:rsidRDefault="007C2649" w:rsidP="007C2649">
      <w:pPr>
        <w:tabs>
          <w:tab w:val="num" w:pos="567"/>
        </w:tabs>
        <w:suppressAutoHyphens w:val="0"/>
        <w:ind w:left="426" w:right="-1"/>
        <w:jc w:val="both"/>
        <w:rPr>
          <w:snapToGrid w:val="0"/>
        </w:rPr>
      </w:pPr>
      <w:r w:rsidRPr="00591A96">
        <w:rPr>
          <w:snapToGrid w:val="0"/>
        </w:rPr>
        <w:t>(h) любых встречных обязательств по возмещению убытков в отношении</w:t>
      </w:r>
    </w:p>
    <w:p w:rsidR="007C2649" w:rsidRPr="00591A96" w:rsidRDefault="007C2649" w:rsidP="007C2649">
      <w:pPr>
        <w:tabs>
          <w:tab w:val="num" w:pos="567"/>
        </w:tabs>
        <w:suppressAutoHyphens w:val="0"/>
        <w:ind w:left="426" w:right="-1"/>
        <w:jc w:val="both"/>
        <w:rPr>
          <w:snapToGrid w:val="0"/>
        </w:rPr>
      </w:pPr>
      <w:r w:rsidRPr="00591A96">
        <w:rPr>
          <w:snapToGrid w:val="0"/>
        </w:rPr>
        <w:t>(i) гарантий, возмещения убытков, облигаций, резервных и документарных аккредитивов или</w:t>
      </w:r>
    </w:p>
    <w:p w:rsidR="007C2649" w:rsidRPr="00591A96" w:rsidRDefault="007C2649" w:rsidP="007C2649">
      <w:pPr>
        <w:tabs>
          <w:tab w:val="num" w:pos="567"/>
        </w:tabs>
        <w:suppressAutoHyphens w:val="0"/>
        <w:ind w:left="426" w:right="-1"/>
        <w:jc w:val="both"/>
        <w:rPr>
          <w:snapToGrid w:val="0"/>
        </w:rPr>
      </w:pPr>
      <w:r w:rsidRPr="00591A96">
        <w:rPr>
          <w:snapToGrid w:val="0"/>
        </w:rPr>
        <w:t>(</w:t>
      </w:r>
      <w:proofErr w:type="spellStart"/>
      <w:r w:rsidRPr="00591A96">
        <w:rPr>
          <w:snapToGrid w:val="0"/>
        </w:rPr>
        <w:t>ii</w:t>
      </w:r>
      <w:proofErr w:type="spellEnd"/>
      <w:r w:rsidRPr="00591A96">
        <w:rPr>
          <w:snapToGrid w:val="0"/>
        </w:rPr>
        <w:t>) любых иных сходных инструментов, выпущенных банками или финансовыми организациями,</w:t>
      </w:r>
    </w:p>
    <w:p w:rsidR="007C2649" w:rsidRPr="00591A96" w:rsidRDefault="007C2649" w:rsidP="007C2649">
      <w:pPr>
        <w:tabs>
          <w:tab w:val="num" w:pos="567"/>
        </w:tabs>
        <w:suppressAutoHyphens w:val="0"/>
        <w:ind w:left="426" w:right="-1"/>
        <w:jc w:val="both"/>
        <w:rPr>
          <w:snapToGrid w:val="0"/>
        </w:rPr>
      </w:pPr>
      <w:proofErr w:type="gramStart"/>
      <w:r w:rsidRPr="00591A96">
        <w:rPr>
          <w:snapToGrid w:val="0"/>
        </w:rPr>
        <w:t>включая во избежание сомнений любые обязательства третьих лиц в той мере, в какой они гарантированы данным лицом или в какой данное лицо в ином порядке взяло на себя эти обязательства или стало ответственным за погашение этих обязательств, вне зависимости от того, взяло ли данное лицо на себя эти обязательства или стало ответственным за погашение этих обязательств, во всех случаях в</w:t>
      </w:r>
      <w:proofErr w:type="gramEnd"/>
      <w:r w:rsidRPr="00591A96">
        <w:rPr>
          <w:snapToGrid w:val="0"/>
        </w:rPr>
        <w:t xml:space="preserve"> том объеме, в котором любые из обязательств, указанных в </w:t>
      </w:r>
      <w:proofErr w:type="spellStart"/>
      <w:r w:rsidRPr="00591A96">
        <w:rPr>
          <w:snapToGrid w:val="0"/>
        </w:rPr>
        <w:t>пп</w:t>
      </w:r>
      <w:proofErr w:type="spellEnd"/>
      <w:proofErr w:type="gramStart"/>
      <w:r w:rsidRPr="00591A96">
        <w:rPr>
          <w:snapToGrid w:val="0"/>
        </w:rPr>
        <w:t>.(</w:t>
      </w:r>
      <w:proofErr w:type="gramEnd"/>
      <w:r w:rsidRPr="00591A96">
        <w:rPr>
          <w:snapToGrid w:val="0"/>
        </w:rPr>
        <w:t>а)-(</w:t>
      </w:r>
      <w:proofErr w:type="spellStart"/>
      <w:r w:rsidRPr="00591A96">
        <w:rPr>
          <w:snapToGrid w:val="0"/>
        </w:rPr>
        <w:t>h</w:t>
      </w:r>
      <w:proofErr w:type="spellEnd"/>
      <w:r w:rsidRPr="00591A96">
        <w:rPr>
          <w:snapToGrid w:val="0"/>
        </w:rPr>
        <w:t>) выше, отражаются в отчетности Группы РусГидро, подготовленной в соответствии с МСФО.</w:t>
      </w:r>
    </w:p>
    <w:p w:rsidR="007C2649" w:rsidRPr="00591A96" w:rsidRDefault="007C2649" w:rsidP="007C2649">
      <w:pPr>
        <w:tabs>
          <w:tab w:val="num" w:pos="567"/>
        </w:tabs>
        <w:suppressAutoHyphens w:val="0"/>
        <w:ind w:left="426" w:right="-1"/>
        <w:jc w:val="both"/>
        <w:rPr>
          <w:snapToGrid w:val="0"/>
        </w:rPr>
      </w:pPr>
      <w:r w:rsidRPr="00591A96">
        <w:rPr>
          <w:snapToGrid w:val="0"/>
        </w:rPr>
        <w:t xml:space="preserve">EBITDA = Операционная прибыль + Амортизационные отчисления + Корректировка на </w:t>
      </w:r>
      <w:proofErr w:type="spellStart"/>
      <w:r w:rsidRPr="00591A96">
        <w:rPr>
          <w:snapToGrid w:val="0"/>
        </w:rPr>
        <w:t>неденежные</w:t>
      </w:r>
      <w:proofErr w:type="spellEnd"/>
      <w:r w:rsidRPr="00591A96">
        <w:rPr>
          <w:snapToGrid w:val="0"/>
        </w:rPr>
        <w:t xml:space="preserve"> статьи операционных расходов и доходов.</w:t>
      </w:r>
    </w:p>
    <w:p w:rsidR="007C2649" w:rsidRPr="00591A96" w:rsidRDefault="007C2649" w:rsidP="007C2649">
      <w:pPr>
        <w:tabs>
          <w:tab w:val="num" w:pos="567"/>
        </w:tabs>
        <w:suppressAutoHyphens w:val="0"/>
        <w:ind w:left="426" w:right="-1"/>
        <w:jc w:val="both"/>
        <w:rPr>
          <w:snapToGrid w:val="0"/>
        </w:rPr>
      </w:pPr>
      <w:r w:rsidRPr="00591A96">
        <w:rPr>
          <w:snapToGrid w:val="0"/>
        </w:rPr>
        <w:t>При этом доходы включаются в корректировку со знаком «</w:t>
      </w:r>
      <w:proofErr w:type="gramStart"/>
      <w:r w:rsidRPr="00591A96">
        <w:rPr>
          <w:snapToGrid w:val="0"/>
        </w:rPr>
        <w:t>-»</w:t>
      </w:r>
      <w:proofErr w:type="gramEnd"/>
      <w:r w:rsidRPr="00591A96">
        <w:rPr>
          <w:snapToGrid w:val="0"/>
        </w:rPr>
        <w:t>, а расходы – со знаком «+».</w:t>
      </w:r>
    </w:p>
    <w:p w:rsidR="007C2649" w:rsidRPr="00591A96" w:rsidRDefault="007C2649" w:rsidP="007C2649">
      <w:pPr>
        <w:tabs>
          <w:tab w:val="num" w:pos="567"/>
        </w:tabs>
        <w:suppressAutoHyphens w:val="0"/>
        <w:ind w:left="426" w:right="-1"/>
        <w:jc w:val="both"/>
        <w:rPr>
          <w:snapToGrid w:val="0"/>
        </w:rPr>
      </w:pPr>
      <w:r w:rsidRPr="00591A96">
        <w:rPr>
          <w:snapToGrid w:val="0"/>
        </w:rPr>
        <w:lastRenderedPageBreak/>
        <w:t>Группа РусГидро – ПАО «РусГидро» и дочерние общества, при включении которых в консолидированную финансовую отчетность РусГидро по МСФО используется метод прямой консолидации.</w:t>
      </w:r>
    </w:p>
    <w:p w:rsidR="007C2649" w:rsidRPr="00591A96" w:rsidRDefault="007C2649" w:rsidP="001B04E9">
      <w:pPr>
        <w:tabs>
          <w:tab w:val="left" w:pos="426"/>
          <w:tab w:val="left" w:pos="567"/>
          <w:tab w:val="left" w:pos="993"/>
        </w:tabs>
        <w:ind w:left="567" w:right="-1"/>
        <w:jc w:val="both"/>
      </w:pPr>
    </w:p>
    <w:p w:rsidR="00827B2C" w:rsidRPr="00591A96" w:rsidRDefault="00827B2C" w:rsidP="00827B2C">
      <w:pPr>
        <w:tabs>
          <w:tab w:val="num" w:pos="0"/>
          <w:tab w:val="left" w:pos="426"/>
          <w:tab w:val="left" w:pos="993"/>
        </w:tabs>
        <w:ind w:left="567" w:right="-1"/>
        <w:jc w:val="both"/>
      </w:pPr>
      <w:r w:rsidRPr="00591A96">
        <w:t>Уведомление ЗАЕМЩИКА о досрочном востребовании траншей, уплате процентов за пользование траншами, а также иных платежей производится в соответствии с п. 4.1.2 Договора.</w:t>
      </w:r>
    </w:p>
    <w:p w:rsidR="00827B2C" w:rsidRPr="00591A96" w:rsidRDefault="00827B2C" w:rsidP="00827B2C">
      <w:pPr>
        <w:numPr>
          <w:ilvl w:val="2"/>
          <w:numId w:val="18"/>
        </w:numPr>
        <w:tabs>
          <w:tab w:val="num" w:pos="0"/>
        </w:tabs>
        <w:suppressAutoHyphens w:val="0"/>
        <w:ind w:left="567" w:right="-1" w:hanging="567"/>
        <w:jc w:val="both"/>
        <w:rPr>
          <w:bCs/>
          <w:iCs/>
        </w:rPr>
      </w:pPr>
      <w:r w:rsidRPr="00591A96">
        <w:rPr>
          <w:bCs/>
          <w:iCs/>
        </w:rPr>
        <w:t xml:space="preserve"> В одностороннем порядке изменять размер процентной ставки, указанной в п. 1.3 Договора, в следующих случаях:</w:t>
      </w:r>
    </w:p>
    <w:p w:rsidR="00827B2C" w:rsidRPr="00591A96" w:rsidRDefault="00D903A0" w:rsidP="00827B2C">
      <w:pPr>
        <w:numPr>
          <w:ilvl w:val="0"/>
          <w:numId w:val="33"/>
        </w:numPr>
        <w:tabs>
          <w:tab w:val="num" w:pos="851"/>
        </w:tabs>
        <w:suppressAutoHyphens w:val="0"/>
        <w:ind w:left="0" w:firstLine="567"/>
        <w:jc w:val="both"/>
      </w:pPr>
      <w:r w:rsidRPr="00591A96">
        <w:t>изменение ситуации на финансовых рынках;</w:t>
      </w:r>
    </w:p>
    <w:p w:rsidR="00827B2C" w:rsidRPr="00591A96" w:rsidRDefault="00D903A0" w:rsidP="00827B2C">
      <w:pPr>
        <w:numPr>
          <w:ilvl w:val="0"/>
          <w:numId w:val="33"/>
        </w:numPr>
        <w:tabs>
          <w:tab w:val="num" w:pos="851"/>
        </w:tabs>
        <w:suppressAutoHyphens w:val="0"/>
        <w:ind w:left="0" w:firstLine="567"/>
        <w:jc w:val="both"/>
      </w:pPr>
      <w:r w:rsidRPr="00591A96">
        <w:t>изменение ставки рефинансирования Банка России;</w:t>
      </w:r>
    </w:p>
    <w:p w:rsidR="00827B2C" w:rsidRPr="00591A96" w:rsidRDefault="00D903A0" w:rsidP="00827B2C">
      <w:pPr>
        <w:numPr>
          <w:ilvl w:val="0"/>
          <w:numId w:val="33"/>
        </w:numPr>
        <w:tabs>
          <w:tab w:val="num" w:pos="851"/>
        </w:tabs>
        <w:suppressAutoHyphens w:val="0"/>
        <w:ind w:left="0" w:firstLine="567"/>
        <w:jc w:val="both"/>
      </w:pPr>
      <w:r w:rsidRPr="00591A96">
        <w:t>изменение ключевой ставки Банка России.</w:t>
      </w:r>
    </w:p>
    <w:p w:rsidR="00827B2C" w:rsidRPr="00591A96" w:rsidRDefault="00D903A0" w:rsidP="00827B2C">
      <w:pPr>
        <w:pStyle w:val="aff0"/>
        <w:tabs>
          <w:tab w:val="num" w:pos="567"/>
        </w:tabs>
        <w:ind w:left="567"/>
        <w:jc w:val="both"/>
        <w:rPr>
          <w:bCs/>
          <w:iCs/>
        </w:rPr>
      </w:pPr>
      <w:r w:rsidRPr="00591A96">
        <w:rPr>
          <w:bCs/>
          <w:iCs/>
        </w:rPr>
        <w:t xml:space="preserve">Стороны определили, что изменением ситуации на финансовых рынках считается увеличение ставки </w:t>
      </w:r>
      <w:proofErr w:type="spellStart"/>
      <w:r w:rsidRPr="00591A96">
        <w:rPr>
          <w:bCs/>
          <w:iCs/>
        </w:rPr>
        <w:t>MosPrime</w:t>
      </w:r>
      <w:proofErr w:type="spellEnd"/>
      <w:r w:rsidRPr="00591A96">
        <w:rPr>
          <w:bCs/>
          <w:iCs/>
        </w:rPr>
        <w:t xml:space="preserve"> 3М более чем на 5 (пять) процентов за период от даты заключения Договора (или даты последнего изменения процентной ставки в соответствии с настоящим пунктом) до даты принятия БАНКОМ решения о повышении процентной ставки по Договору.</w:t>
      </w:r>
    </w:p>
    <w:p w:rsidR="00827B2C" w:rsidRPr="00591A96" w:rsidRDefault="00BF1A82" w:rsidP="00827B2C">
      <w:pPr>
        <w:pStyle w:val="aff0"/>
        <w:tabs>
          <w:tab w:val="num" w:pos="567"/>
        </w:tabs>
        <w:ind w:left="567"/>
        <w:jc w:val="both"/>
        <w:rPr>
          <w:bCs/>
          <w:iCs/>
          <w:color w:val="000000" w:themeColor="text1"/>
        </w:rPr>
      </w:pPr>
      <w:r w:rsidRPr="00591A96">
        <w:rPr>
          <w:bCs/>
          <w:iCs/>
          <w:color w:val="000000" w:themeColor="text1"/>
        </w:rPr>
        <w:t xml:space="preserve">В этом случае размер процентной ставки </w:t>
      </w:r>
      <w:proofErr w:type="gramStart"/>
      <w:r w:rsidRPr="00591A96">
        <w:rPr>
          <w:bCs/>
          <w:iCs/>
          <w:color w:val="000000" w:themeColor="text1"/>
        </w:rPr>
        <w:t xml:space="preserve">повышается пропорционально вышеуказанному изменению ставки </w:t>
      </w:r>
      <w:proofErr w:type="spellStart"/>
      <w:r w:rsidRPr="00591A96">
        <w:rPr>
          <w:bCs/>
          <w:iCs/>
          <w:color w:val="000000" w:themeColor="text1"/>
        </w:rPr>
        <w:t>MosPrime</w:t>
      </w:r>
      <w:proofErr w:type="spellEnd"/>
      <w:r w:rsidRPr="00591A96">
        <w:rPr>
          <w:bCs/>
          <w:iCs/>
          <w:color w:val="000000" w:themeColor="text1"/>
        </w:rPr>
        <w:t xml:space="preserve"> 3М и дополнительно увеличивается</w:t>
      </w:r>
      <w:proofErr w:type="gramEnd"/>
      <w:r w:rsidRPr="00591A96">
        <w:rPr>
          <w:bCs/>
          <w:iCs/>
          <w:color w:val="000000" w:themeColor="text1"/>
        </w:rPr>
        <w:t xml:space="preserve"> на 1 (один) процентный пункт. Максимальное количество изменений процентной ставки не может превышать двух раз в календарный месяц.</w:t>
      </w:r>
    </w:p>
    <w:p w:rsidR="00827B2C" w:rsidRPr="00591A96" w:rsidRDefault="00D903A0" w:rsidP="00827B2C">
      <w:pPr>
        <w:pStyle w:val="aff0"/>
        <w:tabs>
          <w:tab w:val="num" w:pos="567"/>
        </w:tabs>
        <w:ind w:left="567"/>
        <w:jc w:val="both"/>
        <w:rPr>
          <w:bCs/>
          <w:iCs/>
        </w:rPr>
      </w:pPr>
      <w:proofErr w:type="gramStart"/>
      <w:r w:rsidRPr="00591A96">
        <w:rPr>
          <w:bCs/>
          <w:iCs/>
        </w:rPr>
        <w:t>В остальных случаях размер процентной ставки изменяется пропорционально изменению ставки рефинансирования/ключевой ставки Банка России, соответственно, за период с даты заключения Договора (или даты последнего изменения процентной ставки в соответствии с настоящим пунктом) до даты принятия БАНКОМ решения о повышении процентной ставки по Договору и дополнительно увеличивается на 1 (один) процентный пункт.</w:t>
      </w:r>
      <w:proofErr w:type="gramEnd"/>
    </w:p>
    <w:p w:rsidR="00827B2C" w:rsidRPr="00591A96" w:rsidRDefault="00D903A0" w:rsidP="00827B2C">
      <w:pPr>
        <w:suppressAutoHyphens w:val="0"/>
        <w:ind w:left="567" w:right="-1"/>
        <w:jc w:val="both"/>
      </w:pPr>
      <w:r w:rsidRPr="00591A96">
        <w:rPr>
          <w:bCs/>
          <w:iCs/>
        </w:rPr>
        <w:t>Уведомление ЗАЕМЩИКА о повышении процентной ставки и ее новом размере осуществляется в порядке, установленном п. 4.1.2 Договора.</w:t>
      </w:r>
    </w:p>
    <w:p w:rsidR="00827B2C" w:rsidRPr="00591A96" w:rsidRDefault="00D903A0" w:rsidP="00827B2C">
      <w:pPr>
        <w:numPr>
          <w:ilvl w:val="2"/>
          <w:numId w:val="18"/>
        </w:numPr>
        <w:tabs>
          <w:tab w:val="num" w:pos="0"/>
        </w:tabs>
        <w:suppressAutoHyphens w:val="0"/>
        <w:ind w:left="567" w:right="-1" w:hanging="567"/>
        <w:jc w:val="both"/>
      </w:pPr>
      <w:r w:rsidRPr="00591A96">
        <w:t>Требовать от ЗАЕМЩИКА предоставления обеспечения/дополнительного обеспечения или замены предоставленного обеспечения обязательств ЗАЕМЩИКА по Договору в случае ухудшения, утраты/частичной утраты имеющегося обеспечения, уменьшения его стоимости, ухудшении условий его содержания по причинам, за которые БАНК не отвечает.</w:t>
      </w:r>
    </w:p>
    <w:p w:rsidR="00827B2C" w:rsidRPr="00591A96" w:rsidRDefault="00827B2C" w:rsidP="00827B2C">
      <w:pPr>
        <w:numPr>
          <w:ilvl w:val="2"/>
          <w:numId w:val="18"/>
        </w:numPr>
        <w:suppressAutoHyphens w:val="0"/>
        <w:ind w:left="567" w:right="-1" w:hanging="567"/>
        <w:jc w:val="both"/>
      </w:pPr>
      <w:r w:rsidRPr="00591A96">
        <w:t>Направлять запросы  в Бюро кредитных историй с письменного согласия ЗАЕМЩИКА, указанного в п. 8.4 Договора.</w:t>
      </w:r>
    </w:p>
    <w:p w:rsidR="00827B2C" w:rsidRPr="00591A96" w:rsidRDefault="00827B2C" w:rsidP="00827B2C">
      <w:pPr>
        <w:numPr>
          <w:ilvl w:val="2"/>
          <w:numId w:val="18"/>
        </w:numPr>
        <w:suppressAutoHyphens w:val="0"/>
        <w:ind w:left="567" w:right="-1" w:hanging="567"/>
        <w:jc w:val="both"/>
      </w:pPr>
      <w:r w:rsidRPr="00591A96">
        <w:rPr>
          <w:bCs/>
          <w:iCs/>
        </w:rPr>
        <w:t xml:space="preserve"> </w:t>
      </w:r>
      <w:r w:rsidR="00D903A0" w:rsidRPr="00591A96">
        <w:rPr>
          <w:bCs/>
          <w:iCs/>
        </w:rPr>
        <w:t xml:space="preserve">Потребовать от ЗАЕМЩИКА предоставления согласованного с БАНКОМ обеспечения обязательств по Договору, в случаях, указанных в подпунктах а) и </w:t>
      </w:r>
      <w:r w:rsidR="002A3CCE" w:rsidRPr="00591A96">
        <w:rPr>
          <w:bCs/>
          <w:iCs/>
        </w:rPr>
        <w:t>о</w:t>
      </w:r>
      <w:r w:rsidR="00D903A0" w:rsidRPr="00591A96">
        <w:rPr>
          <w:bCs/>
          <w:iCs/>
        </w:rPr>
        <w:t>) п.4.2.3, очевидно свидетельствующих о том, что обязательства ЗАЕМЩИКА не будут выполнены в срок. Обеспечение обязательств по Договору предоставляется ЗАЕМЩИКОМ по письменному требованию БАНКА, в сроки, установленные указанным требованием.</w:t>
      </w:r>
    </w:p>
    <w:p w:rsidR="00827B2C" w:rsidRPr="00591A96" w:rsidRDefault="00827B2C" w:rsidP="00827B2C">
      <w:pPr>
        <w:tabs>
          <w:tab w:val="num" w:pos="0"/>
          <w:tab w:val="left" w:pos="426"/>
          <w:tab w:val="left" w:pos="993"/>
        </w:tabs>
        <w:ind w:left="567" w:right="-1" w:hanging="567"/>
        <w:jc w:val="both"/>
        <w:rPr>
          <w:b/>
        </w:rPr>
      </w:pPr>
      <w:r w:rsidRPr="00591A96">
        <w:rPr>
          <w:b/>
        </w:rPr>
        <w:t>4.3. ЗАЕМЩИК обязуется:</w:t>
      </w:r>
    </w:p>
    <w:p w:rsidR="00827B2C" w:rsidRPr="00591A96" w:rsidRDefault="00827B2C" w:rsidP="00827B2C">
      <w:pPr>
        <w:numPr>
          <w:ilvl w:val="2"/>
          <w:numId w:val="19"/>
        </w:numPr>
        <w:tabs>
          <w:tab w:val="clear" w:pos="1146"/>
          <w:tab w:val="num" w:pos="0"/>
          <w:tab w:val="num" w:pos="567"/>
        </w:tabs>
        <w:suppressAutoHyphens w:val="0"/>
        <w:ind w:left="567" w:right="-1" w:hanging="567"/>
        <w:jc w:val="both"/>
      </w:pPr>
      <w:r w:rsidRPr="00591A96">
        <w:t>Использовать транши в сроки и на цели, предусмотренные Договором;</w:t>
      </w:r>
    </w:p>
    <w:p w:rsidR="00827B2C" w:rsidRPr="00591A96" w:rsidRDefault="00827B2C" w:rsidP="00827B2C">
      <w:pPr>
        <w:numPr>
          <w:ilvl w:val="2"/>
          <w:numId w:val="19"/>
        </w:numPr>
        <w:tabs>
          <w:tab w:val="clear" w:pos="1146"/>
          <w:tab w:val="num" w:pos="0"/>
          <w:tab w:val="num" w:pos="567"/>
        </w:tabs>
        <w:suppressAutoHyphens w:val="0"/>
        <w:ind w:left="567" w:right="-1" w:hanging="567"/>
        <w:jc w:val="both"/>
      </w:pPr>
      <w:r w:rsidRPr="00591A96">
        <w:t>Представлять документы, подтверждающие  факт использования траншей в соответствии с целью, указанной в п. 1.1 Договора;</w:t>
      </w:r>
    </w:p>
    <w:p w:rsidR="00827B2C" w:rsidRPr="00591A96" w:rsidRDefault="00827B2C" w:rsidP="00827B2C">
      <w:pPr>
        <w:numPr>
          <w:ilvl w:val="2"/>
          <w:numId w:val="19"/>
        </w:numPr>
        <w:tabs>
          <w:tab w:val="clear" w:pos="1146"/>
          <w:tab w:val="num" w:pos="0"/>
          <w:tab w:val="num" w:pos="567"/>
        </w:tabs>
        <w:suppressAutoHyphens w:val="0"/>
        <w:ind w:left="567" w:right="-1" w:hanging="567"/>
        <w:jc w:val="both"/>
      </w:pPr>
      <w:r w:rsidRPr="00591A96">
        <w:t>Возвращать БАНКУ транши, уплачивать проценты за пользование траншами, неустойки, комиссии и штрафы в размере, порядке и сроки, предусмотренные Договором;</w:t>
      </w:r>
    </w:p>
    <w:p w:rsidR="00827B2C" w:rsidRPr="00591A96" w:rsidRDefault="00827B2C" w:rsidP="00827B2C">
      <w:pPr>
        <w:numPr>
          <w:ilvl w:val="2"/>
          <w:numId w:val="19"/>
        </w:numPr>
        <w:tabs>
          <w:tab w:val="clear" w:pos="1146"/>
          <w:tab w:val="num" w:pos="0"/>
          <w:tab w:val="num" w:pos="567"/>
        </w:tabs>
        <w:suppressAutoHyphens w:val="0"/>
        <w:ind w:left="567" w:right="-1" w:hanging="567"/>
        <w:jc w:val="both"/>
      </w:pPr>
      <w:r w:rsidRPr="00591A96">
        <w:t>Обеспечить наличие средств на Счете (счетах), открытых ЗАЕМЩИКОМ в БАНКЕ, в сроки и в объемах, достаточных для исполнения обязательств, срок исполнения которых в соответствии с Договором наступил;</w:t>
      </w:r>
    </w:p>
    <w:p w:rsidR="00827B2C" w:rsidRPr="00591A96" w:rsidRDefault="00827B2C" w:rsidP="00827B2C">
      <w:pPr>
        <w:numPr>
          <w:ilvl w:val="2"/>
          <w:numId w:val="19"/>
        </w:numPr>
        <w:tabs>
          <w:tab w:val="clear" w:pos="1146"/>
          <w:tab w:val="num" w:pos="0"/>
          <w:tab w:val="num" w:pos="567"/>
        </w:tabs>
        <w:suppressAutoHyphens w:val="0"/>
        <w:ind w:left="540" w:right="-1" w:hanging="567"/>
        <w:jc w:val="both"/>
      </w:pPr>
      <w:r w:rsidRPr="00591A96">
        <w:lastRenderedPageBreak/>
        <w:t xml:space="preserve">Предоставлять в течение 10 (десять) рабочих дней </w:t>
      </w:r>
      <w:proofErr w:type="gramStart"/>
      <w:r w:rsidRPr="00591A96">
        <w:t>с даты направления</w:t>
      </w:r>
      <w:proofErr w:type="gramEnd"/>
      <w:r w:rsidRPr="00591A96">
        <w:t xml:space="preserve"> БАНКОМ требования всю запрашиваемую (расчетную, финансовую и пр.) документацию для анализа финансово-хозяйственной деятельности ЗАЕМЩИКА и проверки целевого характера использования траншей. Требование о предоставлении дополнительной документации направляется ЗАЕМЩИКУ одним из способов, указанных в п. 4.1.2 настоящего Договора;</w:t>
      </w:r>
    </w:p>
    <w:p w:rsidR="00827B2C" w:rsidRPr="00591A96" w:rsidRDefault="00BF1A82" w:rsidP="00827B2C">
      <w:pPr>
        <w:numPr>
          <w:ilvl w:val="2"/>
          <w:numId w:val="19"/>
        </w:numPr>
        <w:tabs>
          <w:tab w:val="clear" w:pos="1146"/>
          <w:tab w:val="num" w:pos="0"/>
          <w:tab w:val="num" w:pos="567"/>
        </w:tabs>
        <w:suppressAutoHyphens w:val="0"/>
        <w:ind w:left="567" w:right="-1" w:hanging="567"/>
        <w:jc w:val="both"/>
      </w:pPr>
      <w:r w:rsidRPr="00591A96">
        <w:t xml:space="preserve">Предоставить обеспечение/дополнительное обеспечение и/или заменить предоставленное обеспечение обязательств по Договору, на иное обеспечение, согласованное с БАНКОМ, по письменному требованию БАНКА, в случае ухудшения, утраты/частичной утраты имеющегося обеспечения, уменьшения его стоимости, ухудшения условий его содержания по причинам, за которые БАНК не отвечает в сроки, установленные указанным требованием; </w:t>
      </w:r>
    </w:p>
    <w:p w:rsidR="00827B2C" w:rsidRPr="00591A96" w:rsidRDefault="00827B2C" w:rsidP="00312FFB">
      <w:pPr>
        <w:numPr>
          <w:ilvl w:val="2"/>
          <w:numId w:val="19"/>
        </w:numPr>
        <w:tabs>
          <w:tab w:val="clear" w:pos="1146"/>
          <w:tab w:val="num" w:pos="0"/>
          <w:tab w:val="num" w:pos="567"/>
        </w:tabs>
        <w:suppressAutoHyphens w:val="0"/>
        <w:ind w:left="567" w:right="-1" w:hanging="567"/>
        <w:jc w:val="both"/>
      </w:pPr>
      <w:r w:rsidRPr="00591A96">
        <w:t>Предоставлять:</w:t>
      </w:r>
    </w:p>
    <w:p w:rsidR="00827B2C" w:rsidRPr="00591A96" w:rsidRDefault="00827B2C" w:rsidP="00827B2C">
      <w:pPr>
        <w:pStyle w:val="aff0"/>
        <w:tabs>
          <w:tab w:val="num" w:pos="0"/>
        </w:tabs>
        <w:ind w:left="567" w:hanging="567"/>
        <w:jc w:val="both"/>
        <w:rPr>
          <w:bCs/>
          <w:iCs/>
        </w:rPr>
      </w:pPr>
      <w:r w:rsidRPr="00591A96">
        <w:rPr>
          <w:b/>
        </w:rPr>
        <w:t>4.3.7.1.</w:t>
      </w:r>
      <w:r w:rsidRPr="00591A96">
        <w:t xml:space="preserve"> </w:t>
      </w:r>
      <w:proofErr w:type="gramStart"/>
      <w:r w:rsidRPr="00591A96">
        <w:rPr>
          <w:bCs/>
          <w:iCs/>
        </w:rPr>
        <w:t>В течение 40 (сорок) календарных дней после окончания каждого календарного квартала ежеквартальную промежуточную бухгалтерскую (финансовую) отчетность (бухгалтерский баланс, отчет о финансовых результатах) заверенную ЗАЕМЩИКОМ, а также информацию об открытии счетов в других кредитных организациях, справки из кредитных организаций с указанием помесячных дебетовых и кредитовых оборотов по счетам ЗАЕМЩИКА за прошедший квартал, а также иные документы, которые могут быть запрошены БАНКОМ</w:t>
      </w:r>
      <w:proofErr w:type="gramEnd"/>
      <w:r w:rsidRPr="00591A96">
        <w:rPr>
          <w:bCs/>
          <w:iCs/>
        </w:rPr>
        <w:t xml:space="preserve"> для анализа финансово-хозяйственной деятельности ЗАЕМЩИКА. Документы направляются в БАНК с использованием Системы «Клиент-Банк».</w:t>
      </w:r>
    </w:p>
    <w:p w:rsidR="00827B2C" w:rsidRPr="00591A96" w:rsidRDefault="00827B2C" w:rsidP="00827B2C">
      <w:pPr>
        <w:tabs>
          <w:tab w:val="num" w:pos="1080"/>
        </w:tabs>
        <w:snapToGrid w:val="0"/>
        <w:ind w:left="567" w:hanging="567"/>
        <w:jc w:val="both"/>
      </w:pPr>
      <w:r w:rsidRPr="00591A96">
        <w:rPr>
          <w:b/>
          <w:bCs/>
          <w:iCs/>
        </w:rPr>
        <w:t>4.3.7.2.</w:t>
      </w:r>
      <w:r w:rsidRPr="00591A96">
        <w:rPr>
          <w:bCs/>
          <w:iCs/>
        </w:rPr>
        <w:t xml:space="preserve"> </w:t>
      </w:r>
      <w:proofErr w:type="gramStart"/>
      <w:r w:rsidRPr="00591A96">
        <w:rPr>
          <w:bCs/>
          <w:iCs/>
        </w:rPr>
        <w:t>В течение 5 (пяти) рабочих дней после истечения сроков, установленных для сдачи годовой отчетности в налоговые органы, бухгалтерскую (финансовую) отчетность с установленными приложениями к ней и/или Налоговые декларации по налогу, уплачиваемому в связи с применением упрощенной системы налогообложения (копии с печатью налогового органа, заверенные ЗАЕМЩИКОМ/ копии электронной квитанции от налогового органа о приеме бухгалтерской (финансовой) отчетности и отчетности, заверенные</w:t>
      </w:r>
      <w:proofErr w:type="gramEnd"/>
      <w:r w:rsidRPr="00591A96">
        <w:rPr>
          <w:bCs/>
          <w:iCs/>
        </w:rPr>
        <w:t xml:space="preserve"> </w:t>
      </w:r>
      <w:proofErr w:type="gramStart"/>
      <w:r w:rsidRPr="00591A96">
        <w:rPr>
          <w:bCs/>
          <w:iCs/>
        </w:rPr>
        <w:t>ЗАЕМЩИКОМ, в случае, если бухгалтерская (финансовая) отчетность направляется в налоговый орган в электронном формате по телекоммуникационным каналам связи), информацию об открытии счетов в других кредитных организациях, справки из кредитных организаций с указанием помесячных дебетовых и кредитовых оборотов по счетам ЗАЕМЩИКА за прошедший квартал, а также иные документы, которые могут быть обоснованно запрошены БАНКОМ.</w:t>
      </w:r>
      <w:proofErr w:type="gramEnd"/>
      <w:r w:rsidRPr="00591A96">
        <w:rPr>
          <w:bCs/>
          <w:iCs/>
        </w:rPr>
        <w:t xml:space="preserve"> Документы направляются в БАНК с использованием Системы «Клиент-Банк».</w:t>
      </w:r>
    </w:p>
    <w:p w:rsidR="00827B2C" w:rsidRPr="00591A96" w:rsidRDefault="00D903A0" w:rsidP="00312FFB">
      <w:pPr>
        <w:numPr>
          <w:ilvl w:val="2"/>
          <w:numId w:val="19"/>
        </w:numPr>
        <w:tabs>
          <w:tab w:val="clear" w:pos="1146"/>
          <w:tab w:val="num" w:pos="0"/>
          <w:tab w:val="num" w:pos="567"/>
        </w:tabs>
        <w:suppressAutoHyphens w:val="0"/>
        <w:ind w:left="567" w:right="-1" w:hanging="567"/>
        <w:jc w:val="both"/>
      </w:pPr>
      <w:r w:rsidRPr="00591A96">
        <w:t xml:space="preserve">В случае предъявления БАНКОМ требования о досрочном погашении траншей в соответствии с п. 4.2.3 Договора, возвратить полученные транши и уплатить проценты за время фактического пользования денежными средствами в срок, не позднее установленного в требовании БАНКА. </w:t>
      </w:r>
    </w:p>
    <w:p w:rsidR="00827B2C" w:rsidRPr="00591A96" w:rsidRDefault="00827B2C" w:rsidP="00312FFB">
      <w:pPr>
        <w:numPr>
          <w:ilvl w:val="2"/>
          <w:numId w:val="19"/>
        </w:numPr>
        <w:tabs>
          <w:tab w:val="clear" w:pos="1146"/>
          <w:tab w:val="num" w:pos="0"/>
          <w:tab w:val="num" w:pos="567"/>
        </w:tabs>
        <w:suppressAutoHyphens w:val="0"/>
        <w:ind w:left="567" w:right="-1" w:hanging="567"/>
        <w:jc w:val="both"/>
        <w:rPr>
          <w:u w:val="single"/>
        </w:rPr>
      </w:pPr>
      <w:r w:rsidRPr="00591A96">
        <w:t xml:space="preserve"> Сообщать БАНКУ о фактах заключения кредитных договоров, договоров поручительства, договоров (соглашений) о предоставлении банковских гарантий с другими кредитными организациями, а также договоров займа, путем направления письменного извещения БАНКУ в течение 15 (пятнадцать) рабочих дней </w:t>
      </w:r>
      <w:proofErr w:type="gramStart"/>
      <w:r w:rsidRPr="00591A96">
        <w:t>с даты заключения</w:t>
      </w:r>
      <w:proofErr w:type="gramEnd"/>
      <w:r w:rsidRPr="00591A96">
        <w:t xml:space="preserve"> указанных договоров;</w:t>
      </w:r>
    </w:p>
    <w:p w:rsidR="00827B2C" w:rsidRPr="00591A96" w:rsidRDefault="00827B2C" w:rsidP="00312FFB">
      <w:pPr>
        <w:numPr>
          <w:ilvl w:val="2"/>
          <w:numId w:val="19"/>
        </w:numPr>
        <w:tabs>
          <w:tab w:val="clear" w:pos="1146"/>
          <w:tab w:val="num" w:pos="0"/>
          <w:tab w:val="num" w:pos="567"/>
        </w:tabs>
        <w:suppressAutoHyphens w:val="0"/>
        <w:ind w:left="567" w:right="-1" w:hanging="567"/>
        <w:jc w:val="both"/>
        <w:rPr>
          <w:u w:val="single"/>
        </w:rPr>
      </w:pPr>
      <w:r w:rsidRPr="00591A96">
        <w:t>Уведомлять БАНК о предстоящих изменениях реквизитов ЗАЕМЩИКА (наименование, адрес, обслуживающий банк, и т.п.), а в течение 10 (десять) рабочих дней со дня получения документов, подтверждающих факт данных изменений, предоставить БАНКУ надлежаще оформленные документы, подтверждающие факт изменений.</w:t>
      </w:r>
    </w:p>
    <w:p w:rsidR="00312FFB" w:rsidRPr="00591A96" w:rsidRDefault="00312FFB" w:rsidP="002D591C">
      <w:pPr>
        <w:numPr>
          <w:ilvl w:val="2"/>
          <w:numId w:val="19"/>
        </w:numPr>
        <w:tabs>
          <w:tab w:val="clear" w:pos="1146"/>
          <w:tab w:val="num" w:pos="0"/>
          <w:tab w:val="num" w:pos="567"/>
        </w:tabs>
        <w:suppressAutoHyphens w:val="0"/>
        <w:ind w:left="567" w:right="-1" w:hanging="567"/>
        <w:jc w:val="both"/>
      </w:pPr>
      <w:r w:rsidRPr="00591A96">
        <w:t>Начиная с 3-го полного календарного месяца действия Договора обеспечить в течение всего срока действия Договора следующее соотношение ежемесячных поступлений на банковский  Счет № 40702810760010006637 ЗАЕМЩИКА в БАНКЕ, и объема задолженности ЗАЕМЩИКА перед БАНКОМ по Договору:</w:t>
      </w:r>
    </w:p>
    <w:p w:rsidR="00312FFB" w:rsidRPr="00591A96" w:rsidRDefault="00312FFB" w:rsidP="00312FFB">
      <w:pPr>
        <w:tabs>
          <w:tab w:val="left" w:pos="567"/>
          <w:tab w:val="num" w:pos="1263"/>
        </w:tabs>
        <w:ind w:left="567"/>
        <w:jc w:val="both"/>
      </w:pPr>
      <w:r w:rsidRPr="00591A96">
        <w:lastRenderedPageBreak/>
        <w:t xml:space="preserve">Объем </w:t>
      </w:r>
      <w:r w:rsidRPr="00591A96">
        <w:rPr>
          <w:iCs/>
        </w:rPr>
        <w:t xml:space="preserve">ежемесячных </w:t>
      </w:r>
      <w:r w:rsidRPr="00591A96">
        <w:t xml:space="preserve">поступлений на банковский Счет  ЗАЕМЩИКА в БАНКЕ должен быть больше или равен 40% </w:t>
      </w:r>
      <w:proofErr w:type="gramStart"/>
      <w:r w:rsidRPr="00591A96">
        <w:t>от среднедневного за предшествующий месяц объема задолженности ЗАЕМЩИКА перед БАНКОМ по Договору за расчетный месяц</w:t>
      </w:r>
      <w:proofErr w:type="gramEnd"/>
      <w:r w:rsidRPr="00591A96">
        <w:t>.</w:t>
      </w:r>
    </w:p>
    <w:p w:rsidR="00312FFB" w:rsidRPr="00591A96" w:rsidRDefault="00312FFB" w:rsidP="00312FFB">
      <w:pPr>
        <w:tabs>
          <w:tab w:val="left" w:pos="567"/>
          <w:tab w:val="left" w:pos="3360"/>
        </w:tabs>
        <w:ind w:left="567" w:right="-1"/>
        <w:jc w:val="both"/>
      </w:pPr>
      <w:r w:rsidRPr="00591A96">
        <w:t xml:space="preserve">Расчетный месяц совпадает с </w:t>
      </w:r>
      <w:proofErr w:type="gramStart"/>
      <w:r w:rsidRPr="00591A96">
        <w:t>календарным</w:t>
      </w:r>
      <w:proofErr w:type="gramEnd"/>
      <w:r w:rsidRPr="00591A96">
        <w:t>.</w:t>
      </w:r>
    </w:p>
    <w:p w:rsidR="00CB151B" w:rsidRPr="00591A96" w:rsidRDefault="00CB151B" w:rsidP="00312FFB">
      <w:pPr>
        <w:tabs>
          <w:tab w:val="left" w:pos="567"/>
          <w:tab w:val="left" w:pos="3360"/>
        </w:tabs>
        <w:ind w:left="567" w:right="-1"/>
        <w:jc w:val="both"/>
      </w:pPr>
    </w:p>
    <w:p w:rsidR="00312FFB" w:rsidRPr="00591A96" w:rsidRDefault="00312FFB" w:rsidP="002D591C">
      <w:pPr>
        <w:tabs>
          <w:tab w:val="left" w:pos="3360"/>
        </w:tabs>
        <w:ind w:left="567" w:right="-1"/>
        <w:jc w:val="both"/>
      </w:pPr>
      <w:r w:rsidRPr="00591A96">
        <w:t xml:space="preserve">Под ежемесячным поступлением на банковский Счет  ЗАЕМЩИКА в БАНКЕ понимаются поступления на банковский Счет  ЗАЕМЩИКА в БАНКЕ за расчетный месяц. </w:t>
      </w:r>
    </w:p>
    <w:p w:rsidR="00312FFB" w:rsidRPr="00591A96" w:rsidRDefault="00312FFB" w:rsidP="002D591C">
      <w:pPr>
        <w:tabs>
          <w:tab w:val="left" w:pos="567"/>
          <w:tab w:val="left" w:pos="3360"/>
        </w:tabs>
        <w:ind w:left="567" w:right="-1"/>
        <w:jc w:val="both"/>
      </w:pPr>
      <w:r w:rsidRPr="00591A96">
        <w:t>Под среднедневной за месяц задолженностью ЗАЕМЩИКА перед БАНКОМ по Договору понимается средняя задолженность за  каждый день месяца.</w:t>
      </w:r>
    </w:p>
    <w:p w:rsidR="00312FFB" w:rsidRPr="00591A96" w:rsidRDefault="00312FFB" w:rsidP="002D591C">
      <w:pPr>
        <w:tabs>
          <w:tab w:val="left" w:pos="567"/>
          <w:tab w:val="left" w:pos="3360"/>
        </w:tabs>
        <w:ind w:right="-1" w:firstLine="567"/>
        <w:jc w:val="both"/>
      </w:pPr>
      <w:r w:rsidRPr="00591A96">
        <w:t xml:space="preserve">Достаточность поступлений определяется на ежемесячной основе. </w:t>
      </w:r>
    </w:p>
    <w:p w:rsidR="00312FFB" w:rsidRPr="00591A96" w:rsidRDefault="00312FFB" w:rsidP="002D591C">
      <w:pPr>
        <w:tabs>
          <w:tab w:val="left" w:pos="567"/>
        </w:tabs>
        <w:ind w:left="567" w:right="-1"/>
        <w:jc w:val="both"/>
      </w:pPr>
      <w:r w:rsidRPr="00591A96">
        <w:t>При этом в расчет не принимаются поступления на банковский   Счет</w:t>
      </w:r>
      <w:r w:rsidRPr="00591A96">
        <w:rPr>
          <w:i/>
        </w:rPr>
        <w:t xml:space="preserve"> </w:t>
      </w:r>
      <w:r w:rsidRPr="00591A96">
        <w:t>ЗАЕМЩИКА в БАНКЕ в части:</w:t>
      </w:r>
    </w:p>
    <w:p w:rsidR="00312FFB" w:rsidRPr="00591A96" w:rsidRDefault="00312FFB" w:rsidP="002D591C">
      <w:pPr>
        <w:tabs>
          <w:tab w:val="left" w:pos="21"/>
        </w:tabs>
        <w:ind w:left="21" w:right="-1" w:firstLine="546"/>
        <w:jc w:val="both"/>
      </w:pPr>
      <w:r w:rsidRPr="00591A96">
        <w:t>- полученных у БАНКА кредитов;</w:t>
      </w:r>
    </w:p>
    <w:p w:rsidR="00312FFB" w:rsidRPr="00591A96" w:rsidRDefault="00312FFB" w:rsidP="002D591C">
      <w:pPr>
        <w:tabs>
          <w:tab w:val="left" w:pos="21"/>
        </w:tabs>
        <w:ind w:left="21" w:right="-1" w:firstLine="546"/>
        <w:jc w:val="both"/>
      </w:pPr>
      <w:r w:rsidRPr="00591A96">
        <w:t>- полученных кредитов, займов;</w:t>
      </w:r>
    </w:p>
    <w:p w:rsidR="00312FFB" w:rsidRPr="00591A96" w:rsidRDefault="00312FFB" w:rsidP="002D591C">
      <w:pPr>
        <w:tabs>
          <w:tab w:val="left" w:pos="21"/>
        </w:tabs>
        <w:ind w:left="21" w:right="-1" w:firstLine="546"/>
        <w:jc w:val="both"/>
      </w:pPr>
      <w:r w:rsidRPr="00591A96">
        <w:t>- сформированных в результате операций по конвертации валюты;</w:t>
      </w:r>
    </w:p>
    <w:p w:rsidR="00312FFB" w:rsidRPr="00591A96" w:rsidRDefault="00312FFB" w:rsidP="002D591C">
      <w:pPr>
        <w:tabs>
          <w:tab w:val="left" w:pos="21"/>
        </w:tabs>
        <w:ind w:left="21" w:right="-1" w:firstLine="546"/>
        <w:jc w:val="both"/>
      </w:pPr>
      <w:r w:rsidRPr="00591A96">
        <w:t>- возврата ранее размещенных депозитов;</w:t>
      </w:r>
    </w:p>
    <w:p w:rsidR="00312FFB" w:rsidRPr="00591A96" w:rsidRDefault="00312FFB" w:rsidP="002D591C">
      <w:pPr>
        <w:tabs>
          <w:tab w:val="left" w:pos="21"/>
        </w:tabs>
        <w:ind w:left="21" w:right="-1" w:firstLine="546"/>
        <w:jc w:val="both"/>
      </w:pPr>
      <w:r w:rsidRPr="00591A96">
        <w:t>- возврата ранее предоставленных займов;</w:t>
      </w:r>
    </w:p>
    <w:p w:rsidR="00312FFB" w:rsidRPr="00591A96" w:rsidRDefault="00312FFB" w:rsidP="002D591C">
      <w:pPr>
        <w:tabs>
          <w:tab w:val="left" w:pos="21"/>
        </w:tabs>
        <w:ind w:left="21" w:right="-1" w:firstLine="546"/>
        <w:jc w:val="both"/>
      </w:pPr>
      <w:r w:rsidRPr="00591A96">
        <w:t>- сформированных в результате операций по продаже ценных бумаг;</w:t>
      </w:r>
    </w:p>
    <w:p w:rsidR="00312FFB" w:rsidRPr="00591A96" w:rsidRDefault="00312FFB" w:rsidP="002D591C">
      <w:pPr>
        <w:tabs>
          <w:tab w:val="left" w:pos="567"/>
        </w:tabs>
        <w:ind w:left="567" w:right="-1"/>
        <w:jc w:val="both"/>
      </w:pPr>
      <w:r w:rsidRPr="00591A96">
        <w:t>- перевода средств между счетами ЗАЕМЩИКА в БАНКЕ, а также иных кредитных организациях.</w:t>
      </w:r>
    </w:p>
    <w:p w:rsidR="002D591C" w:rsidRPr="00591A96" w:rsidRDefault="002D591C" w:rsidP="002D591C">
      <w:pPr>
        <w:numPr>
          <w:ilvl w:val="2"/>
          <w:numId w:val="19"/>
        </w:numPr>
        <w:tabs>
          <w:tab w:val="clear" w:pos="1146"/>
          <w:tab w:val="num" w:pos="0"/>
          <w:tab w:val="num" w:pos="567"/>
        </w:tabs>
        <w:suppressAutoHyphens w:val="0"/>
        <w:ind w:left="567" w:right="-1" w:hanging="567"/>
        <w:jc w:val="both"/>
        <w:rPr>
          <w:i/>
        </w:rPr>
      </w:pPr>
      <w:r w:rsidRPr="00591A96">
        <w:t>Не позднее третьего рабочего дня каждого календарного месяца,   предоставлять БАНКУ заверенные руководителем и главным бухгалтером ЗАЕМЩИКА справку о задолженности по полученным кредитам на 01 число текущего месяца</w:t>
      </w:r>
      <w:r w:rsidRPr="00591A96">
        <w:rPr>
          <w:snapToGrid w:val="0"/>
        </w:rPr>
        <w:t xml:space="preserve"> с указанием информации о размере открытого в рамках кредитного договора/соглашения лимита кредитования, виде кредитования, текущей задолженности, сроках действия кредитного договора/соглашения, сроках установленных кредитным договором/соглашением траншей, процентной ставке, предоставленном обеспечении.</w:t>
      </w:r>
    </w:p>
    <w:p w:rsidR="00827B2C" w:rsidRPr="00591A96" w:rsidRDefault="002D591C" w:rsidP="002D591C">
      <w:pPr>
        <w:numPr>
          <w:ilvl w:val="2"/>
          <w:numId w:val="19"/>
        </w:numPr>
        <w:tabs>
          <w:tab w:val="clear" w:pos="1146"/>
          <w:tab w:val="num" w:pos="0"/>
          <w:tab w:val="num" w:pos="567"/>
        </w:tabs>
        <w:suppressAutoHyphens w:val="0"/>
        <w:ind w:left="567" w:right="-1" w:hanging="567"/>
        <w:jc w:val="both"/>
        <w:rPr>
          <w:i/>
        </w:rPr>
      </w:pPr>
      <w:r w:rsidRPr="00591A96">
        <w:rPr>
          <w:snapToGrid w:val="0"/>
          <w:sz w:val="22"/>
          <w:szCs w:val="22"/>
        </w:rPr>
        <w:t xml:space="preserve"> </w:t>
      </w:r>
      <w:r w:rsidR="00D903A0" w:rsidRPr="00591A96">
        <w:rPr>
          <w:snapToGrid w:val="0"/>
        </w:rPr>
        <w:t>В течение срока действия Договора заключение с другими кредитными организациями договоров о предоставлении овердрафтов, договоров о предоставлении кредитов, договоров о предоставлении возобновляемых и/или не возобновляемых кредитных линий, совокупный открытый лимит которых составляет более 1 300 000 000 (Одного миллиарда триста миллионов) рублей осуществлять только при наличии письменного согласования БАНКА</w:t>
      </w:r>
      <w:r w:rsidR="00D903A0" w:rsidRPr="00591A96">
        <w:rPr>
          <w:i/>
        </w:rPr>
        <w:t>.</w:t>
      </w:r>
    </w:p>
    <w:p w:rsidR="007C2649" w:rsidRPr="00591A96" w:rsidRDefault="007C2649" w:rsidP="007C2649">
      <w:pPr>
        <w:tabs>
          <w:tab w:val="num" w:pos="567"/>
        </w:tabs>
        <w:suppressAutoHyphens w:val="0"/>
        <w:ind w:right="-1"/>
        <w:jc w:val="both"/>
        <w:rPr>
          <w:i/>
        </w:rPr>
      </w:pPr>
    </w:p>
    <w:p w:rsidR="00827B2C" w:rsidRPr="00591A96" w:rsidRDefault="00827B2C" w:rsidP="00827B2C">
      <w:pPr>
        <w:tabs>
          <w:tab w:val="num" w:pos="0"/>
          <w:tab w:val="left" w:pos="426"/>
          <w:tab w:val="left" w:pos="993"/>
        </w:tabs>
        <w:ind w:left="567" w:right="-1" w:hanging="567"/>
        <w:jc w:val="both"/>
        <w:rPr>
          <w:b/>
        </w:rPr>
      </w:pPr>
      <w:r w:rsidRPr="00591A96">
        <w:rPr>
          <w:b/>
        </w:rPr>
        <w:t>4.4. ЗАЕМЩИК имеет право:</w:t>
      </w:r>
    </w:p>
    <w:p w:rsidR="00827B2C" w:rsidRPr="00591A96" w:rsidRDefault="00827B2C" w:rsidP="00827B2C">
      <w:pPr>
        <w:numPr>
          <w:ilvl w:val="2"/>
          <w:numId w:val="20"/>
        </w:numPr>
        <w:tabs>
          <w:tab w:val="clear" w:pos="720"/>
          <w:tab w:val="num" w:pos="0"/>
          <w:tab w:val="left" w:pos="426"/>
          <w:tab w:val="left" w:pos="567"/>
        </w:tabs>
        <w:suppressAutoHyphens w:val="0"/>
        <w:ind w:left="567" w:right="-1" w:hanging="567"/>
        <w:jc w:val="both"/>
      </w:pPr>
      <w:r w:rsidRPr="00591A96">
        <w:t>Запрашивать информацию о состоянии его задолженности по траншам перед БАНКОМ.</w:t>
      </w:r>
    </w:p>
    <w:p w:rsidR="00827B2C" w:rsidRPr="00591A96" w:rsidRDefault="00827B2C" w:rsidP="00827B2C">
      <w:pPr>
        <w:numPr>
          <w:ilvl w:val="2"/>
          <w:numId w:val="20"/>
        </w:numPr>
        <w:tabs>
          <w:tab w:val="clear" w:pos="720"/>
          <w:tab w:val="num" w:pos="0"/>
          <w:tab w:val="left" w:pos="426"/>
          <w:tab w:val="left" w:pos="567"/>
        </w:tabs>
        <w:suppressAutoHyphens w:val="0"/>
        <w:ind w:left="567" w:right="-1" w:hanging="567"/>
        <w:jc w:val="both"/>
      </w:pPr>
      <w:r w:rsidRPr="00591A96">
        <w:t xml:space="preserve">На полное/частичное досрочное погашение траншей в порядке, определенном в </w:t>
      </w:r>
      <w:proofErr w:type="spellStart"/>
      <w:r w:rsidRPr="00591A96">
        <w:t>пп</w:t>
      </w:r>
      <w:proofErr w:type="spellEnd"/>
      <w:r w:rsidRPr="00591A96">
        <w:t>. 3.2.3-3.2.5 Договора.</w:t>
      </w:r>
    </w:p>
    <w:p w:rsidR="00827B2C" w:rsidRPr="00591A96" w:rsidRDefault="00D903A0" w:rsidP="00827B2C">
      <w:pPr>
        <w:numPr>
          <w:ilvl w:val="2"/>
          <w:numId w:val="20"/>
        </w:numPr>
        <w:tabs>
          <w:tab w:val="clear" w:pos="720"/>
          <w:tab w:val="num" w:pos="0"/>
          <w:tab w:val="left" w:pos="426"/>
          <w:tab w:val="left" w:pos="567"/>
        </w:tabs>
        <w:suppressAutoHyphens w:val="0"/>
        <w:ind w:left="567" w:right="-1" w:hanging="567"/>
        <w:jc w:val="both"/>
      </w:pPr>
      <w:r w:rsidRPr="00591A96">
        <w:t>При повышении БАНКОМ процентной ставки в соответствии с п. 4.2.4 Договора погасить всю сумму предоставленных траншей, начисленные проценты и исполнить иные обязательства по Договору на условиях взимания прежней процентной ставки в срок до даты изменения, указанной в уведомлении БАНКА, направленном в порядке, установленном  п. 4.1.2 Договора.</w:t>
      </w:r>
    </w:p>
    <w:p w:rsidR="00827B2C" w:rsidRPr="00591A96" w:rsidRDefault="00827B2C" w:rsidP="00827B2C">
      <w:pPr>
        <w:tabs>
          <w:tab w:val="left" w:pos="426"/>
        </w:tabs>
        <w:ind w:right="-1" w:firstLine="284"/>
        <w:jc w:val="both"/>
        <w:rPr>
          <w:b/>
        </w:rPr>
      </w:pPr>
    </w:p>
    <w:p w:rsidR="00827B2C" w:rsidRPr="00591A96" w:rsidRDefault="00827B2C" w:rsidP="00B971B2">
      <w:pPr>
        <w:tabs>
          <w:tab w:val="left" w:pos="426"/>
        </w:tabs>
        <w:ind w:right="-1" w:firstLine="284"/>
        <w:jc w:val="center"/>
        <w:rPr>
          <w:b/>
        </w:rPr>
      </w:pPr>
      <w:r w:rsidRPr="00591A96">
        <w:rPr>
          <w:b/>
        </w:rPr>
        <w:t>5. ПРОСРОЧЕННАЯ ЗАДОЛЖЕННОСТЬ И ШТРАФНЫЕ САНКЦИИ</w:t>
      </w:r>
    </w:p>
    <w:p w:rsidR="00827B2C" w:rsidRPr="00591A96" w:rsidRDefault="00827B2C" w:rsidP="00827B2C">
      <w:pPr>
        <w:numPr>
          <w:ilvl w:val="1"/>
          <w:numId w:val="21"/>
        </w:numPr>
        <w:tabs>
          <w:tab w:val="clear" w:pos="360"/>
          <w:tab w:val="num" w:pos="567"/>
        </w:tabs>
        <w:suppressAutoHyphens w:val="0"/>
        <w:ind w:left="567" w:right="-1" w:hanging="567"/>
        <w:jc w:val="both"/>
      </w:pPr>
      <w:r w:rsidRPr="00591A96">
        <w:t>Просроченной задолженностью ЗАЕМЩИКА являются неполученные БАНКОМ в сроки, предусмотренные Договором, платежи в счет погашения суммы выданных траншей, процентов за пользование траншами.</w:t>
      </w:r>
    </w:p>
    <w:p w:rsidR="00827B2C" w:rsidRPr="00591A96" w:rsidRDefault="00827B2C" w:rsidP="00827B2C">
      <w:pPr>
        <w:tabs>
          <w:tab w:val="num" w:pos="567"/>
        </w:tabs>
        <w:ind w:left="567"/>
        <w:jc w:val="both"/>
      </w:pPr>
      <w:r w:rsidRPr="00591A96">
        <w:lastRenderedPageBreak/>
        <w:t>Просроченной задолженностью ЗАЕМЩИКА по прочим платежам являются неполученные БАНКОМ в сроки, предусмотренные Договором, платежи по комиссиям, штрафам и неустойкам, определенным Договором.</w:t>
      </w:r>
    </w:p>
    <w:p w:rsidR="00827B2C" w:rsidRPr="00591A96" w:rsidRDefault="00827B2C" w:rsidP="00827B2C">
      <w:pPr>
        <w:numPr>
          <w:ilvl w:val="1"/>
          <w:numId w:val="21"/>
        </w:numPr>
        <w:tabs>
          <w:tab w:val="clear" w:pos="360"/>
          <w:tab w:val="num" w:pos="142"/>
          <w:tab w:val="num" w:pos="567"/>
        </w:tabs>
        <w:ind w:left="567" w:right="-1" w:hanging="567"/>
        <w:jc w:val="both"/>
      </w:pPr>
      <w:r w:rsidRPr="00591A96">
        <w:t>В случае нарушения сроков возврата суммы выданных траншей, указанных в п. 1.1 Договора, ЗАЕМЩИК уплачивает БАНКУ неустойку в размере процентной ставки, установленной в п. 1.3 Договора</w:t>
      </w:r>
      <w:r w:rsidRPr="00591A96">
        <w:rPr>
          <w:i/>
        </w:rPr>
        <w:t xml:space="preserve"> </w:t>
      </w:r>
      <w:r w:rsidRPr="00591A96">
        <w:t>за каждый день просрочки погашения задолженности по траншам от суммы неуплаченного в срок платежа.</w:t>
      </w:r>
    </w:p>
    <w:p w:rsidR="00827B2C" w:rsidRPr="00591A96" w:rsidRDefault="00827B2C" w:rsidP="00827B2C">
      <w:pPr>
        <w:pStyle w:val="110"/>
        <w:tabs>
          <w:tab w:val="clear" w:pos="426"/>
          <w:tab w:val="num" w:pos="567"/>
        </w:tabs>
        <w:ind w:left="567" w:firstLine="0"/>
        <w:rPr>
          <w:sz w:val="24"/>
          <w:szCs w:val="24"/>
        </w:rPr>
      </w:pPr>
      <w:r w:rsidRPr="00591A96">
        <w:rPr>
          <w:sz w:val="24"/>
          <w:szCs w:val="24"/>
        </w:rPr>
        <w:t xml:space="preserve">В случае несвоевременной уплаты процентов за пользование траншами, ЗАЕМЩИК уплачивает </w:t>
      </w:r>
      <w:r w:rsidR="00217010" w:rsidRPr="00591A96">
        <w:rPr>
          <w:sz w:val="24"/>
          <w:szCs w:val="24"/>
        </w:rPr>
        <w:t>БАНКУ неустойку в размере  двойной процентной ставки установленной в п. 1.3 Договора, за каждый день просрочки погашения задолженности ЗАЕМЩИКА по уплате процентов за пользование траншами</w:t>
      </w:r>
      <w:r w:rsidR="00217010" w:rsidRPr="00591A96">
        <w:t xml:space="preserve"> от суммы неуплаченного в срок платежа</w:t>
      </w:r>
      <w:r w:rsidR="00217010" w:rsidRPr="00591A96">
        <w:rPr>
          <w:sz w:val="24"/>
          <w:szCs w:val="24"/>
        </w:rPr>
        <w:t>.</w:t>
      </w:r>
    </w:p>
    <w:p w:rsidR="00827B2C" w:rsidRPr="00591A96" w:rsidRDefault="00D903A0" w:rsidP="00827B2C">
      <w:pPr>
        <w:shd w:val="clear" w:color="auto" w:fill="FFFFFF"/>
        <w:tabs>
          <w:tab w:val="num" w:pos="567"/>
        </w:tabs>
        <w:suppressAutoHyphens w:val="0"/>
        <w:ind w:left="567"/>
        <w:jc w:val="both"/>
      </w:pPr>
      <w:r w:rsidRPr="00591A96">
        <w:t xml:space="preserve">    Оплата неустойки производится в порядке</w:t>
      </w:r>
      <w:r w:rsidR="00827B2C" w:rsidRPr="00591A96">
        <w:t xml:space="preserve">, установленном п. 3.3 Договора. </w:t>
      </w:r>
    </w:p>
    <w:p w:rsidR="00827B2C" w:rsidRPr="00591A96" w:rsidRDefault="00827B2C" w:rsidP="00827B2C">
      <w:pPr>
        <w:numPr>
          <w:ilvl w:val="1"/>
          <w:numId w:val="21"/>
        </w:numPr>
        <w:tabs>
          <w:tab w:val="clear" w:pos="360"/>
          <w:tab w:val="num" w:pos="284"/>
          <w:tab w:val="num" w:pos="567"/>
        </w:tabs>
        <w:suppressAutoHyphens w:val="0"/>
        <w:ind w:left="567" w:right="-1" w:hanging="567"/>
        <w:jc w:val="both"/>
      </w:pPr>
      <w:r w:rsidRPr="00591A96">
        <w:t>В случае неисполнения/ненадлежащего исполнения обязательств, предусмотренных п. 4.3.12</w:t>
      </w:r>
      <w:r w:rsidR="002D591C" w:rsidRPr="00591A96">
        <w:t>.</w:t>
      </w:r>
      <w:r w:rsidRPr="00591A96">
        <w:t xml:space="preserve"> Договора, со дня неисполнения/ненадлежащего исполнения, ЗАЕМЩИК уплачивает БАНКУ штраф в размере 10 000 (Десять тысяч) рублей за каждый день неисполнения/ненадлежащего исполнения за каждый день неисполнения/ненадлежащего исполнения.  </w:t>
      </w:r>
    </w:p>
    <w:p w:rsidR="00827B2C" w:rsidRPr="00591A96" w:rsidRDefault="00827B2C" w:rsidP="00827B2C">
      <w:pPr>
        <w:tabs>
          <w:tab w:val="num" w:pos="567"/>
        </w:tabs>
        <w:ind w:left="567" w:right="-1"/>
        <w:jc w:val="both"/>
      </w:pPr>
      <w:r w:rsidRPr="00591A96">
        <w:rPr>
          <w:i/>
        </w:rPr>
        <w:tab/>
      </w:r>
      <w:r w:rsidR="00B971B2" w:rsidRPr="00591A96">
        <w:rPr>
          <w:i/>
        </w:rPr>
        <w:t xml:space="preserve"> </w:t>
      </w:r>
      <w:r w:rsidRPr="00591A96">
        <w:t xml:space="preserve">Оплата штрафа производится ежедневно в порядке, установленном п. 3.3 Договора. </w:t>
      </w:r>
    </w:p>
    <w:p w:rsidR="00827B2C" w:rsidRPr="00591A96" w:rsidRDefault="00827B2C" w:rsidP="00827B2C">
      <w:pPr>
        <w:widowControl w:val="0"/>
        <w:numPr>
          <w:ilvl w:val="1"/>
          <w:numId w:val="21"/>
        </w:numPr>
        <w:tabs>
          <w:tab w:val="clear" w:pos="360"/>
          <w:tab w:val="num" w:pos="142"/>
          <w:tab w:val="num" w:pos="567"/>
        </w:tabs>
        <w:snapToGrid w:val="0"/>
        <w:ind w:left="567" w:hanging="567"/>
        <w:jc w:val="both"/>
      </w:pPr>
      <w:r w:rsidRPr="00591A96">
        <w:t>В случае неисполнения/ненадлежащего исполнения обязательств, предусмотренных п. 4.3.7.1 и/или 4.3.7.2  Договора со дня неисполнения/ненадлежащего исполнения ЗАЕМЩИК уплачивает БАНКУ штраф в размере 10 000 (Десять тысяч) рублей за каждый день неисполнения/ненадлежащего исполнения соответствующего обязательства.</w:t>
      </w:r>
    </w:p>
    <w:p w:rsidR="00827B2C" w:rsidRPr="00591A96" w:rsidRDefault="007E7CF2" w:rsidP="00827B2C">
      <w:pPr>
        <w:tabs>
          <w:tab w:val="num" w:pos="567"/>
        </w:tabs>
        <w:ind w:left="567"/>
        <w:jc w:val="both"/>
      </w:pPr>
      <w:r w:rsidRPr="00591A96">
        <w:t xml:space="preserve">      </w:t>
      </w:r>
      <w:r w:rsidR="00827B2C" w:rsidRPr="00591A96">
        <w:t>Оплата штрафа производится ежедневно в порядке, установленном п. 3.3 Договора</w:t>
      </w:r>
    </w:p>
    <w:p w:rsidR="00827B2C" w:rsidRPr="00591A96" w:rsidRDefault="00827B2C" w:rsidP="00827B2C">
      <w:pPr>
        <w:widowControl w:val="0"/>
        <w:snapToGrid w:val="0"/>
        <w:ind w:firstLine="709"/>
        <w:jc w:val="both"/>
        <w:rPr>
          <w:i/>
        </w:rPr>
      </w:pPr>
    </w:p>
    <w:p w:rsidR="00827B2C" w:rsidRPr="00591A96" w:rsidRDefault="00827B2C" w:rsidP="00827B2C">
      <w:pPr>
        <w:widowControl w:val="0"/>
        <w:shd w:val="clear" w:color="auto" w:fill="FFFFFF"/>
        <w:ind w:left="720"/>
        <w:jc w:val="center"/>
        <w:rPr>
          <w:b/>
          <w:spacing w:val="-2"/>
        </w:rPr>
      </w:pPr>
      <w:r w:rsidRPr="00591A96">
        <w:rPr>
          <w:b/>
          <w:spacing w:val="-2"/>
        </w:rPr>
        <w:t>6. ОБЕСПЕЧЕНИЕ ОБЯЗАТЕЛЬСТВ ЗАЕМЩИКА</w:t>
      </w:r>
    </w:p>
    <w:p w:rsidR="00827B2C" w:rsidRPr="00591A96" w:rsidRDefault="00827B2C" w:rsidP="00827B2C">
      <w:pPr>
        <w:widowControl w:val="0"/>
        <w:shd w:val="clear" w:color="auto" w:fill="FFFFFF"/>
        <w:ind w:left="567" w:hanging="567"/>
        <w:jc w:val="both"/>
        <w:rPr>
          <w:spacing w:val="-2"/>
        </w:rPr>
      </w:pPr>
      <w:r w:rsidRPr="00591A96">
        <w:rPr>
          <w:b/>
          <w:spacing w:val="-2"/>
        </w:rPr>
        <w:t xml:space="preserve">6.1. </w:t>
      </w:r>
      <w:r w:rsidRPr="00591A96">
        <w:rPr>
          <w:spacing w:val="-2"/>
        </w:rPr>
        <w:t>Обеспечением исполнения обязательств ЗАЕМЩИКА по Договору является:</w:t>
      </w:r>
    </w:p>
    <w:p w:rsidR="00827B2C" w:rsidRPr="00591A96" w:rsidRDefault="00827B2C" w:rsidP="00827B2C">
      <w:pPr>
        <w:widowControl w:val="0"/>
        <w:shd w:val="clear" w:color="auto" w:fill="FFFFFF"/>
        <w:ind w:left="567" w:hanging="567"/>
        <w:jc w:val="both"/>
        <w:rPr>
          <w:spacing w:val="-2"/>
        </w:rPr>
      </w:pPr>
      <w:r w:rsidRPr="00591A96">
        <w:rPr>
          <w:b/>
          <w:spacing w:val="-2"/>
        </w:rPr>
        <w:t>6.1.1.</w:t>
      </w:r>
      <w:r w:rsidR="002D591C" w:rsidRPr="00591A96">
        <w:rPr>
          <w:b/>
          <w:spacing w:val="-2"/>
        </w:rPr>
        <w:t xml:space="preserve"> </w:t>
      </w:r>
      <w:r w:rsidRPr="00591A96">
        <w:rPr>
          <w:spacing w:val="-2"/>
        </w:rPr>
        <w:t>Поручительство юридического лица, согласно договору поручительства № </w:t>
      </w:r>
      <w:r w:rsidR="002D591C" w:rsidRPr="00591A96">
        <w:rPr>
          <w:spacing w:val="-2"/>
        </w:rPr>
        <w:t>00.02-02-2/02/</w:t>
      </w:r>
      <w:r w:rsidR="007E7CF2" w:rsidRPr="00591A96">
        <w:rPr>
          <w:spacing w:val="-2"/>
        </w:rPr>
        <w:t xml:space="preserve"> </w:t>
      </w:r>
      <w:r w:rsidR="002D591C" w:rsidRPr="00591A96">
        <w:rPr>
          <w:spacing w:val="-2"/>
        </w:rPr>
        <w:t xml:space="preserve">   /16</w:t>
      </w:r>
      <w:r w:rsidRPr="00591A96">
        <w:rPr>
          <w:spacing w:val="-2"/>
        </w:rPr>
        <w:t xml:space="preserve"> от </w:t>
      </w:r>
      <w:r w:rsidR="002D591C" w:rsidRPr="00591A96">
        <w:rPr>
          <w:spacing w:val="-2"/>
        </w:rPr>
        <w:t>«</w:t>
      </w:r>
      <w:r w:rsidRPr="00591A96">
        <w:rPr>
          <w:spacing w:val="-2"/>
        </w:rPr>
        <w:t>___</w:t>
      </w:r>
      <w:r w:rsidR="002D591C" w:rsidRPr="00591A96">
        <w:rPr>
          <w:spacing w:val="-2"/>
        </w:rPr>
        <w:t>»</w:t>
      </w:r>
      <w:r w:rsidRPr="00591A96">
        <w:rPr>
          <w:spacing w:val="-2"/>
        </w:rPr>
        <w:t xml:space="preserve">___________20__ года, заключаемому между БАНКОМ и </w:t>
      </w:r>
      <w:r w:rsidR="002D591C" w:rsidRPr="00591A96">
        <w:rPr>
          <w:spacing w:val="-2"/>
        </w:rPr>
        <w:t>АО «ЭСК РусГидро»</w:t>
      </w:r>
      <w:r w:rsidRPr="00591A96">
        <w:rPr>
          <w:spacing w:val="-2"/>
        </w:rPr>
        <w:t>, выступающим в качестве Поручителя.</w:t>
      </w:r>
    </w:p>
    <w:p w:rsidR="00827B2C" w:rsidRPr="00591A96" w:rsidRDefault="00827B2C" w:rsidP="00827B2C">
      <w:pPr>
        <w:widowControl w:val="0"/>
        <w:shd w:val="clear" w:color="auto" w:fill="FFFFFF"/>
        <w:ind w:firstLine="720"/>
        <w:jc w:val="both"/>
        <w:rPr>
          <w:spacing w:val="-2"/>
        </w:rPr>
      </w:pPr>
    </w:p>
    <w:p w:rsidR="00827B2C" w:rsidRPr="00591A96" w:rsidRDefault="00827B2C" w:rsidP="00827B2C">
      <w:pPr>
        <w:widowControl w:val="0"/>
        <w:shd w:val="clear" w:color="auto" w:fill="FFFFFF"/>
        <w:ind w:left="720"/>
        <w:jc w:val="center"/>
        <w:rPr>
          <w:b/>
          <w:spacing w:val="-2"/>
        </w:rPr>
      </w:pPr>
      <w:r w:rsidRPr="00591A96">
        <w:rPr>
          <w:b/>
          <w:spacing w:val="-2"/>
        </w:rPr>
        <w:t>7. ЮРИСДИКЦИЯ И ПОРЯДОК РАЗРЕШЕНИЯ СПОРОВ</w:t>
      </w:r>
    </w:p>
    <w:p w:rsidR="00827B2C" w:rsidRPr="00591A96" w:rsidRDefault="00827B2C" w:rsidP="00827B2C">
      <w:pPr>
        <w:widowControl w:val="0"/>
        <w:numPr>
          <w:ilvl w:val="1"/>
          <w:numId w:val="12"/>
        </w:numPr>
        <w:shd w:val="clear" w:color="auto" w:fill="FFFFFF"/>
        <w:tabs>
          <w:tab w:val="left" w:pos="567"/>
        </w:tabs>
        <w:suppressAutoHyphens w:val="0"/>
        <w:ind w:left="567" w:hanging="567"/>
        <w:jc w:val="both"/>
        <w:rPr>
          <w:spacing w:val="-2"/>
        </w:rPr>
      </w:pPr>
      <w:r w:rsidRPr="00591A96">
        <w:rPr>
          <w:spacing w:val="-2"/>
        </w:rPr>
        <w:t xml:space="preserve"> Договор составлен и подлежит толкованию в соответствии с законодательством Российской Федерации.</w:t>
      </w:r>
    </w:p>
    <w:p w:rsidR="00827B2C" w:rsidRPr="00591A96" w:rsidRDefault="00D903A0" w:rsidP="00827B2C">
      <w:pPr>
        <w:widowControl w:val="0"/>
        <w:numPr>
          <w:ilvl w:val="1"/>
          <w:numId w:val="12"/>
        </w:numPr>
        <w:shd w:val="clear" w:color="auto" w:fill="FFFFFF"/>
        <w:tabs>
          <w:tab w:val="left" w:pos="567"/>
        </w:tabs>
        <w:suppressAutoHyphens w:val="0"/>
        <w:ind w:left="567" w:hanging="567"/>
        <w:jc w:val="both"/>
      </w:pPr>
      <w:r w:rsidRPr="00591A96">
        <w:t xml:space="preserve">При возникновении разногласий между БАНКОМ и ЗАЕМЩИКОМ по вопросам исполнения Договора Стороны примут все меры к их разрешению путем переговоров. Разногласия, по которым Стороны не достигнут договоренности, подлежат рассмотрению в Арбитражном суде Санкт-Петербурга и Ленинградской области.  </w:t>
      </w:r>
    </w:p>
    <w:p w:rsidR="00827B2C" w:rsidRPr="00591A96" w:rsidRDefault="00827B2C" w:rsidP="00827B2C">
      <w:pPr>
        <w:widowControl w:val="0"/>
        <w:shd w:val="clear" w:color="auto" w:fill="FFFFFF"/>
        <w:ind w:left="720"/>
        <w:jc w:val="center"/>
        <w:rPr>
          <w:b/>
          <w:spacing w:val="-2"/>
        </w:rPr>
      </w:pPr>
    </w:p>
    <w:p w:rsidR="00827B2C" w:rsidRPr="00591A96" w:rsidRDefault="00827B2C" w:rsidP="00827B2C">
      <w:pPr>
        <w:widowControl w:val="0"/>
        <w:shd w:val="clear" w:color="auto" w:fill="FFFFFF"/>
        <w:ind w:left="720"/>
        <w:jc w:val="center"/>
        <w:rPr>
          <w:b/>
          <w:spacing w:val="-2"/>
        </w:rPr>
      </w:pPr>
      <w:r w:rsidRPr="00591A96">
        <w:rPr>
          <w:b/>
          <w:spacing w:val="-2"/>
        </w:rPr>
        <w:t>8. СРОК ДЕЙСТВИЯ ДОГОВОРА И ПРОЧИЕ УСЛОВИЯ</w:t>
      </w:r>
    </w:p>
    <w:p w:rsidR="00827B2C" w:rsidRPr="00591A96" w:rsidRDefault="00827B2C" w:rsidP="00827B2C">
      <w:pPr>
        <w:numPr>
          <w:ilvl w:val="1"/>
          <w:numId w:val="4"/>
        </w:numPr>
        <w:tabs>
          <w:tab w:val="left" w:pos="567"/>
        </w:tabs>
        <w:suppressAutoHyphens w:val="0"/>
        <w:ind w:left="567" w:right="-1" w:hanging="567"/>
        <w:jc w:val="both"/>
      </w:pPr>
      <w:r w:rsidRPr="00591A96">
        <w:t xml:space="preserve">Договор вступает в силу </w:t>
      </w:r>
      <w:proofErr w:type="gramStart"/>
      <w:r w:rsidRPr="00591A96">
        <w:t>с даты</w:t>
      </w:r>
      <w:proofErr w:type="gramEnd"/>
      <w:r w:rsidRPr="00591A96">
        <w:t xml:space="preserve"> его заключения Сторонами и действует до момента выполнения Сторонами своих обязательств по Договору. </w:t>
      </w:r>
    </w:p>
    <w:p w:rsidR="00827B2C" w:rsidRPr="00591A96" w:rsidRDefault="00827B2C" w:rsidP="00827B2C">
      <w:pPr>
        <w:numPr>
          <w:ilvl w:val="1"/>
          <w:numId w:val="4"/>
        </w:numPr>
        <w:tabs>
          <w:tab w:val="left" w:pos="567"/>
        </w:tabs>
        <w:suppressAutoHyphens w:val="0"/>
        <w:ind w:left="567" w:right="-1" w:hanging="567"/>
        <w:jc w:val="both"/>
      </w:pPr>
      <w:r w:rsidRPr="00591A96">
        <w:t xml:space="preserve">Все изменения и дополнения к Договору совершаются в письменной форме, за подписью уполномоченных представителей Сторон и скрепляются оттисками печатей Сторон, за исключением случаев одностороннего изменения Договора БАНКОМ, предусмотренных п. 4.2.4. Договора. </w:t>
      </w:r>
    </w:p>
    <w:p w:rsidR="00827B2C" w:rsidRPr="00591A96" w:rsidRDefault="00827B2C" w:rsidP="00827B2C">
      <w:pPr>
        <w:numPr>
          <w:ilvl w:val="1"/>
          <w:numId w:val="4"/>
        </w:numPr>
        <w:tabs>
          <w:tab w:val="left" w:pos="567"/>
        </w:tabs>
        <w:suppressAutoHyphens w:val="0"/>
        <w:ind w:left="567" w:right="-1" w:hanging="567"/>
        <w:jc w:val="both"/>
      </w:pPr>
      <w:r w:rsidRPr="00591A96">
        <w:t>Любая информация, касающаяся условий Договора, бухгалтерских и финансовых документов ЗАЕМЩИКА является конфиденциальной. Стороны обязуются не разглашать данную информацию за исключением случаев, предусмотренных действующим законодательством, либо при письменном согласии другой Стороны.</w:t>
      </w:r>
    </w:p>
    <w:p w:rsidR="00827B2C" w:rsidRPr="00591A96" w:rsidRDefault="00827B2C" w:rsidP="00827B2C">
      <w:pPr>
        <w:numPr>
          <w:ilvl w:val="1"/>
          <w:numId w:val="4"/>
        </w:numPr>
        <w:tabs>
          <w:tab w:val="left" w:pos="567"/>
        </w:tabs>
        <w:suppressAutoHyphens w:val="0"/>
        <w:ind w:left="567" w:right="-1" w:hanging="567"/>
        <w:jc w:val="both"/>
      </w:pPr>
      <w:r w:rsidRPr="00591A96">
        <w:lastRenderedPageBreak/>
        <w:t>В этом пункте ЗАЕМЩИК выражает свое согласие или несогласие</w:t>
      </w:r>
    </w:p>
    <w:p w:rsidR="00827B2C" w:rsidRPr="00591A96" w:rsidRDefault="00827B2C" w:rsidP="00827B2C">
      <w:pPr>
        <w:tabs>
          <w:tab w:val="left" w:pos="567"/>
        </w:tabs>
        <w:suppressAutoHyphens w:val="0"/>
        <w:ind w:left="567" w:right="-1"/>
        <w:jc w:val="both"/>
      </w:pPr>
      <w:r w:rsidRPr="00591A96">
        <w:t>на запрос информации о ЗАЕМЩИКЕ в Бюро кредитных историй (поставить подпись уполномоченного лица):</w:t>
      </w:r>
    </w:p>
    <w:p w:rsidR="00827B2C" w:rsidRPr="00591A96" w:rsidRDefault="00827B2C" w:rsidP="00827B2C">
      <w:pPr>
        <w:tabs>
          <w:tab w:val="left" w:pos="567"/>
        </w:tabs>
        <w:suppressAutoHyphens w:val="0"/>
        <w:ind w:left="567" w:right="-1"/>
        <w:jc w:val="both"/>
      </w:pPr>
    </w:p>
    <w:p w:rsidR="00827B2C" w:rsidRPr="00591A96" w:rsidRDefault="00827B2C" w:rsidP="00827B2C">
      <w:pPr>
        <w:tabs>
          <w:tab w:val="left" w:pos="284"/>
          <w:tab w:val="left" w:pos="567"/>
        </w:tabs>
        <w:ind w:left="567" w:right="-1"/>
        <w:jc w:val="both"/>
        <w:rPr>
          <w:b/>
        </w:rPr>
      </w:pPr>
      <w:r w:rsidRPr="00591A96">
        <w:rPr>
          <w:b/>
        </w:rPr>
        <w:t>Согласен</w:t>
      </w:r>
      <w:proofErr w:type="gramStart"/>
      <w:r w:rsidRPr="00591A96">
        <w:rPr>
          <w:b/>
        </w:rPr>
        <w:t xml:space="preserve"> __________</w:t>
      </w:r>
      <w:r w:rsidR="002D591C" w:rsidRPr="00591A96">
        <w:rPr>
          <w:b/>
        </w:rPr>
        <w:t>/</w:t>
      </w:r>
      <w:r w:rsidRPr="00591A96">
        <w:t>___________</w:t>
      </w:r>
      <w:r w:rsidRPr="00591A96">
        <w:rPr>
          <w:b/>
        </w:rPr>
        <w:t>/ Н</w:t>
      </w:r>
      <w:proofErr w:type="gramEnd"/>
      <w:r w:rsidRPr="00591A96">
        <w:rPr>
          <w:b/>
        </w:rPr>
        <w:t>е согласен____________ /</w:t>
      </w:r>
      <w:r w:rsidRPr="00591A96">
        <w:t>_______________</w:t>
      </w:r>
      <w:r w:rsidRPr="00591A96">
        <w:rPr>
          <w:b/>
        </w:rPr>
        <w:t>/</w:t>
      </w:r>
    </w:p>
    <w:p w:rsidR="00827B2C" w:rsidRPr="00591A96" w:rsidRDefault="00827B2C" w:rsidP="00827B2C">
      <w:pPr>
        <w:numPr>
          <w:ilvl w:val="1"/>
          <w:numId w:val="4"/>
        </w:numPr>
        <w:tabs>
          <w:tab w:val="clear" w:pos="360"/>
          <w:tab w:val="left" w:pos="567"/>
        </w:tabs>
        <w:suppressAutoHyphens w:val="0"/>
        <w:ind w:left="567" w:right="-1" w:hanging="567"/>
        <w:jc w:val="both"/>
      </w:pPr>
      <w:r w:rsidRPr="00591A96">
        <w:t>Вся переписка и направление корреспонденции Сторонами осуществляется по указанному в Договоре адресу, если иной адрес в письменном виде не доведен до сведения другой Стороны по Договору.</w:t>
      </w:r>
    </w:p>
    <w:p w:rsidR="00827B2C" w:rsidRPr="00591A96" w:rsidRDefault="00827B2C" w:rsidP="00827B2C">
      <w:pPr>
        <w:numPr>
          <w:ilvl w:val="1"/>
          <w:numId w:val="4"/>
        </w:numPr>
        <w:tabs>
          <w:tab w:val="left" w:pos="567"/>
        </w:tabs>
        <w:suppressAutoHyphens w:val="0"/>
        <w:ind w:left="567" w:right="-1" w:hanging="567"/>
        <w:jc w:val="both"/>
      </w:pPr>
      <w:r w:rsidRPr="00591A96">
        <w:rPr>
          <w:b/>
        </w:rPr>
        <w:t xml:space="preserve"> </w:t>
      </w:r>
      <w:r w:rsidRPr="00591A96">
        <w:t xml:space="preserve">Договор составлен в </w:t>
      </w:r>
      <w:r w:rsidRPr="00591A96">
        <w:rPr>
          <w:i/>
        </w:rPr>
        <w:t>2 (двух)</w:t>
      </w:r>
      <w:r w:rsidRPr="00591A96">
        <w:t xml:space="preserve"> экземплярах, имеющих равную юридическую силу, по одному для каждой из Сторон.</w:t>
      </w:r>
    </w:p>
    <w:p w:rsidR="00827B2C" w:rsidRPr="00591A96" w:rsidRDefault="00827B2C" w:rsidP="00827B2C">
      <w:pPr>
        <w:tabs>
          <w:tab w:val="left" w:pos="426"/>
        </w:tabs>
        <w:ind w:right="-1" w:firstLine="284"/>
        <w:jc w:val="both"/>
        <w:rPr>
          <w:sz w:val="22"/>
          <w:szCs w:val="22"/>
        </w:rPr>
      </w:pPr>
    </w:p>
    <w:p w:rsidR="00827B2C" w:rsidRPr="00591A96" w:rsidRDefault="00827B2C" w:rsidP="00827B2C">
      <w:pPr>
        <w:tabs>
          <w:tab w:val="left" w:pos="426"/>
        </w:tabs>
        <w:ind w:right="-1" w:firstLine="284"/>
        <w:jc w:val="center"/>
        <w:rPr>
          <w:b/>
          <w:sz w:val="22"/>
          <w:szCs w:val="22"/>
        </w:rPr>
      </w:pPr>
      <w:r w:rsidRPr="00591A96">
        <w:rPr>
          <w:b/>
          <w:sz w:val="22"/>
          <w:szCs w:val="22"/>
        </w:rPr>
        <w:t>9. РЕКВИЗИТЫ И ПОДПИСИ СТОРОН</w:t>
      </w:r>
    </w:p>
    <w:tbl>
      <w:tblPr>
        <w:tblW w:w="10005" w:type="dxa"/>
        <w:tblLayout w:type="fixed"/>
        <w:tblLook w:val="0000"/>
      </w:tblPr>
      <w:tblGrid>
        <w:gridCol w:w="5168"/>
        <w:gridCol w:w="4837"/>
      </w:tblGrid>
      <w:tr w:rsidR="00CB151B" w:rsidRPr="00591A96" w:rsidTr="006B17A4">
        <w:trPr>
          <w:trHeight w:val="567"/>
        </w:trPr>
        <w:tc>
          <w:tcPr>
            <w:tcW w:w="5168" w:type="dxa"/>
          </w:tcPr>
          <w:p w:rsidR="00CB151B" w:rsidRPr="00591A96" w:rsidRDefault="00CB151B" w:rsidP="006B17A4">
            <w:pPr>
              <w:snapToGrid w:val="0"/>
              <w:spacing w:line="276" w:lineRule="auto"/>
              <w:ind w:right="-1"/>
              <w:rPr>
                <w:b/>
                <w:lang w:eastAsia="en-US"/>
              </w:rPr>
            </w:pPr>
            <w:r w:rsidRPr="00591A96">
              <w:rPr>
                <w:b/>
                <w:sz w:val="22"/>
                <w:szCs w:val="22"/>
                <w:lang w:eastAsia="en-US"/>
              </w:rPr>
              <w:t>БАНК</w:t>
            </w:r>
          </w:p>
          <w:p w:rsidR="00CB151B" w:rsidRPr="00591A96" w:rsidRDefault="00CB151B" w:rsidP="006B17A4">
            <w:pPr>
              <w:autoSpaceDE w:val="0"/>
              <w:autoSpaceDN w:val="0"/>
              <w:snapToGrid w:val="0"/>
              <w:spacing w:line="276" w:lineRule="auto"/>
              <w:ind w:right="-1"/>
              <w:rPr>
                <w:b/>
                <w:lang w:eastAsia="en-US"/>
              </w:rPr>
            </w:pPr>
            <w:r w:rsidRPr="00591A96">
              <w:rPr>
                <w:b/>
                <w:sz w:val="22"/>
                <w:szCs w:val="22"/>
                <w:lang w:eastAsia="en-US"/>
              </w:rPr>
              <w:t>ОАО «АБ «РОССИЯ»</w:t>
            </w:r>
          </w:p>
        </w:tc>
        <w:tc>
          <w:tcPr>
            <w:tcW w:w="4837" w:type="dxa"/>
          </w:tcPr>
          <w:p w:rsidR="00CB151B" w:rsidRPr="00591A96" w:rsidRDefault="00CB151B" w:rsidP="006B17A4">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line="276" w:lineRule="auto"/>
              <w:jc w:val="both"/>
              <w:rPr>
                <w:b/>
                <w:lang w:eastAsia="en-US"/>
              </w:rPr>
            </w:pPr>
            <w:r w:rsidRPr="00591A96">
              <w:rPr>
                <w:b/>
                <w:sz w:val="22"/>
                <w:szCs w:val="22"/>
                <w:lang w:eastAsia="en-US"/>
              </w:rPr>
              <w:t>ЗАЕМЩИК</w:t>
            </w:r>
          </w:p>
          <w:p w:rsidR="00CB151B" w:rsidRPr="00591A96" w:rsidRDefault="00CB151B" w:rsidP="00F62DA2">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autoSpaceDE w:val="0"/>
              <w:autoSpaceDN w:val="0"/>
              <w:spacing w:line="276" w:lineRule="auto"/>
              <w:rPr>
                <w:b/>
                <w:bCs/>
                <w:color w:val="000000"/>
                <w:lang w:eastAsia="en-US"/>
              </w:rPr>
            </w:pPr>
            <w:r w:rsidRPr="00591A96">
              <w:rPr>
                <w:b/>
                <w:sz w:val="22"/>
                <w:szCs w:val="22"/>
                <w:lang w:eastAsia="en-US"/>
              </w:rPr>
              <w:t>АО «Чувашская энергосбытовая компания»</w:t>
            </w:r>
            <w:bookmarkStart w:id="5" w:name="_GoBack"/>
            <w:bookmarkEnd w:id="5"/>
          </w:p>
        </w:tc>
      </w:tr>
      <w:tr w:rsidR="00CB151B" w:rsidRPr="00582428" w:rsidTr="006B17A4">
        <w:trPr>
          <w:trHeight w:val="5805"/>
        </w:trPr>
        <w:tc>
          <w:tcPr>
            <w:tcW w:w="5168" w:type="dxa"/>
          </w:tcPr>
          <w:p w:rsidR="00CB151B" w:rsidRPr="00591A96" w:rsidRDefault="00CB151B" w:rsidP="006B17A4">
            <w:r w:rsidRPr="00591A96">
              <w:rPr>
                <w:sz w:val="22"/>
                <w:szCs w:val="22"/>
              </w:rPr>
              <w:t>ИНН 7831000122</w:t>
            </w:r>
          </w:p>
          <w:p w:rsidR="00CB151B" w:rsidRPr="00591A96" w:rsidRDefault="00CB151B" w:rsidP="006B17A4">
            <w:r w:rsidRPr="00591A96">
              <w:rPr>
                <w:sz w:val="22"/>
                <w:szCs w:val="22"/>
              </w:rPr>
              <w:t xml:space="preserve">Адрес: 191124, Санкт-Петербург, </w:t>
            </w:r>
          </w:p>
          <w:p w:rsidR="00CB151B" w:rsidRPr="00591A96" w:rsidRDefault="00CB151B" w:rsidP="006B17A4">
            <w:r w:rsidRPr="00591A96">
              <w:rPr>
                <w:sz w:val="22"/>
                <w:szCs w:val="22"/>
              </w:rPr>
              <w:t>пл. Растрелли, д. 2, лит. А.</w:t>
            </w:r>
          </w:p>
          <w:p w:rsidR="00CB151B" w:rsidRPr="00591A96" w:rsidRDefault="00CB151B" w:rsidP="006B17A4">
            <w:r w:rsidRPr="00591A96">
              <w:rPr>
                <w:sz w:val="22"/>
                <w:szCs w:val="22"/>
              </w:rPr>
              <w:t>Телефон/факс: (812) 335-65-18</w:t>
            </w:r>
          </w:p>
          <w:p w:rsidR="00CB151B" w:rsidRPr="00591A96" w:rsidRDefault="00CB151B" w:rsidP="006B17A4">
            <w:r w:rsidRPr="00591A96">
              <w:rPr>
                <w:sz w:val="22"/>
                <w:szCs w:val="22"/>
              </w:rPr>
              <w:t xml:space="preserve">Адрес электронной почты: </w:t>
            </w:r>
          </w:p>
          <w:p w:rsidR="00CB151B" w:rsidRPr="00591A96" w:rsidRDefault="00CB151B" w:rsidP="006B17A4">
            <w:r w:rsidRPr="00591A96">
              <w:rPr>
                <w:sz w:val="22"/>
                <w:szCs w:val="22"/>
              </w:rPr>
              <w:t xml:space="preserve">Банковские реквизиты: </w:t>
            </w:r>
          </w:p>
          <w:p w:rsidR="00CB151B" w:rsidRPr="00591A96" w:rsidRDefault="00CB151B" w:rsidP="006B17A4">
            <w:r w:rsidRPr="00591A96">
              <w:rPr>
                <w:sz w:val="22"/>
                <w:szCs w:val="22"/>
              </w:rPr>
              <w:t>к/с 30101810800000000861</w:t>
            </w:r>
          </w:p>
          <w:p w:rsidR="00CB151B" w:rsidRPr="00591A96" w:rsidRDefault="00CB151B" w:rsidP="006B17A4">
            <w:r w:rsidRPr="00591A96">
              <w:rPr>
                <w:sz w:val="22"/>
                <w:szCs w:val="22"/>
              </w:rPr>
              <w:t>в Северо-Западном ГУ Банка России</w:t>
            </w:r>
          </w:p>
          <w:p w:rsidR="00CB151B" w:rsidRPr="00591A96" w:rsidRDefault="00CB151B" w:rsidP="006B17A4">
            <w:r w:rsidRPr="00591A96">
              <w:rPr>
                <w:sz w:val="22"/>
                <w:szCs w:val="22"/>
              </w:rPr>
              <w:t>БИК 044030861</w:t>
            </w:r>
          </w:p>
          <w:p w:rsidR="00CB151B" w:rsidRPr="00591A96" w:rsidRDefault="00CB151B" w:rsidP="006B17A4">
            <w:pPr>
              <w:rPr>
                <w:b/>
              </w:rPr>
            </w:pPr>
            <w:r w:rsidRPr="00591A96">
              <w:rPr>
                <w:b/>
                <w:sz w:val="22"/>
                <w:szCs w:val="22"/>
              </w:rPr>
              <w:t>Филиал</w:t>
            </w:r>
            <w:r w:rsidRPr="00591A96">
              <w:rPr>
                <w:sz w:val="22"/>
                <w:szCs w:val="22"/>
              </w:rPr>
              <w:t xml:space="preserve">: </w:t>
            </w:r>
            <w:r w:rsidR="0037168F" w:rsidRPr="00591A96">
              <w:rPr>
                <w:b/>
                <w:sz w:val="22"/>
                <w:szCs w:val="22"/>
              </w:rPr>
              <w:t>Центральный филиал</w:t>
            </w:r>
            <w:r w:rsidRPr="00591A96">
              <w:rPr>
                <w:b/>
                <w:sz w:val="22"/>
                <w:szCs w:val="22"/>
              </w:rPr>
              <w:t xml:space="preserve"> АБ «РОССИЯ»</w:t>
            </w:r>
          </w:p>
          <w:p w:rsidR="00CB151B" w:rsidRPr="00591A96" w:rsidRDefault="00CB151B" w:rsidP="006B17A4">
            <w:pPr>
              <w:tabs>
                <w:tab w:val="center" w:pos="2444"/>
              </w:tabs>
              <w:rPr>
                <w:bCs/>
              </w:rPr>
            </w:pPr>
            <w:r w:rsidRPr="00591A96">
              <w:rPr>
                <w:sz w:val="22"/>
                <w:szCs w:val="22"/>
              </w:rPr>
              <w:t>ИНН 7831000122 ,</w:t>
            </w:r>
            <w:r w:rsidRPr="00591A96">
              <w:rPr>
                <w:bCs/>
                <w:sz w:val="22"/>
                <w:szCs w:val="22"/>
              </w:rPr>
              <w:t xml:space="preserve"> КПП 775143002</w:t>
            </w:r>
          </w:p>
          <w:p w:rsidR="00CB151B" w:rsidRPr="00591A96" w:rsidRDefault="00CB151B" w:rsidP="006B17A4">
            <w:pPr>
              <w:tabs>
                <w:tab w:val="center" w:pos="2444"/>
              </w:tabs>
            </w:pPr>
            <w:r w:rsidRPr="00591A96">
              <w:rPr>
                <w:sz w:val="22"/>
                <w:szCs w:val="22"/>
              </w:rPr>
              <w:t>Адрес местонахождения:</w:t>
            </w:r>
          </w:p>
          <w:p w:rsidR="00CB151B" w:rsidRPr="00591A96" w:rsidRDefault="00CB151B" w:rsidP="006B17A4">
            <w:pPr>
              <w:tabs>
                <w:tab w:val="center" w:pos="2444"/>
              </w:tabs>
            </w:pPr>
            <w:r w:rsidRPr="00591A96">
              <w:rPr>
                <w:sz w:val="22"/>
                <w:szCs w:val="22"/>
              </w:rPr>
              <w:t xml:space="preserve">121069, Москва, </w:t>
            </w:r>
            <w:proofErr w:type="spellStart"/>
            <w:r w:rsidRPr="00591A96">
              <w:rPr>
                <w:sz w:val="22"/>
                <w:szCs w:val="22"/>
              </w:rPr>
              <w:t>Мерзляковский</w:t>
            </w:r>
            <w:proofErr w:type="spellEnd"/>
            <w:r w:rsidRPr="00591A96">
              <w:rPr>
                <w:sz w:val="22"/>
                <w:szCs w:val="22"/>
              </w:rPr>
              <w:t xml:space="preserve"> пер., д. 18, </w:t>
            </w:r>
          </w:p>
          <w:p w:rsidR="00CB151B" w:rsidRPr="00591A96" w:rsidRDefault="00CB151B" w:rsidP="006B17A4">
            <w:pPr>
              <w:tabs>
                <w:tab w:val="center" w:pos="2444"/>
              </w:tabs>
            </w:pPr>
            <w:r w:rsidRPr="00591A96">
              <w:rPr>
                <w:sz w:val="22"/>
                <w:szCs w:val="22"/>
              </w:rPr>
              <w:t>стр. 2.</w:t>
            </w:r>
          </w:p>
          <w:p w:rsidR="00CB151B" w:rsidRPr="00591A96" w:rsidRDefault="00CB151B" w:rsidP="006B17A4">
            <w:r w:rsidRPr="00591A96">
              <w:rPr>
                <w:sz w:val="22"/>
                <w:szCs w:val="22"/>
              </w:rPr>
              <w:t>Банковские реквизиты:</w:t>
            </w:r>
          </w:p>
          <w:p w:rsidR="00CB151B" w:rsidRPr="00591A96" w:rsidRDefault="00CB151B" w:rsidP="006B17A4">
            <w:r w:rsidRPr="00591A96">
              <w:rPr>
                <w:sz w:val="22"/>
                <w:szCs w:val="22"/>
              </w:rPr>
              <w:t xml:space="preserve"> к/с 30101810500000000112 </w:t>
            </w:r>
          </w:p>
          <w:p w:rsidR="00CB151B" w:rsidRPr="00591A96" w:rsidRDefault="00CB151B" w:rsidP="006B17A4">
            <w:r w:rsidRPr="00591A96">
              <w:rPr>
                <w:sz w:val="22"/>
                <w:szCs w:val="22"/>
              </w:rPr>
              <w:t>БИК 044525112</w:t>
            </w:r>
          </w:p>
          <w:p w:rsidR="00591A96" w:rsidRDefault="00591A96" w:rsidP="006B17A4">
            <w:pPr>
              <w:tabs>
                <w:tab w:val="left" w:pos="4962"/>
              </w:tabs>
              <w:snapToGrid w:val="0"/>
              <w:spacing w:line="276" w:lineRule="auto"/>
              <w:ind w:right="-1"/>
              <w:rPr>
                <w:b/>
                <w:sz w:val="22"/>
                <w:szCs w:val="22"/>
                <w:lang w:eastAsia="en-US"/>
              </w:rPr>
            </w:pPr>
          </w:p>
          <w:p w:rsidR="00CB151B" w:rsidRPr="00591A96" w:rsidRDefault="00CB151B" w:rsidP="006B17A4">
            <w:pPr>
              <w:tabs>
                <w:tab w:val="left" w:pos="4962"/>
              </w:tabs>
              <w:snapToGrid w:val="0"/>
              <w:spacing w:line="276" w:lineRule="auto"/>
              <w:ind w:right="-1"/>
              <w:rPr>
                <w:b/>
                <w:lang w:eastAsia="en-US"/>
              </w:rPr>
            </w:pPr>
            <w:r w:rsidRPr="00591A96">
              <w:rPr>
                <w:b/>
                <w:sz w:val="22"/>
                <w:szCs w:val="22"/>
                <w:lang w:eastAsia="en-US"/>
              </w:rPr>
              <w:t>Заместитель директора Дирекции</w:t>
            </w:r>
          </w:p>
          <w:p w:rsidR="00CB151B" w:rsidRPr="00591A96" w:rsidRDefault="00CB151B" w:rsidP="006B17A4">
            <w:pPr>
              <w:tabs>
                <w:tab w:val="left" w:pos="4962"/>
              </w:tabs>
              <w:snapToGrid w:val="0"/>
              <w:spacing w:line="276" w:lineRule="auto"/>
              <w:ind w:right="-1"/>
              <w:rPr>
                <w:b/>
                <w:lang w:eastAsia="en-US"/>
              </w:rPr>
            </w:pPr>
            <w:r w:rsidRPr="00591A96">
              <w:rPr>
                <w:b/>
                <w:sz w:val="22"/>
                <w:szCs w:val="22"/>
                <w:lang w:eastAsia="en-US"/>
              </w:rPr>
              <w:t>корпоративного кредитования</w:t>
            </w:r>
          </w:p>
          <w:p w:rsidR="00CB151B" w:rsidRDefault="00CB151B" w:rsidP="006B17A4">
            <w:pPr>
              <w:tabs>
                <w:tab w:val="left" w:pos="4962"/>
              </w:tabs>
              <w:snapToGrid w:val="0"/>
              <w:spacing w:line="276" w:lineRule="auto"/>
              <w:ind w:right="-1"/>
              <w:rPr>
                <w:b/>
                <w:sz w:val="22"/>
                <w:szCs w:val="22"/>
                <w:lang w:eastAsia="en-US"/>
              </w:rPr>
            </w:pPr>
            <w:r w:rsidRPr="00591A96">
              <w:rPr>
                <w:b/>
                <w:sz w:val="22"/>
                <w:szCs w:val="22"/>
                <w:lang w:eastAsia="en-US"/>
              </w:rPr>
              <w:t>ОАО «АБ «РОССИЯ»</w:t>
            </w:r>
          </w:p>
          <w:p w:rsidR="00591A96" w:rsidRPr="00591A96" w:rsidRDefault="00591A96" w:rsidP="006B17A4">
            <w:pPr>
              <w:tabs>
                <w:tab w:val="left" w:pos="4962"/>
              </w:tabs>
              <w:snapToGrid w:val="0"/>
              <w:spacing w:line="276" w:lineRule="auto"/>
              <w:ind w:right="-1"/>
              <w:rPr>
                <w:b/>
                <w:lang w:eastAsia="en-US"/>
              </w:rPr>
            </w:pPr>
          </w:p>
          <w:p w:rsidR="00CB151B" w:rsidRPr="00591A96" w:rsidRDefault="00CB151B" w:rsidP="006B17A4">
            <w:pPr>
              <w:tabs>
                <w:tab w:val="left" w:pos="4962"/>
              </w:tabs>
              <w:snapToGrid w:val="0"/>
              <w:spacing w:line="276" w:lineRule="auto"/>
              <w:ind w:right="-1"/>
              <w:rPr>
                <w:b/>
                <w:lang w:eastAsia="en-US"/>
              </w:rPr>
            </w:pPr>
            <w:r w:rsidRPr="00591A96">
              <w:rPr>
                <w:b/>
                <w:sz w:val="22"/>
                <w:szCs w:val="22"/>
                <w:lang w:eastAsia="en-US"/>
              </w:rPr>
              <w:t xml:space="preserve">_____________________ С.К. Величкин </w:t>
            </w:r>
          </w:p>
          <w:p w:rsidR="00CB151B" w:rsidRPr="00591A96" w:rsidRDefault="00CB151B" w:rsidP="006B17A4">
            <w:pPr>
              <w:autoSpaceDE w:val="0"/>
              <w:autoSpaceDN w:val="0"/>
              <w:spacing w:line="276" w:lineRule="auto"/>
              <w:ind w:left="34" w:right="-1134"/>
              <w:rPr>
                <w:lang w:eastAsia="en-US"/>
              </w:rPr>
            </w:pPr>
            <w:r w:rsidRPr="00591A96">
              <w:rPr>
                <w:b/>
                <w:bCs/>
                <w:sz w:val="22"/>
                <w:szCs w:val="22"/>
                <w:lang w:eastAsia="en-US"/>
              </w:rPr>
              <w:t>М.П.</w:t>
            </w:r>
          </w:p>
        </w:tc>
        <w:tc>
          <w:tcPr>
            <w:tcW w:w="4837" w:type="dxa"/>
          </w:tcPr>
          <w:p w:rsidR="00CB151B" w:rsidRPr="00591A96" w:rsidRDefault="00CB151B" w:rsidP="006B17A4">
            <w:r w:rsidRPr="00591A96">
              <w:rPr>
                <w:sz w:val="22"/>
                <w:szCs w:val="22"/>
              </w:rPr>
              <w:t>Адрес: г. Чебоксары, ул. Гладкова,</w:t>
            </w:r>
          </w:p>
          <w:p w:rsidR="00CB151B" w:rsidRPr="00591A96" w:rsidRDefault="00CB151B" w:rsidP="006B17A4">
            <w:r w:rsidRPr="00591A96">
              <w:rPr>
                <w:sz w:val="22"/>
                <w:szCs w:val="22"/>
              </w:rPr>
              <w:t xml:space="preserve"> дом 13,корпус а</w:t>
            </w:r>
          </w:p>
          <w:p w:rsidR="00CB151B" w:rsidRPr="00591A96" w:rsidRDefault="00CB151B" w:rsidP="006B17A4">
            <w:r w:rsidRPr="00591A96">
              <w:rPr>
                <w:sz w:val="22"/>
                <w:szCs w:val="22"/>
              </w:rPr>
              <w:t>ИНН 2128700232/ КПП 213050001,</w:t>
            </w:r>
          </w:p>
          <w:p w:rsidR="00CB151B" w:rsidRPr="00591A96" w:rsidRDefault="00CB151B" w:rsidP="006B17A4">
            <w:r w:rsidRPr="00591A96">
              <w:rPr>
                <w:sz w:val="22"/>
                <w:szCs w:val="22"/>
              </w:rPr>
              <w:t>ОГРН: 1052128000033</w:t>
            </w:r>
          </w:p>
          <w:p w:rsidR="00CB151B" w:rsidRPr="00591A96" w:rsidRDefault="00CB151B" w:rsidP="006B17A4">
            <w:proofErr w:type="gramStart"/>
            <w:r w:rsidRPr="00591A96">
              <w:rPr>
                <w:sz w:val="22"/>
                <w:szCs w:val="22"/>
              </w:rPr>
              <w:t>р</w:t>
            </w:r>
            <w:proofErr w:type="gramEnd"/>
            <w:r w:rsidRPr="00591A96">
              <w:rPr>
                <w:sz w:val="22"/>
                <w:szCs w:val="22"/>
              </w:rPr>
              <w:t xml:space="preserve">/с № </w:t>
            </w:r>
            <w:r w:rsidRPr="00591A96">
              <w:t>40702810760010006637</w:t>
            </w:r>
          </w:p>
          <w:p w:rsidR="00CB151B" w:rsidRPr="00591A96" w:rsidRDefault="00CB151B" w:rsidP="006B17A4">
            <w:r w:rsidRPr="00591A96">
              <w:rPr>
                <w:sz w:val="22"/>
                <w:szCs w:val="22"/>
              </w:rPr>
              <w:t xml:space="preserve"> в Центральном филиале АБ «РОССИЯ», </w:t>
            </w:r>
          </w:p>
          <w:p w:rsidR="00CB151B" w:rsidRPr="00591A96" w:rsidRDefault="00CB151B" w:rsidP="006B17A4">
            <w:r w:rsidRPr="00591A96">
              <w:rPr>
                <w:sz w:val="22"/>
                <w:szCs w:val="22"/>
              </w:rPr>
              <w:t xml:space="preserve">Банковские реквизиты: </w:t>
            </w:r>
            <w:proofErr w:type="gramStart"/>
            <w:r w:rsidRPr="00591A96">
              <w:rPr>
                <w:sz w:val="22"/>
                <w:szCs w:val="22"/>
              </w:rPr>
              <w:t>к</w:t>
            </w:r>
            <w:proofErr w:type="gramEnd"/>
            <w:r w:rsidRPr="00591A96">
              <w:rPr>
                <w:sz w:val="22"/>
                <w:szCs w:val="22"/>
              </w:rPr>
              <w:t xml:space="preserve">/с 30101810500000000112 </w:t>
            </w:r>
          </w:p>
          <w:p w:rsidR="00CB151B" w:rsidRPr="00591A96" w:rsidRDefault="00CB151B" w:rsidP="006B17A4">
            <w:r w:rsidRPr="00591A96">
              <w:rPr>
                <w:sz w:val="22"/>
                <w:szCs w:val="22"/>
              </w:rPr>
              <w:t>БИК 044525112</w:t>
            </w:r>
          </w:p>
          <w:p w:rsidR="00CB151B" w:rsidRPr="00591A96" w:rsidRDefault="00CB151B" w:rsidP="006B17A4"/>
          <w:p w:rsidR="00CB151B" w:rsidRPr="00591A96" w:rsidRDefault="00CB151B" w:rsidP="006B17A4"/>
          <w:p w:rsidR="00CB151B" w:rsidRPr="00591A96" w:rsidRDefault="00CB151B" w:rsidP="006B17A4"/>
          <w:p w:rsidR="00CB151B" w:rsidRPr="00591A96" w:rsidRDefault="00CB151B" w:rsidP="006B17A4"/>
          <w:p w:rsidR="00CB151B" w:rsidRPr="00591A96" w:rsidRDefault="00CB151B" w:rsidP="006B17A4"/>
          <w:p w:rsidR="00CB151B" w:rsidRPr="00591A96" w:rsidRDefault="00CB151B" w:rsidP="006B17A4"/>
          <w:p w:rsidR="00CB151B" w:rsidRPr="00591A96" w:rsidRDefault="00CB151B" w:rsidP="006B17A4"/>
          <w:p w:rsidR="00CB151B" w:rsidRPr="00591A96" w:rsidRDefault="00CB151B" w:rsidP="006B17A4">
            <w:pPr>
              <w:rPr>
                <w:b/>
              </w:rPr>
            </w:pPr>
          </w:p>
          <w:p w:rsidR="00CB151B" w:rsidRPr="00591A96" w:rsidRDefault="00BF1A82" w:rsidP="006B17A4">
            <w:pPr>
              <w:rPr>
                <w:b/>
              </w:rPr>
            </w:pPr>
            <w:r w:rsidRPr="00591A96">
              <w:rPr>
                <w:b/>
                <w:sz w:val="22"/>
                <w:szCs w:val="22"/>
              </w:rPr>
              <w:t>Генеральный директор</w:t>
            </w:r>
            <w:r w:rsidR="00CB151B" w:rsidRPr="00591A96">
              <w:rPr>
                <w:b/>
                <w:sz w:val="22"/>
                <w:szCs w:val="22"/>
              </w:rPr>
              <w:t xml:space="preserve"> </w:t>
            </w:r>
          </w:p>
          <w:p w:rsidR="00D861FF" w:rsidRPr="00591A96" w:rsidRDefault="00D861FF" w:rsidP="006B17A4">
            <w:pPr>
              <w:rPr>
                <w:b/>
              </w:rPr>
            </w:pPr>
            <w:r w:rsidRPr="00591A96">
              <w:rPr>
                <w:b/>
                <w:sz w:val="22"/>
                <w:szCs w:val="22"/>
              </w:rPr>
              <w:t xml:space="preserve">Управляющей организации </w:t>
            </w:r>
          </w:p>
          <w:p w:rsidR="00591A96" w:rsidRDefault="00D861FF" w:rsidP="00CB151B">
            <w:pPr>
              <w:rPr>
                <w:b/>
                <w:sz w:val="22"/>
                <w:szCs w:val="22"/>
              </w:rPr>
            </w:pPr>
            <w:r w:rsidRPr="00591A96">
              <w:rPr>
                <w:b/>
                <w:sz w:val="22"/>
                <w:szCs w:val="22"/>
              </w:rPr>
              <w:t>АО «ЭСК РусГидро»</w:t>
            </w:r>
          </w:p>
          <w:p w:rsidR="00591A96" w:rsidRDefault="00591A96" w:rsidP="00CB151B">
            <w:pPr>
              <w:rPr>
                <w:b/>
                <w:sz w:val="22"/>
                <w:szCs w:val="22"/>
              </w:rPr>
            </w:pPr>
          </w:p>
          <w:p w:rsidR="00591A96" w:rsidRDefault="00591A96" w:rsidP="00CB151B">
            <w:pPr>
              <w:rPr>
                <w:b/>
                <w:sz w:val="22"/>
                <w:szCs w:val="22"/>
              </w:rPr>
            </w:pPr>
          </w:p>
          <w:p w:rsidR="00CB151B" w:rsidRPr="00591A96" w:rsidRDefault="00CB151B" w:rsidP="00CB151B">
            <w:pPr>
              <w:rPr>
                <w:b/>
              </w:rPr>
            </w:pPr>
            <w:r w:rsidRPr="00591A96">
              <w:rPr>
                <w:b/>
                <w:sz w:val="22"/>
                <w:szCs w:val="22"/>
              </w:rPr>
              <w:t xml:space="preserve">_________________ </w:t>
            </w:r>
            <w:r w:rsidR="00D861FF" w:rsidRPr="00591A96">
              <w:rPr>
                <w:b/>
                <w:sz w:val="22"/>
                <w:szCs w:val="22"/>
              </w:rPr>
              <w:t>И.О. Абрамов</w:t>
            </w:r>
          </w:p>
          <w:p w:rsidR="00CB151B" w:rsidRPr="00582428" w:rsidRDefault="00CB151B" w:rsidP="00CB151B">
            <w:r w:rsidRPr="00591A96">
              <w:rPr>
                <w:b/>
                <w:sz w:val="22"/>
                <w:szCs w:val="22"/>
              </w:rPr>
              <w:t>М.П.</w:t>
            </w:r>
          </w:p>
        </w:tc>
      </w:tr>
    </w:tbl>
    <w:p w:rsidR="00226476" w:rsidRDefault="00226476"/>
    <w:sectPr w:rsidR="00226476" w:rsidSect="00591A96">
      <w:footerReference w:type="default" r:id="rId8"/>
      <w:pgSz w:w="11906" w:h="16838"/>
      <w:pgMar w:top="568"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7498" w:rsidRDefault="00787498" w:rsidP="00CB151B">
      <w:r>
        <w:separator/>
      </w:r>
    </w:p>
  </w:endnote>
  <w:endnote w:type="continuationSeparator" w:id="0">
    <w:p w:rsidR="00787498" w:rsidRDefault="00787498" w:rsidP="00CB151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151B" w:rsidRDefault="00CB151B" w:rsidP="00CB151B">
    <w:pPr>
      <w:pStyle w:val="af0"/>
      <w:jc w:val="center"/>
      <w:rPr>
        <w:i/>
        <w:sz w:val="18"/>
        <w:szCs w:val="18"/>
      </w:rPr>
    </w:pPr>
    <w:r w:rsidRPr="00CB151B">
      <w:rPr>
        <w:i/>
        <w:sz w:val="18"/>
        <w:szCs w:val="18"/>
      </w:rPr>
      <w:t>Кредитный договор № 00.02-2-2/01/     /16 от «    »___________2016 года</w:t>
    </w:r>
  </w:p>
  <w:p w:rsidR="00CB151B" w:rsidRDefault="00CB151B" w:rsidP="00CB151B">
    <w:pPr>
      <w:pStyle w:val="af0"/>
      <w:jc w:val="center"/>
      <w:rPr>
        <w:i/>
        <w:sz w:val="18"/>
        <w:szCs w:val="18"/>
      </w:rPr>
    </w:pPr>
  </w:p>
  <w:p w:rsidR="00CB151B" w:rsidRPr="00CB151B" w:rsidRDefault="00CB151B" w:rsidP="00CB151B">
    <w:pPr>
      <w:pStyle w:val="af0"/>
      <w:rPr>
        <w:i/>
        <w:sz w:val="18"/>
        <w:szCs w:val="18"/>
      </w:rPr>
    </w:pPr>
    <w:r>
      <w:rPr>
        <w:i/>
        <w:sz w:val="18"/>
        <w:szCs w:val="18"/>
      </w:rPr>
      <w:t>БАНК_________________                                                                                ЗАЕМЩИК_____________________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7498" w:rsidRDefault="00787498" w:rsidP="00CB151B">
      <w:r>
        <w:separator/>
      </w:r>
    </w:p>
  </w:footnote>
  <w:footnote w:type="continuationSeparator" w:id="0">
    <w:p w:rsidR="00787498" w:rsidRDefault="00787498" w:rsidP="00CB151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4B7E9824"/>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decimal"/>
      <w:pStyle w:val="1"/>
      <w:suff w:val="space"/>
      <w:lvlText w:val="Глава %1"/>
      <w:lvlJc w:val="left"/>
      <w:pPr>
        <w:tabs>
          <w:tab w:val="num" w:pos="568"/>
        </w:tabs>
      </w:pPr>
      <w:rPr>
        <w:rFonts w:cs="Times New Roman"/>
      </w:rPr>
    </w:lvl>
    <w:lvl w:ilvl="1">
      <w:start w:val="1"/>
      <w:numFmt w:val="none"/>
      <w:pStyle w:val="2"/>
      <w:suff w:val="nothing"/>
      <w:lvlText w:val=""/>
      <w:lvlJc w:val="left"/>
      <w:pPr>
        <w:tabs>
          <w:tab w:val="num" w:pos="0"/>
        </w:tabs>
      </w:pPr>
      <w:rPr>
        <w:rFonts w:cs="Times New Roman"/>
      </w:rPr>
    </w:lvl>
    <w:lvl w:ilvl="2">
      <w:start w:val="1"/>
      <w:numFmt w:val="none"/>
      <w:pStyle w:val="3"/>
      <w:suff w:val="nothing"/>
      <w:lvlText w:val=""/>
      <w:lvlJc w:val="left"/>
      <w:pPr>
        <w:tabs>
          <w:tab w:val="num" w:pos="0"/>
        </w:tabs>
      </w:pPr>
      <w:rPr>
        <w:rFonts w:cs="Times New Roman"/>
      </w:rPr>
    </w:lvl>
    <w:lvl w:ilvl="3">
      <w:start w:val="1"/>
      <w:numFmt w:val="none"/>
      <w:pStyle w:val="4"/>
      <w:suff w:val="nothing"/>
      <w:lvlText w:val=""/>
      <w:lvlJc w:val="left"/>
      <w:pPr>
        <w:tabs>
          <w:tab w:val="num" w:pos="0"/>
        </w:tabs>
      </w:pPr>
      <w:rPr>
        <w:rFonts w:cs="Times New Roman"/>
      </w:rPr>
    </w:lvl>
    <w:lvl w:ilvl="4">
      <w:start w:val="1"/>
      <w:numFmt w:val="none"/>
      <w:pStyle w:val="5"/>
      <w:suff w:val="nothing"/>
      <w:lvlText w:val=""/>
      <w:lvlJc w:val="left"/>
      <w:pPr>
        <w:tabs>
          <w:tab w:val="num" w:pos="0"/>
        </w:tabs>
      </w:pPr>
      <w:rPr>
        <w:rFonts w:cs="Times New Roman"/>
      </w:rPr>
    </w:lvl>
    <w:lvl w:ilvl="5">
      <w:start w:val="1"/>
      <w:numFmt w:val="none"/>
      <w:pStyle w:val="6"/>
      <w:suff w:val="nothing"/>
      <w:lvlText w:val=""/>
      <w:lvlJc w:val="left"/>
      <w:pPr>
        <w:tabs>
          <w:tab w:val="num" w:pos="0"/>
        </w:tabs>
      </w:pPr>
      <w:rPr>
        <w:rFonts w:cs="Times New Roman"/>
      </w:rPr>
    </w:lvl>
    <w:lvl w:ilvl="6">
      <w:start w:val="1"/>
      <w:numFmt w:val="none"/>
      <w:pStyle w:val="7"/>
      <w:suff w:val="nothing"/>
      <w:lvlText w:val=""/>
      <w:lvlJc w:val="left"/>
      <w:pPr>
        <w:tabs>
          <w:tab w:val="num" w:pos="0"/>
        </w:tabs>
      </w:pPr>
      <w:rPr>
        <w:rFonts w:cs="Times New Roman"/>
      </w:rPr>
    </w:lvl>
    <w:lvl w:ilvl="7">
      <w:start w:val="1"/>
      <w:numFmt w:val="none"/>
      <w:pStyle w:val="8"/>
      <w:suff w:val="nothing"/>
      <w:lvlText w:val=""/>
      <w:lvlJc w:val="left"/>
      <w:pPr>
        <w:tabs>
          <w:tab w:val="num" w:pos="0"/>
        </w:tabs>
      </w:pPr>
      <w:rPr>
        <w:rFonts w:cs="Times New Roman"/>
      </w:rPr>
    </w:lvl>
    <w:lvl w:ilvl="8">
      <w:start w:val="1"/>
      <w:numFmt w:val="none"/>
      <w:pStyle w:val="9"/>
      <w:suff w:val="nothing"/>
      <w:lvlText w:val=""/>
      <w:lvlJc w:val="left"/>
      <w:pPr>
        <w:tabs>
          <w:tab w:val="num" w:pos="0"/>
        </w:tabs>
      </w:pPr>
      <w:rPr>
        <w:rFonts w:cs="Times New Roman"/>
      </w:rPr>
    </w:lvl>
  </w:abstractNum>
  <w:abstractNum w:abstractNumId="2">
    <w:nsid w:val="0000000A"/>
    <w:multiLevelType w:val="singleLevel"/>
    <w:tmpl w:val="0000000A"/>
    <w:name w:val="WW8Num10"/>
    <w:lvl w:ilvl="0">
      <w:start w:val="1"/>
      <w:numFmt w:val="bullet"/>
      <w:lvlText w:val="-"/>
      <w:lvlJc w:val="left"/>
      <w:pPr>
        <w:tabs>
          <w:tab w:val="num" w:pos="6980"/>
        </w:tabs>
        <w:ind w:left="6980" w:hanging="360"/>
      </w:pPr>
      <w:rPr>
        <w:rFonts w:ascii="Times New Roman" w:hAnsi="Times New Roman"/>
      </w:rPr>
    </w:lvl>
  </w:abstractNum>
  <w:abstractNum w:abstractNumId="3">
    <w:nsid w:val="0000000D"/>
    <w:multiLevelType w:val="singleLevel"/>
    <w:tmpl w:val="0000000D"/>
    <w:name w:val="WW8Num13"/>
    <w:lvl w:ilvl="0">
      <w:start w:val="1"/>
      <w:numFmt w:val="decimal"/>
      <w:lvlText w:val="%1."/>
      <w:lvlJc w:val="left"/>
      <w:pPr>
        <w:tabs>
          <w:tab w:val="num" w:pos="720"/>
        </w:tabs>
        <w:ind w:left="720" w:hanging="360"/>
      </w:pPr>
      <w:rPr>
        <w:rFonts w:cs="Times New Roman"/>
      </w:rPr>
    </w:lvl>
  </w:abstractNum>
  <w:abstractNum w:abstractNumId="4">
    <w:nsid w:val="00000010"/>
    <w:multiLevelType w:val="multilevel"/>
    <w:tmpl w:val="00000010"/>
    <w:name w:val="WW8Num16"/>
    <w:lvl w:ilvl="0">
      <w:start w:val="3"/>
      <w:numFmt w:val="decimal"/>
      <w:lvlText w:val="%1."/>
      <w:lvlJc w:val="left"/>
      <w:pPr>
        <w:tabs>
          <w:tab w:val="num" w:pos="495"/>
        </w:tabs>
        <w:ind w:left="495" w:hanging="495"/>
      </w:pPr>
      <w:rPr>
        <w:rFonts w:cs="Times New Roman"/>
      </w:rPr>
    </w:lvl>
    <w:lvl w:ilvl="1">
      <w:start w:val="2"/>
      <w:numFmt w:val="decimal"/>
      <w:lvlText w:val="%1.%2."/>
      <w:lvlJc w:val="left"/>
      <w:pPr>
        <w:tabs>
          <w:tab w:val="num" w:pos="495"/>
        </w:tabs>
        <w:ind w:left="495" w:hanging="495"/>
      </w:pPr>
      <w:rPr>
        <w:rFonts w:cs="Times New Roman"/>
      </w:rPr>
    </w:lvl>
    <w:lvl w:ilvl="2">
      <w:start w:val="1"/>
      <w:numFmt w:val="decimal"/>
      <w:lvlText w:val="%1.%2.%3."/>
      <w:lvlJc w:val="left"/>
      <w:pPr>
        <w:tabs>
          <w:tab w:val="num" w:pos="1004"/>
        </w:tabs>
        <w:ind w:left="1004" w:hanging="720"/>
      </w:pPr>
      <w:rPr>
        <w:rFonts w:cs="Times New Roman"/>
        <w:b/>
        <w:i w:val="0"/>
      </w:rPr>
    </w:lvl>
    <w:lvl w:ilvl="3">
      <w:start w:val="1"/>
      <w:numFmt w:val="decimal"/>
      <w:lvlText w:val="%1.%2.%3.%4."/>
      <w:lvlJc w:val="left"/>
      <w:pPr>
        <w:tabs>
          <w:tab w:val="num" w:pos="720"/>
        </w:tabs>
        <w:ind w:left="720" w:hanging="720"/>
      </w:pPr>
      <w:rPr>
        <w:rFonts w:cs="Times New Roman"/>
        <w:i w:val="0"/>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5">
    <w:nsid w:val="00000011"/>
    <w:multiLevelType w:val="singleLevel"/>
    <w:tmpl w:val="00000011"/>
    <w:name w:val="WW8Num17"/>
    <w:lvl w:ilvl="0">
      <w:start w:val="1"/>
      <w:numFmt w:val="bullet"/>
      <w:lvlText w:val=""/>
      <w:lvlJc w:val="left"/>
      <w:pPr>
        <w:tabs>
          <w:tab w:val="num" w:pos="780"/>
        </w:tabs>
        <w:ind w:left="780" w:hanging="360"/>
      </w:pPr>
      <w:rPr>
        <w:rFonts w:ascii="Symbol" w:hAnsi="Symbol"/>
      </w:rPr>
    </w:lvl>
  </w:abstractNum>
  <w:abstractNum w:abstractNumId="6">
    <w:nsid w:val="00000013"/>
    <w:multiLevelType w:val="singleLevel"/>
    <w:tmpl w:val="00000013"/>
    <w:lvl w:ilvl="0">
      <w:start w:val="1"/>
      <w:numFmt w:val="bullet"/>
      <w:lvlText w:val=""/>
      <w:lvlJc w:val="left"/>
      <w:pPr>
        <w:tabs>
          <w:tab w:val="num" w:pos="720"/>
        </w:tabs>
        <w:ind w:left="720" w:hanging="360"/>
      </w:pPr>
      <w:rPr>
        <w:rFonts w:ascii="Symbol" w:hAnsi="Symbol"/>
      </w:rPr>
    </w:lvl>
  </w:abstractNum>
  <w:abstractNum w:abstractNumId="7">
    <w:nsid w:val="00000015"/>
    <w:multiLevelType w:val="multilevel"/>
    <w:tmpl w:val="FFECCF20"/>
    <w:name w:val="WW8Num21"/>
    <w:lvl w:ilvl="0">
      <w:start w:val="2"/>
      <w:numFmt w:val="decimal"/>
      <w:lvlText w:val="%1."/>
      <w:lvlJc w:val="left"/>
      <w:pPr>
        <w:tabs>
          <w:tab w:val="num" w:pos="360"/>
        </w:tabs>
        <w:ind w:left="360" w:hanging="360"/>
      </w:pPr>
      <w:rPr>
        <w:rFonts w:ascii="Times New Roman" w:eastAsia="Times New Roman" w:hAnsi="Times New Roman" w:cs="Times New Roman"/>
      </w:rPr>
    </w:lvl>
    <w:lvl w:ilvl="1">
      <w:start w:val="2"/>
      <w:numFmt w:val="decimal"/>
      <w:lvlText w:val="%1.%2."/>
      <w:lvlJc w:val="left"/>
      <w:pPr>
        <w:tabs>
          <w:tab w:val="num" w:pos="1260"/>
        </w:tabs>
        <w:ind w:left="1260" w:hanging="360"/>
      </w:pPr>
      <w:rPr>
        <w:rFonts w:ascii="Times New Roman" w:hAnsi="Times New Roman" w:cs="Times New Roman" w:hint="default"/>
        <w:b/>
        <w:i w:val="0"/>
        <w:color w:val="auto"/>
      </w:rPr>
    </w:lvl>
    <w:lvl w:ilvl="2">
      <w:start w:val="1"/>
      <w:numFmt w:val="decimal"/>
      <w:lvlText w:val="%1.%2.%3."/>
      <w:lvlJc w:val="left"/>
      <w:pPr>
        <w:tabs>
          <w:tab w:val="num" w:pos="1620"/>
        </w:tabs>
        <w:ind w:left="1620" w:hanging="720"/>
      </w:pPr>
      <w:rPr>
        <w:rFonts w:ascii="Times New Roman" w:hAnsi="Times New Roman" w:cs="Times New Roman" w:hint="default"/>
        <w:b/>
      </w:rPr>
    </w:lvl>
    <w:lvl w:ilvl="3">
      <w:start w:val="1"/>
      <w:numFmt w:val="decimal"/>
      <w:lvlText w:val="%1.%2.%3.%4."/>
      <w:lvlJc w:val="left"/>
      <w:pPr>
        <w:tabs>
          <w:tab w:val="num" w:pos="720"/>
        </w:tabs>
        <w:ind w:left="720" w:hanging="720"/>
      </w:pPr>
      <w:rPr>
        <w:rFonts w:ascii="Times New Roman" w:eastAsia="Times New Roman" w:hAnsi="Times New Roman" w:cs="Times New Roman"/>
      </w:rPr>
    </w:lvl>
    <w:lvl w:ilvl="4">
      <w:start w:val="1"/>
      <w:numFmt w:val="decimal"/>
      <w:lvlText w:val="%1.%2.%3.%4.%5."/>
      <w:lvlJc w:val="left"/>
      <w:pPr>
        <w:tabs>
          <w:tab w:val="num" w:pos="1080"/>
        </w:tabs>
        <w:ind w:left="1080" w:hanging="1080"/>
      </w:pPr>
      <w:rPr>
        <w:rFonts w:ascii="Times New Roman" w:eastAsia="Times New Roman" w:hAnsi="Times New Roman" w:cs="Times New Roman"/>
      </w:rPr>
    </w:lvl>
    <w:lvl w:ilvl="5">
      <w:start w:val="1"/>
      <w:numFmt w:val="decimal"/>
      <w:lvlText w:val="%1.%2.%3.%4.%5.%6."/>
      <w:lvlJc w:val="left"/>
      <w:pPr>
        <w:tabs>
          <w:tab w:val="num" w:pos="1080"/>
        </w:tabs>
        <w:ind w:left="1080" w:hanging="1080"/>
      </w:pPr>
      <w:rPr>
        <w:rFonts w:ascii="Times New Roman" w:eastAsia="Times New Roman" w:hAnsi="Times New Roman" w:cs="Times New Roman"/>
      </w:rPr>
    </w:lvl>
    <w:lvl w:ilvl="6">
      <w:start w:val="1"/>
      <w:numFmt w:val="decimal"/>
      <w:lvlText w:val="%1.%2.%3.%4.%5.%6.%7."/>
      <w:lvlJc w:val="left"/>
      <w:pPr>
        <w:tabs>
          <w:tab w:val="num" w:pos="1440"/>
        </w:tabs>
        <w:ind w:left="1440" w:hanging="1440"/>
      </w:pPr>
      <w:rPr>
        <w:rFonts w:ascii="Times New Roman" w:eastAsia="Times New Roman" w:hAnsi="Times New Roman" w:cs="Times New Roman"/>
      </w:rPr>
    </w:lvl>
    <w:lvl w:ilvl="7">
      <w:start w:val="1"/>
      <w:numFmt w:val="decimal"/>
      <w:lvlText w:val="%1.%2.%3.%4.%5.%6.%7.%8."/>
      <w:lvlJc w:val="left"/>
      <w:pPr>
        <w:tabs>
          <w:tab w:val="num" w:pos="1440"/>
        </w:tabs>
        <w:ind w:left="1440" w:hanging="1440"/>
      </w:pPr>
      <w:rPr>
        <w:rFonts w:ascii="Times New Roman" w:eastAsia="Times New Roman" w:hAnsi="Times New Roman" w:cs="Times New Roman"/>
      </w:rPr>
    </w:lvl>
    <w:lvl w:ilvl="8">
      <w:start w:val="1"/>
      <w:numFmt w:val="decimal"/>
      <w:lvlText w:val="%1.%2.%3.%4.%5.%6.%7.%8.%9."/>
      <w:lvlJc w:val="left"/>
      <w:pPr>
        <w:tabs>
          <w:tab w:val="num" w:pos="1800"/>
        </w:tabs>
        <w:ind w:left="1800" w:hanging="1800"/>
      </w:pPr>
      <w:rPr>
        <w:rFonts w:ascii="Times New Roman" w:eastAsia="Times New Roman" w:hAnsi="Times New Roman" w:cs="Times New Roman"/>
      </w:rPr>
    </w:lvl>
  </w:abstractNum>
  <w:abstractNum w:abstractNumId="8">
    <w:nsid w:val="00000016"/>
    <w:multiLevelType w:val="multilevel"/>
    <w:tmpl w:val="00000016"/>
    <w:name w:val="WW8Num22"/>
    <w:lvl w:ilvl="0">
      <w:start w:val="8"/>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b/>
        <w:i w:val="0"/>
        <w:color w:val="auto"/>
        <w:sz w:val="24"/>
        <w:szCs w:val="24"/>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9">
    <w:nsid w:val="00000017"/>
    <w:multiLevelType w:val="singleLevel"/>
    <w:tmpl w:val="00000017"/>
    <w:name w:val="WW8Num23"/>
    <w:lvl w:ilvl="0">
      <w:start w:val="1"/>
      <w:numFmt w:val="bullet"/>
      <w:lvlText w:val=""/>
      <w:lvlJc w:val="left"/>
      <w:pPr>
        <w:tabs>
          <w:tab w:val="num" w:pos="845"/>
        </w:tabs>
        <w:ind w:left="845" w:hanging="360"/>
      </w:pPr>
      <w:rPr>
        <w:rFonts w:ascii="Symbol" w:hAnsi="Symbol"/>
      </w:rPr>
    </w:lvl>
  </w:abstractNum>
  <w:abstractNum w:abstractNumId="10">
    <w:nsid w:val="00000018"/>
    <w:multiLevelType w:val="multilevel"/>
    <w:tmpl w:val="24285DA4"/>
    <w:name w:val="WW8Num24"/>
    <w:lvl w:ilvl="0">
      <w:start w:val="7"/>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ascii="Times New Roman" w:hAnsi="Times New Roman" w:cs="Times New Roman" w:hint="default"/>
        <w:b/>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1">
    <w:nsid w:val="0000001C"/>
    <w:multiLevelType w:val="singleLevel"/>
    <w:tmpl w:val="0000001C"/>
    <w:lvl w:ilvl="0">
      <w:start w:val="1"/>
      <w:numFmt w:val="bullet"/>
      <w:lvlText w:val=""/>
      <w:lvlJc w:val="left"/>
      <w:pPr>
        <w:tabs>
          <w:tab w:val="num" w:pos="644"/>
        </w:tabs>
        <w:ind w:left="644" w:hanging="360"/>
      </w:pPr>
      <w:rPr>
        <w:rFonts w:ascii="Symbol" w:hAnsi="Symbol"/>
      </w:rPr>
    </w:lvl>
  </w:abstractNum>
  <w:abstractNum w:abstractNumId="12">
    <w:nsid w:val="0000001D"/>
    <w:multiLevelType w:val="multilevel"/>
    <w:tmpl w:val="0000001D"/>
    <w:name w:val="WW8Num29"/>
    <w:lvl w:ilvl="0">
      <w:start w:val="4"/>
      <w:numFmt w:val="decimal"/>
      <w:lvlText w:val="%1."/>
      <w:lvlJc w:val="left"/>
      <w:pPr>
        <w:tabs>
          <w:tab w:val="num" w:pos="540"/>
        </w:tabs>
        <w:ind w:left="540" w:hanging="540"/>
      </w:pPr>
      <w:rPr>
        <w:rFonts w:cs="Times New Roman"/>
      </w:rPr>
    </w:lvl>
    <w:lvl w:ilvl="1">
      <w:start w:val="1"/>
      <w:numFmt w:val="decimal"/>
      <w:lvlText w:val="%1.%2."/>
      <w:lvlJc w:val="left"/>
      <w:pPr>
        <w:tabs>
          <w:tab w:val="num" w:pos="540"/>
        </w:tabs>
        <w:ind w:left="540" w:hanging="540"/>
      </w:pPr>
      <w:rPr>
        <w:rFonts w:cs="Times New Roman"/>
      </w:rPr>
    </w:lvl>
    <w:lvl w:ilvl="2">
      <w:start w:val="1"/>
      <w:numFmt w:val="decimal"/>
      <w:lvlText w:val="%1.%2.%3."/>
      <w:lvlJc w:val="left"/>
      <w:pPr>
        <w:tabs>
          <w:tab w:val="num" w:pos="720"/>
        </w:tabs>
        <w:ind w:left="720" w:hanging="720"/>
      </w:pPr>
      <w:rPr>
        <w:rFonts w:cs="Times New Roman"/>
        <w:b/>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3">
    <w:nsid w:val="0000001E"/>
    <w:multiLevelType w:val="singleLevel"/>
    <w:tmpl w:val="0000001E"/>
    <w:name w:val="WW8Num30"/>
    <w:lvl w:ilvl="0">
      <w:start w:val="1"/>
      <w:numFmt w:val="bullet"/>
      <w:lvlText w:val=""/>
      <w:lvlJc w:val="left"/>
      <w:pPr>
        <w:tabs>
          <w:tab w:val="num" w:pos="1008"/>
        </w:tabs>
        <w:ind w:left="1008" w:hanging="360"/>
      </w:pPr>
      <w:rPr>
        <w:rFonts w:ascii="Symbol" w:hAnsi="Symbol"/>
      </w:rPr>
    </w:lvl>
  </w:abstractNum>
  <w:abstractNum w:abstractNumId="14">
    <w:nsid w:val="00000022"/>
    <w:multiLevelType w:val="multilevel"/>
    <w:tmpl w:val="1A1C2CF6"/>
    <w:name w:val="WW8Num34"/>
    <w:lvl w:ilvl="0">
      <w:start w:val="2"/>
      <w:numFmt w:val="decimal"/>
      <w:lvlText w:val="%1."/>
      <w:lvlJc w:val="left"/>
      <w:pPr>
        <w:tabs>
          <w:tab w:val="num" w:pos="360"/>
        </w:tabs>
        <w:ind w:left="360" w:hanging="360"/>
      </w:pPr>
      <w:rPr>
        <w:rFonts w:cs="Times New Roman"/>
        <w:i w:val="0"/>
      </w:rPr>
    </w:lvl>
    <w:lvl w:ilvl="1">
      <w:start w:val="2"/>
      <w:numFmt w:val="decimal"/>
      <w:lvlText w:val="%1.%2."/>
      <w:lvlJc w:val="left"/>
      <w:pPr>
        <w:tabs>
          <w:tab w:val="num" w:pos="360"/>
        </w:tabs>
        <w:ind w:left="360" w:hanging="360"/>
      </w:pPr>
      <w:rPr>
        <w:rFonts w:cs="Times New Roman"/>
        <w:b/>
        <w:i w:val="0"/>
        <w:color w:val="auto"/>
      </w:rPr>
    </w:lvl>
    <w:lvl w:ilvl="2">
      <w:start w:val="1"/>
      <w:numFmt w:val="decimal"/>
      <w:lvlText w:val="%1.%2.%3."/>
      <w:lvlJc w:val="left"/>
      <w:pPr>
        <w:tabs>
          <w:tab w:val="num" w:pos="720"/>
        </w:tabs>
        <w:ind w:left="720" w:hanging="720"/>
      </w:pPr>
      <w:rPr>
        <w:rFonts w:cs="Times New Roman"/>
        <w:b/>
        <w:i w:val="0"/>
        <w:strike w:val="0"/>
        <w:dstrike w:val="0"/>
      </w:rPr>
    </w:lvl>
    <w:lvl w:ilvl="3">
      <w:start w:val="1"/>
      <w:numFmt w:val="decimal"/>
      <w:lvlText w:val="%1.%2.%3.%4."/>
      <w:lvlJc w:val="left"/>
      <w:pPr>
        <w:tabs>
          <w:tab w:val="num" w:pos="720"/>
        </w:tabs>
        <w:ind w:left="720" w:hanging="720"/>
      </w:pPr>
      <w:rPr>
        <w:rFonts w:cs="Times New Roman"/>
        <w:i w:val="0"/>
      </w:rPr>
    </w:lvl>
    <w:lvl w:ilvl="4">
      <w:start w:val="1"/>
      <w:numFmt w:val="decimal"/>
      <w:lvlText w:val="%1.%2.%3.%4.%5."/>
      <w:lvlJc w:val="left"/>
      <w:pPr>
        <w:tabs>
          <w:tab w:val="num" w:pos="1080"/>
        </w:tabs>
        <w:ind w:left="1080" w:hanging="1080"/>
      </w:pPr>
      <w:rPr>
        <w:rFonts w:cs="Times New Roman"/>
        <w:i w:val="0"/>
      </w:rPr>
    </w:lvl>
    <w:lvl w:ilvl="5">
      <w:start w:val="1"/>
      <w:numFmt w:val="decimal"/>
      <w:lvlText w:val="%1.%2.%3.%4.%5.%6."/>
      <w:lvlJc w:val="left"/>
      <w:pPr>
        <w:tabs>
          <w:tab w:val="num" w:pos="1080"/>
        </w:tabs>
        <w:ind w:left="1080" w:hanging="1080"/>
      </w:pPr>
      <w:rPr>
        <w:rFonts w:cs="Times New Roman"/>
        <w:i w:val="0"/>
      </w:rPr>
    </w:lvl>
    <w:lvl w:ilvl="6">
      <w:start w:val="1"/>
      <w:numFmt w:val="decimal"/>
      <w:lvlText w:val="%1.%2.%3.%4.%5.%6.%7."/>
      <w:lvlJc w:val="left"/>
      <w:pPr>
        <w:tabs>
          <w:tab w:val="num" w:pos="1440"/>
        </w:tabs>
        <w:ind w:left="1440" w:hanging="1440"/>
      </w:pPr>
      <w:rPr>
        <w:rFonts w:cs="Times New Roman"/>
        <w:i w:val="0"/>
      </w:rPr>
    </w:lvl>
    <w:lvl w:ilvl="7">
      <w:start w:val="1"/>
      <w:numFmt w:val="decimal"/>
      <w:lvlText w:val="%1.%2.%3.%4.%5.%6.%7.%8."/>
      <w:lvlJc w:val="left"/>
      <w:pPr>
        <w:tabs>
          <w:tab w:val="num" w:pos="1440"/>
        </w:tabs>
        <w:ind w:left="1440" w:hanging="1440"/>
      </w:pPr>
      <w:rPr>
        <w:rFonts w:cs="Times New Roman"/>
        <w:i w:val="0"/>
      </w:rPr>
    </w:lvl>
    <w:lvl w:ilvl="8">
      <w:start w:val="1"/>
      <w:numFmt w:val="decimal"/>
      <w:lvlText w:val="%1.%2.%3.%4.%5.%6.%7.%8.%9."/>
      <w:lvlJc w:val="left"/>
      <w:pPr>
        <w:tabs>
          <w:tab w:val="num" w:pos="1800"/>
        </w:tabs>
        <w:ind w:left="1800" w:hanging="1800"/>
      </w:pPr>
      <w:rPr>
        <w:rFonts w:cs="Times New Roman"/>
        <w:i w:val="0"/>
      </w:rPr>
    </w:lvl>
  </w:abstractNum>
  <w:abstractNum w:abstractNumId="15">
    <w:nsid w:val="00000025"/>
    <w:multiLevelType w:val="multilevel"/>
    <w:tmpl w:val="87403DC2"/>
    <w:lvl w:ilvl="0">
      <w:start w:val="3"/>
      <w:numFmt w:val="decimal"/>
      <w:lvlText w:val="%1."/>
      <w:lvlJc w:val="left"/>
      <w:pPr>
        <w:tabs>
          <w:tab w:val="num" w:pos="540"/>
        </w:tabs>
        <w:ind w:left="540" w:hanging="540"/>
      </w:pPr>
      <w:rPr>
        <w:rFonts w:cs="Times New Roman"/>
      </w:rPr>
    </w:lvl>
    <w:lvl w:ilvl="1">
      <w:start w:val="2"/>
      <w:numFmt w:val="decimal"/>
      <w:lvlText w:val="%1.%2."/>
      <w:lvlJc w:val="left"/>
      <w:pPr>
        <w:tabs>
          <w:tab w:val="num" w:pos="540"/>
        </w:tabs>
        <w:ind w:left="540" w:hanging="540"/>
      </w:pPr>
      <w:rPr>
        <w:rFonts w:ascii="Times New Roman" w:hAnsi="Times New Roman" w:cs="Times New Roman" w:hint="default"/>
        <w:b/>
      </w:rPr>
    </w:lvl>
    <w:lvl w:ilvl="2">
      <w:start w:val="1"/>
      <w:numFmt w:val="decimal"/>
      <w:lvlText w:val="%1.%2.%3."/>
      <w:lvlJc w:val="left"/>
      <w:pPr>
        <w:tabs>
          <w:tab w:val="num" w:pos="720"/>
        </w:tabs>
        <w:ind w:left="720" w:hanging="720"/>
      </w:pPr>
      <w:rPr>
        <w:rFonts w:ascii="Times New Roman" w:hAnsi="Times New Roman" w:cs="Times New Roman" w:hint="default"/>
        <w:b/>
        <w:i w:val="0"/>
        <w:sz w:val="24"/>
        <w:szCs w:val="24"/>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6">
    <w:nsid w:val="00000026"/>
    <w:multiLevelType w:val="multilevel"/>
    <w:tmpl w:val="C67646CA"/>
    <w:name w:val="WW8Num38"/>
    <w:lvl w:ilvl="0">
      <w:start w:val="4"/>
      <w:numFmt w:val="decimal"/>
      <w:lvlText w:val="%1."/>
      <w:lvlJc w:val="left"/>
      <w:pPr>
        <w:tabs>
          <w:tab w:val="num" w:pos="495"/>
        </w:tabs>
        <w:ind w:left="495" w:hanging="495"/>
      </w:pPr>
      <w:rPr>
        <w:rFonts w:cs="Times New Roman"/>
      </w:rPr>
    </w:lvl>
    <w:lvl w:ilvl="1">
      <w:start w:val="4"/>
      <w:numFmt w:val="decimal"/>
      <w:lvlText w:val="%1.%2."/>
      <w:lvlJc w:val="left"/>
      <w:pPr>
        <w:tabs>
          <w:tab w:val="num" w:pos="495"/>
        </w:tabs>
        <w:ind w:left="495" w:hanging="495"/>
      </w:pPr>
      <w:rPr>
        <w:rFonts w:cs="Times New Roman"/>
      </w:rPr>
    </w:lvl>
    <w:lvl w:ilvl="2">
      <w:start w:val="1"/>
      <w:numFmt w:val="decimal"/>
      <w:lvlText w:val="%1.%2.%3."/>
      <w:lvlJc w:val="left"/>
      <w:pPr>
        <w:tabs>
          <w:tab w:val="num" w:pos="720"/>
        </w:tabs>
        <w:ind w:left="720" w:hanging="720"/>
      </w:pPr>
      <w:rPr>
        <w:rFonts w:ascii="Times New Roman" w:hAnsi="Times New Roman" w:cs="Times New Roman" w:hint="default"/>
        <w:b/>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7">
    <w:nsid w:val="0000002A"/>
    <w:multiLevelType w:val="multilevel"/>
    <w:tmpl w:val="7E1C8564"/>
    <w:name w:val="WW8Num42"/>
    <w:lvl w:ilvl="0">
      <w:start w:val="1"/>
      <w:numFmt w:val="decimal"/>
      <w:lvlText w:val="%1."/>
      <w:lvlJc w:val="left"/>
      <w:pPr>
        <w:tabs>
          <w:tab w:val="num" w:pos="360"/>
        </w:tabs>
        <w:ind w:left="360" w:hanging="360"/>
      </w:pPr>
      <w:rPr>
        <w:rFonts w:ascii="Symbol" w:hAnsi="Symbol" w:cs="Times New Roman"/>
      </w:rPr>
    </w:lvl>
    <w:lvl w:ilvl="1">
      <w:start w:val="2"/>
      <w:numFmt w:val="decimal"/>
      <w:lvlText w:val="%1.%2."/>
      <w:lvlJc w:val="left"/>
      <w:pPr>
        <w:tabs>
          <w:tab w:val="num" w:pos="360"/>
        </w:tabs>
        <w:ind w:left="360" w:hanging="360"/>
      </w:pPr>
      <w:rPr>
        <w:rFonts w:ascii="Times New Roman" w:hAnsi="Times New Roman" w:cs="Times New Roman" w:hint="default"/>
        <w:b/>
      </w:rPr>
    </w:lvl>
    <w:lvl w:ilvl="2">
      <w:start w:val="1"/>
      <w:numFmt w:val="decimal"/>
      <w:lvlText w:val="%1.%2.%3."/>
      <w:lvlJc w:val="left"/>
      <w:pPr>
        <w:tabs>
          <w:tab w:val="num" w:pos="720"/>
        </w:tabs>
        <w:ind w:left="720" w:hanging="720"/>
      </w:pPr>
      <w:rPr>
        <w:rFonts w:ascii="Symbol" w:hAnsi="Symbol" w:cs="Times New Roman"/>
      </w:rPr>
    </w:lvl>
    <w:lvl w:ilvl="3">
      <w:start w:val="1"/>
      <w:numFmt w:val="decimal"/>
      <w:lvlText w:val="%1.%2.%3.%4."/>
      <w:lvlJc w:val="left"/>
      <w:pPr>
        <w:tabs>
          <w:tab w:val="num" w:pos="720"/>
        </w:tabs>
        <w:ind w:left="720" w:hanging="720"/>
      </w:pPr>
      <w:rPr>
        <w:rFonts w:ascii="Symbol" w:hAnsi="Symbol" w:cs="Times New Roman"/>
      </w:rPr>
    </w:lvl>
    <w:lvl w:ilvl="4">
      <w:start w:val="1"/>
      <w:numFmt w:val="decimal"/>
      <w:lvlText w:val="%1.%2.%3.%4.%5."/>
      <w:lvlJc w:val="left"/>
      <w:pPr>
        <w:tabs>
          <w:tab w:val="num" w:pos="1080"/>
        </w:tabs>
        <w:ind w:left="1080" w:hanging="1080"/>
      </w:pPr>
      <w:rPr>
        <w:rFonts w:ascii="Symbol" w:hAnsi="Symbol" w:cs="Times New Roman"/>
      </w:rPr>
    </w:lvl>
    <w:lvl w:ilvl="5">
      <w:start w:val="1"/>
      <w:numFmt w:val="decimal"/>
      <w:lvlText w:val="%1.%2.%3.%4.%5.%6."/>
      <w:lvlJc w:val="left"/>
      <w:pPr>
        <w:tabs>
          <w:tab w:val="num" w:pos="1080"/>
        </w:tabs>
        <w:ind w:left="1080" w:hanging="1080"/>
      </w:pPr>
      <w:rPr>
        <w:rFonts w:ascii="Symbol" w:hAnsi="Symbol" w:cs="Times New Roman"/>
      </w:rPr>
    </w:lvl>
    <w:lvl w:ilvl="6">
      <w:start w:val="1"/>
      <w:numFmt w:val="decimal"/>
      <w:lvlText w:val="%1.%2.%3.%4.%5.%6.%7."/>
      <w:lvlJc w:val="left"/>
      <w:pPr>
        <w:tabs>
          <w:tab w:val="num" w:pos="1440"/>
        </w:tabs>
        <w:ind w:left="1440" w:hanging="1440"/>
      </w:pPr>
      <w:rPr>
        <w:rFonts w:ascii="Symbol" w:hAnsi="Symbol" w:cs="Times New Roman"/>
      </w:rPr>
    </w:lvl>
    <w:lvl w:ilvl="7">
      <w:start w:val="1"/>
      <w:numFmt w:val="decimal"/>
      <w:lvlText w:val="%1.%2.%3.%4.%5.%6.%7.%8."/>
      <w:lvlJc w:val="left"/>
      <w:pPr>
        <w:tabs>
          <w:tab w:val="num" w:pos="1440"/>
        </w:tabs>
        <w:ind w:left="1440" w:hanging="1440"/>
      </w:pPr>
      <w:rPr>
        <w:rFonts w:ascii="Symbol" w:hAnsi="Symbol" w:cs="Times New Roman"/>
      </w:rPr>
    </w:lvl>
    <w:lvl w:ilvl="8">
      <w:start w:val="1"/>
      <w:numFmt w:val="decimal"/>
      <w:lvlText w:val="%1.%2.%3.%4.%5.%6.%7.%8.%9."/>
      <w:lvlJc w:val="left"/>
      <w:pPr>
        <w:tabs>
          <w:tab w:val="num" w:pos="1800"/>
        </w:tabs>
        <w:ind w:left="1800" w:hanging="1800"/>
      </w:pPr>
      <w:rPr>
        <w:rFonts w:ascii="Symbol" w:hAnsi="Symbol" w:cs="Times New Roman"/>
      </w:rPr>
    </w:lvl>
  </w:abstractNum>
  <w:abstractNum w:abstractNumId="18">
    <w:nsid w:val="0000002B"/>
    <w:multiLevelType w:val="singleLevel"/>
    <w:tmpl w:val="0000002B"/>
    <w:name w:val="WW8Num43"/>
    <w:lvl w:ilvl="0">
      <w:start w:val="1"/>
      <w:numFmt w:val="bullet"/>
      <w:lvlText w:val="-"/>
      <w:lvlJc w:val="left"/>
      <w:pPr>
        <w:tabs>
          <w:tab w:val="num" w:pos="5241"/>
        </w:tabs>
        <w:ind w:left="5241" w:hanging="360"/>
      </w:pPr>
      <w:rPr>
        <w:rFonts w:ascii="Times New Roman" w:hAnsi="Times New Roman"/>
      </w:rPr>
    </w:lvl>
  </w:abstractNum>
  <w:abstractNum w:abstractNumId="19">
    <w:nsid w:val="0000002F"/>
    <w:multiLevelType w:val="multilevel"/>
    <w:tmpl w:val="92AC6A76"/>
    <w:name w:val="WW8Num47"/>
    <w:lvl w:ilvl="0">
      <w:start w:val="3"/>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b/>
        <w:i w:val="0"/>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0">
    <w:nsid w:val="00000030"/>
    <w:multiLevelType w:val="multilevel"/>
    <w:tmpl w:val="03CABD90"/>
    <w:name w:val="WW8Num48"/>
    <w:lvl w:ilvl="0">
      <w:start w:val="1"/>
      <w:numFmt w:val="decimal"/>
      <w:lvlText w:val="%1."/>
      <w:lvlJc w:val="left"/>
      <w:pPr>
        <w:tabs>
          <w:tab w:val="num" w:pos="360"/>
        </w:tabs>
        <w:ind w:left="360" w:hanging="360"/>
      </w:pPr>
      <w:rPr>
        <w:rFonts w:cs="Times New Roman"/>
      </w:rPr>
    </w:lvl>
    <w:lvl w:ilvl="1">
      <w:start w:val="2"/>
      <w:numFmt w:val="decimal"/>
      <w:lvlText w:val="%1.%2."/>
      <w:lvlJc w:val="left"/>
      <w:pPr>
        <w:tabs>
          <w:tab w:val="num" w:pos="360"/>
        </w:tabs>
        <w:ind w:left="360" w:hanging="360"/>
      </w:pPr>
      <w:rPr>
        <w:rFonts w:ascii="Times New Roman" w:hAnsi="Times New Roman" w:cs="Times New Roman" w:hint="default"/>
        <w:b/>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1">
    <w:nsid w:val="00000034"/>
    <w:multiLevelType w:val="multilevel"/>
    <w:tmpl w:val="00000034"/>
    <w:name w:val="WW8Num52"/>
    <w:lvl w:ilvl="0">
      <w:start w:val="7"/>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b/>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2">
    <w:nsid w:val="00000036"/>
    <w:multiLevelType w:val="multilevel"/>
    <w:tmpl w:val="00000036"/>
    <w:name w:val="WW8Num54"/>
    <w:lvl w:ilvl="0">
      <w:start w:val="4"/>
      <w:numFmt w:val="decimal"/>
      <w:lvlText w:val="%1."/>
      <w:lvlJc w:val="left"/>
      <w:pPr>
        <w:tabs>
          <w:tab w:val="num" w:pos="495"/>
        </w:tabs>
        <w:ind w:left="495" w:hanging="495"/>
      </w:pPr>
      <w:rPr>
        <w:rFonts w:cs="Times New Roman"/>
      </w:rPr>
    </w:lvl>
    <w:lvl w:ilvl="1">
      <w:start w:val="1"/>
      <w:numFmt w:val="decimal"/>
      <w:lvlText w:val="%1.%2."/>
      <w:lvlJc w:val="left"/>
      <w:pPr>
        <w:tabs>
          <w:tab w:val="num" w:pos="495"/>
        </w:tabs>
        <w:ind w:left="495" w:hanging="495"/>
      </w:pPr>
      <w:rPr>
        <w:rFonts w:cs="Times New Roman"/>
      </w:rPr>
    </w:lvl>
    <w:lvl w:ilvl="2">
      <w:start w:val="1"/>
      <w:numFmt w:val="decimal"/>
      <w:lvlText w:val="%1.%2.%3."/>
      <w:lvlJc w:val="left"/>
      <w:pPr>
        <w:tabs>
          <w:tab w:val="num" w:pos="720"/>
        </w:tabs>
        <w:ind w:left="720" w:hanging="720"/>
      </w:pPr>
      <w:rPr>
        <w:rFonts w:cs="Times New Roman"/>
        <w:b/>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3">
    <w:nsid w:val="0000003A"/>
    <w:multiLevelType w:val="multilevel"/>
    <w:tmpl w:val="D82481C6"/>
    <w:name w:val="WW8Num58"/>
    <w:lvl w:ilvl="0">
      <w:start w:val="8"/>
      <w:numFmt w:val="decimal"/>
      <w:lvlText w:val="%1."/>
      <w:lvlJc w:val="left"/>
      <w:pPr>
        <w:tabs>
          <w:tab w:val="num" w:pos="360"/>
        </w:tabs>
        <w:ind w:left="360" w:hanging="360"/>
      </w:pPr>
      <w:rPr>
        <w:rFonts w:ascii="Symbol" w:hAnsi="Symbol" w:cs="Times New Roman"/>
      </w:rPr>
    </w:lvl>
    <w:lvl w:ilvl="1">
      <w:start w:val="1"/>
      <w:numFmt w:val="decimal"/>
      <w:lvlText w:val="%1.%2."/>
      <w:lvlJc w:val="left"/>
      <w:pPr>
        <w:tabs>
          <w:tab w:val="num" w:pos="360"/>
        </w:tabs>
        <w:ind w:left="360" w:hanging="360"/>
      </w:pPr>
      <w:rPr>
        <w:rFonts w:ascii="Times New Roman" w:hAnsi="Times New Roman" w:cs="Times New Roman" w:hint="default"/>
        <w:b/>
      </w:rPr>
    </w:lvl>
    <w:lvl w:ilvl="2">
      <w:start w:val="1"/>
      <w:numFmt w:val="decimal"/>
      <w:lvlText w:val="%1.%2.%3."/>
      <w:lvlJc w:val="left"/>
      <w:pPr>
        <w:tabs>
          <w:tab w:val="num" w:pos="720"/>
        </w:tabs>
        <w:ind w:left="720" w:hanging="720"/>
      </w:pPr>
      <w:rPr>
        <w:rFonts w:ascii="Symbol" w:hAnsi="Symbol" w:cs="Times New Roman"/>
      </w:rPr>
    </w:lvl>
    <w:lvl w:ilvl="3">
      <w:start w:val="1"/>
      <w:numFmt w:val="decimal"/>
      <w:lvlText w:val="%1.%2.%3.%4."/>
      <w:lvlJc w:val="left"/>
      <w:pPr>
        <w:tabs>
          <w:tab w:val="num" w:pos="720"/>
        </w:tabs>
        <w:ind w:left="720" w:hanging="720"/>
      </w:pPr>
      <w:rPr>
        <w:rFonts w:ascii="Symbol" w:hAnsi="Symbol" w:cs="Times New Roman"/>
      </w:rPr>
    </w:lvl>
    <w:lvl w:ilvl="4">
      <w:start w:val="1"/>
      <w:numFmt w:val="decimal"/>
      <w:lvlText w:val="%1.%2.%3.%4.%5."/>
      <w:lvlJc w:val="left"/>
      <w:pPr>
        <w:tabs>
          <w:tab w:val="num" w:pos="1080"/>
        </w:tabs>
        <w:ind w:left="1080" w:hanging="1080"/>
      </w:pPr>
      <w:rPr>
        <w:rFonts w:ascii="Symbol" w:hAnsi="Symbol" w:cs="Times New Roman"/>
      </w:rPr>
    </w:lvl>
    <w:lvl w:ilvl="5">
      <w:start w:val="1"/>
      <w:numFmt w:val="decimal"/>
      <w:lvlText w:val="%1.%2.%3.%4.%5.%6."/>
      <w:lvlJc w:val="left"/>
      <w:pPr>
        <w:tabs>
          <w:tab w:val="num" w:pos="1080"/>
        </w:tabs>
        <w:ind w:left="1080" w:hanging="1080"/>
      </w:pPr>
      <w:rPr>
        <w:rFonts w:ascii="Symbol" w:hAnsi="Symbol" w:cs="Times New Roman"/>
      </w:rPr>
    </w:lvl>
    <w:lvl w:ilvl="6">
      <w:start w:val="1"/>
      <w:numFmt w:val="decimal"/>
      <w:lvlText w:val="%1.%2.%3.%4.%5.%6.%7."/>
      <w:lvlJc w:val="left"/>
      <w:pPr>
        <w:tabs>
          <w:tab w:val="num" w:pos="1440"/>
        </w:tabs>
        <w:ind w:left="1440" w:hanging="1440"/>
      </w:pPr>
      <w:rPr>
        <w:rFonts w:ascii="Symbol" w:hAnsi="Symbol" w:cs="Times New Roman"/>
      </w:rPr>
    </w:lvl>
    <w:lvl w:ilvl="7">
      <w:start w:val="1"/>
      <w:numFmt w:val="decimal"/>
      <w:lvlText w:val="%1.%2.%3.%4.%5.%6.%7.%8."/>
      <w:lvlJc w:val="left"/>
      <w:pPr>
        <w:tabs>
          <w:tab w:val="num" w:pos="1440"/>
        </w:tabs>
        <w:ind w:left="1440" w:hanging="1440"/>
      </w:pPr>
      <w:rPr>
        <w:rFonts w:ascii="Symbol" w:hAnsi="Symbol" w:cs="Times New Roman"/>
      </w:rPr>
    </w:lvl>
    <w:lvl w:ilvl="8">
      <w:start w:val="1"/>
      <w:numFmt w:val="decimal"/>
      <w:lvlText w:val="%1.%2.%3.%4.%5.%6.%7.%8.%9."/>
      <w:lvlJc w:val="left"/>
      <w:pPr>
        <w:tabs>
          <w:tab w:val="num" w:pos="1800"/>
        </w:tabs>
        <w:ind w:left="1800" w:hanging="1800"/>
      </w:pPr>
      <w:rPr>
        <w:rFonts w:ascii="Symbol" w:hAnsi="Symbol" w:cs="Times New Roman"/>
      </w:rPr>
    </w:lvl>
  </w:abstractNum>
  <w:abstractNum w:abstractNumId="24">
    <w:nsid w:val="0000003B"/>
    <w:multiLevelType w:val="multilevel"/>
    <w:tmpl w:val="F7B8E720"/>
    <w:name w:val="WW8Num59"/>
    <w:lvl w:ilvl="0">
      <w:start w:val="3"/>
      <w:numFmt w:val="decimal"/>
      <w:lvlText w:val="%1."/>
      <w:lvlJc w:val="left"/>
      <w:pPr>
        <w:tabs>
          <w:tab w:val="num" w:pos="540"/>
        </w:tabs>
        <w:ind w:left="540" w:hanging="540"/>
      </w:pPr>
      <w:rPr>
        <w:rFonts w:cs="Times New Roman"/>
      </w:rPr>
    </w:lvl>
    <w:lvl w:ilvl="1">
      <w:start w:val="1"/>
      <w:numFmt w:val="decimal"/>
      <w:lvlText w:val="%1.%2."/>
      <w:lvlJc w:val="left"/>
      <w:pPr>
        <w:tabs>
          <w:tab w:val="num" w:pos="540"/>
        </w:tabs>
        <w:ind w:left="540" w:hanging="540"/>
      </w:pPr>
      <w:rPr>
        <w:rFonts w:cs="Times New Roman"/>
      </w:rPr>
    </w:lvl>
    <w:lvl w:ilvl="2">
      <w:start w:val="1"/>
      <w:numFmt w:val="decimal"/>
      <w:lvlText w:val="%1.%2.%3."/>
      <w:lvlJc w:val="left"/>
      <w:pPr>
        <w:tabs>
          <w:tab w:val="num" w:pos="720"/>
        </w:tabs>
        <w:ind w:left="720" w:hanging="720"/>
      </w:pPr>
      <w:rPr>
        <w:rFonts w:cs="Times New Roman"/>
        <w:b/>
        <w:i w:val="0"/>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5">
    <w:nsid w:val="0000003E"/>
    <w:multiLevelType w:val="multilevel"/>
    <w:tmpl w:val="0000003E"/>
    <w:name w:val="WW8Num62"/>
    <w:lvl w:ilvl="0">
      <w:start w:val="1"/>
      <w:numFmt w:val="decimal"/>
      <w:lvlText w:val="%1."/>
      <w:lvlJc w:val="left"/>
      <w:pPr>
        <w:tabs>
          <w:tab w:val="num" w:pos="360"/>
        </w:tabs>
        <w:ind w:left="360" w:hanging="360"/>
      </w:pPr>
      <w:rPr>
        <w:rFonts w:cs="Times New Roman"/>
      </w:rPr>
    </w:lvl>
    <w:lvl w:ilvl="1">
      <w:start w:val="2"/>
      <w:numFmt w:val="decimal"/>
      <w:lvlText w:val="%1.%2."/>
      <w:lvlJc w:val="left"/>
      <w:pPr>
        <w:tabs>
          <w:tab w:val="num" w:pos="360"/>
        </w:tabs>
        <w:ind w:left="360" w:hanging="360"/>
      </w:pPr>
      <w:rPr>
        <w:rFonts w:cs="Times New Roman"/>
        <w:b/>
        <w:i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6">
    <w:nsid w:val="0000003F"/>
    <w:multiLevelType w:val="multilevel"/>
    <w:tmpl w:val="E4BC9F68"/>
    <w:name w:val="WW8Num63"/>
    <w:lvl w:ilvl="0">
      <w:start w:val="4"/>
      <w:numFmt w:val="decimal"/>
      <w:lvlText w:val="%1."/>
      <w:lvlJc w:val="left"/>
      <w:pPr>
        <w:tabs>
          <w:tab w:val="num" w:pos="495"/>
        </w:tabs>
        <w:ind w:left="495" w:hanging="495"/>
      </w:pPr>
      <w:rPr>
        <w:rFonts w:cs="Times New Roman"/>
      </w:rPr>
    </w:lvl>
    <w:lvl w:ilvl="1">
      <w:start w:val="3"/>
      <w:numFmt w:val="decimal"/>
      <w:lvlText w:val="%1.%2."/>
      <w:lvlJc w:val="left"/>
      <w:pPr>
        <w:tabs>
          <w:tab w:val="num" w:pos="495"/>
        </w:tabs>
        <w:ind w:left="495" w:hanging="495"/>
      </w:pPr>
      <w:rPr>
        <w:rFonts w:cs="Times New Roman"/>
      </w:rPr>
    </w:lvl>
    <w:lvl w:ilvl="2">
      <w:start w:val="1"/>
      <w:numFmt w:val="decimal"/>
      <w:lvlText w:val="%1.%2.%3."/>
      <w:lvlJc w:val="left"/>
      <w:pPr>
        <w:tabs>
          <w:tab w:val="num" w:pos="720"/>
        </w:tabs>
        <w:ind w:left="720" w:hanging="720"/>
      </w:pPr>
      <w:rPr>
        <w:rFonts w:ascii="Times New Roman" w:hAnsi="Times New Roman" w:cs="Times New Roman"/>
        <w:b/>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7">
    <w:nsid w:val="00000040"/>
    <w:multiLevelType w:val="multilevel"/>
    <w:tmpl w:val="B6F20F0E"/>
    <w:name w:val="WW8Num64"/>
    <w:lvl w:ilvl="0">
      <w:start w:val="3"/>
      <w:numFmt w:val="decimal"/>
      <w:lvlText w:val="%1."/>
      <w:lvlJc w:val="left"/>
      <w:pPr>
        <w:tabs>
          <w:tab w:val="num" w:pos="510"/>
        </w:tabs>
        <w:ind w:left="510" w:hanging="510"/>
      </w:pPr>
      <w:rPr>
        <w:rFonts w:ascii="Symbol" w:hAnsi="Symbol" w:cs="Times New Roman"/>
      </w:rPr>
    </w:lvl>
    <w:lvl w:ilvl="1">
      <w:start w:val="1"/>
      <w:numFmt w:val="decimal"/>
      <w:lvlText w:val="%1.%2."/>
      <w:lvlJc w:val="left"/>
      <w:pPr>
        <w:tabs>
          <w:tab w:val="num" w:pos="510"/>
        </w:tabs>
        <w:ind w:left="510" w:hanging="510"/>
      </w:pPr>
      <w:rPr>
        <w:rFonts w:ascii="Symbol" w:hAnsi="Symbol" w:cs="Times New Roman"/>
      </w:rPr>
    </w:lvl>
    <w:lvl w:ilvl="2">
      <w:start w:val="1"/>
      <w:numFmt w:val="decimal"/>
      <w:lvlText w:val="%1.%2.%3."/>
      <w:lvlJc w:val="left"/>
      <w:pPr>
        <w:tabs>
          <w:tab w:val="num" w:pos="720"/>
        </w:tabs>
        <w:ind w:left="720" w:hanging="720"/>
      </w:pPr>
      <w:rPr>
        <w:rFonts w:ascii="Times New Roman" w:hAnsi="Times New Roman" w:cs="Times New Roman" w:hint="default"/>
        <w:b/>
        <w:i w:val="0"/>
        <w:sz w:val="24"/>
        <w:szCs w:val="24"/>
      </w:rPr>
    </w:lvl>
    <w:lvl w:ilvl="3">
      <w:start w:val="1"/>
      <w:numFmt w:val="decimal"/>
      <w:lvlText w:val="%1.%2.%3.%4."/>
      <w:lvlJc w:val="left"/>
      <w:pPr>
        <w:tabs>
          <w:tab w:val="num" w:pos="720"/>
        </w:tabs>
        <w:ind w:left="720" w:hanging="720"/>
      </w:pPr>
      <w:rPr>
        <w:rFonts w:ascii="Symbol" w:hAnsi="Symbol" w:cs="Times New Roman"/>
      </w:rPr>
    </w:lvl>
    <w:lvl w:ilvl="4">
      <w:start w:val="1"/>
      <w:numFmt w:val="decimal"/>
      <w:lvlText w:val="%1.%2.%3.%4.%5."/>
      <w:lvlJc w:val="left"/>
      <w:pPr>
        <w:tabs>
          <w:tab w:val="num" w:pos="1080"/>
        </w:tabs>
        <w:ind w:left="1080" w:hanging="1080"/>
      </w:pPr>
      <w:rPr>
        <w:rFonts w:ascii="Symbol" w:hAnsi="Symbol" w:cs="Times New Roman"/>
      </w:rPr>
    </w:lvl>
    <w:lvl w:ilvl="5">
      <w:start w:val="1"/>
      <w:numFmt w:val="decimal"/>
      <w:lvlText w:val="%1.%2.%3.%4.%5.%6."/>
      <w:lvlJc w:val="left"/>
      <w:pPr>
        <w:tabs>
          <w:tab w:val="num" w:pos="1080"/>
        </w:tabs>
        <w:ind w:left="1080" w:hanging="1080"/>
      </w:pPr>
      <w:rPr>
        <w:rFonts w:ascii="Symbol" w:hAnsi="Symbol" w:cs="Times New Roman"/>
      </w:rPr>
    </w:lvl>
    <w:lvl w:ilvl="6">
      <w:start w:val="1"/>
      <w:numFmt w:val="decimal"/>
      <w:lvlText w:val="%1.%2.%3.%4.%5.%6.%7."/>
      <w:lvlJc w:val="left"/>
      <w:pPr>
        <w:tabs>
          <w:tab w:val="num" w:pos="1440"/>
        </w:tabs>
        <w:ind w:left="1440" w:hanging="1440"/>
      </w:pPr>
      <w:rPr>
        <w:rFonts w:ascii="Symbol" w:hAnsi="Symbol" w:cs="Times New Roman"/>
      </w:rPr>
    </w:lvl>
    <w:lvl w:ilvl="7">
      <w:start w:val="1"/>
      <w:numFmt w:val="decimal"/>
      <w:lvlText w:val="%1.%2.%3.%4.%5.%6.%7.%8."/>
      <w:lvlJc w:val="left"/>
      <w:pPr>
        <w:tabs>
          <w:tab w:val="num" w:pos="1440"/>
        </w:tabs>
        <w:ind w:left="1440" w:hanging="1440"/>
      </w:pPr>
      <w:rPr>
        <w:rFonts w:ascii="Symbol" w:hAnsi="Symbol" w:cs="Times New Roman"/>
      </w:rPr>
    </w:lvl>
    <w:lvl w:ilvl="8">
      <w:start w:val="1"/>
      <w:numFmt w:val="decimal"/>
      <w:lvlText w:val="%1.%2.%3.%4.%5.%6.%7.%8.%9."/>
      <w:lvlJc w:val="left"/>
      <w:pPr>
        <w:tabs>
          <w:tab w:val="num" w:pos="1800"/>
        </w:tabs>
        <w:ind w:left="1800" w:hanging="1800"/>
      </w:pPr>
      <w:rPr>
        <w:rFonts w:ascii="Symbol" w:hAnsi="Symbol" w:cs="Times New Roman"/>
      </w:rPr>
    </w:lvl>
  </w:abstractNum>
  <w:abstractNum w:abstractNumId="28">
    <w:nsid w:val="00000041"/>
    <w:multiLevelType w:val="multilevel"/>
    <w:tmpl w:val="00000041"/>
    <w:name w:val="WW8Num65"/>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645"/>
        </w:tabs>
        <w:ind w:left="645" w:hanging="465"/>
      </w:pPr>
      <w:rPr>
        <w:rFonts w:cs="Times New Roman"/>
        <w:b/>
        <w:i w:val="0"/>
      </w:rPr>
    </w:lvl>
    <w:lvl w:ilvl="2">
      <w:start w:val="1"/>
      <w:numFmt w:val="decimal"/>
      <w:lvlText w:val="%1.%2.%3."/>
      <w:lvlJc w:val="left"/>
      <w:pPr>
        <w:tabs>
          <w:tab w:val="num" w:pos="2136"/>
        </w:tabs>
        <w:ind w:left="2136" w:hanging="720"/>
      </w:pPr>
      <w:rPr>
        <w:rFonts w:cs="Times New Roman"/>
        <w:b/>
        <w:i w:val="0"/>
        <w:strike w:val="0"/>
        <w:dstrike w:val="0"/>
      </w:rPr>
    </w:lvl>
    <w:lvl w:ilvl="3">
      <w:start w:val="1"/>
      <w:numFmt w:val="decimal"/>
      <w:lvlText w:val="%1.%2.%3.%4."/>
      <w:lvlJc w:val="left"/>
      <w:pPr>
        <w:tabs>
          <w:tab w:val="num" w:pos="2844"/>
        </w:tabs>
        <w:ind w:left="2844" w:hanging="720"/>
      </w:pPr>
      <w:rPr>
        <w:rFonts w:cs="Times New Roman"/>
        <w:b/>
      </w:rPr>
    </w:lvl>
    <w:lvl w:ilvl="4">
      <w:start w:val="1"/>
      <w:numFmt w:val="decimal"/>
      <w:lvlText w:val="%1.%2.%3.%4.%5."/>
      <w:lvlJc w:val="left"/>
      <w:pPr>
        <w:tabs>
          <w:tab w:val="num" w:pos="3912"/>
        </w:tabs>
        <w:ind w:left="3912" w:hanging="1080"/>
      </w:pPr>
      <w:rPr>
        <w:rFonts w:cs="Times New Roman"/>
        <w:b/>
      </w:rPr>
    </w:lvl>
    <w:lvl w:ilvl="5">
      <w:start w:val="1"/>
      <w:numFmt w:val="decimal"/>
      <w:lvlText w:val="%1.%2.%3.%4.%5.%6."/>
      <w:lvlJc w:val="left"/>
      <w:pPr>
        <w:tabs>
          <w:tab w:val="num" w:pos="4620"/>
        </w:tabs>
        <w:ind w:left="4620" w:hanging="1080"/>
      </w:pPr>
      <w:rPr>
        <w:rFonts w:cs="Times New Roman"/>
        <w:b/>
      </w:rPr>
    </w:lvl>
    <w:lvl w:ilvl="6">
      <w:start w:val="1"/>
      <w:numFmt w:val="decimal"/>
      <w:lvlText w:val="%1.%2.%3.%4.%5.%6.%7."/>
      <w:lvlJc w:val="left"/>
      <w:pPr>
        <w:tabs>
          <w:tab w:val="num" w:pos="5688"/>
        </w:tabs>
        <w:ind w:left="5688" w:hanging="1440"/>
      </w:pPr>
      <w:rPr>
        <w:rFonts w:cs="Times New Roman"/>
        <w:b/>
      </w:rPr>
    </w:lvl>
    <w:lvl w:ilvl="7">
      <w:start w:val="1"/>
      <w:numFmt w:val="decimal"/>
      <w:lvlText w:val="%1.%2.%3.%4.%5.%6.%7.%8."/>
      <w:lvlJc w:val="left"/>
      <w:pPr>
        <w:tabs>
          <w:tab w:val="num" w:pos="6396"/>
        </w:tabs>
        <w:ind w:left="6396" w:hanging="1440"/>
      </w:pPr>
      <w:rPr>
        <w:rFonts w:cs="Times New Roman"/>
        <w:b/>
      </w:rPr>
    </w:lvl>
    <w:lvl w:ilvl="8">
      <w:start w:val="1"/>
      <w:numFmt w:val="decimal"/>
      <w:lvlText w:val="%1.%2.%3.%4.%5.%6.%7.%8.%9."/>
      <w:lvlJc w:val="left"/>
      <w:pPr>
        <w:tabs>
          <w:tab w:val="num" w:pos="7464"/>
        </w:tabs>
        <w:ind w:left="7464" w:hanging="1800"/>
      </w:pPr>
      <w:rPr>
        <w:rFonts w:cs="Times New Roman"/>
        <w:b/>
      </w:rPr>
    </w:lvl>
  </w:abstractNum>
  <w:abstractNum w:abstractNumId="29">
    <w:nsid w:val="00000042"/>
    <w:multiLevelType w:val="singleLevel"/>
    <w:tmpl w:val="00000042"/>
    <w:name w:val="WW8Num66"/>
    <w:lvl w:ilvl="0">
      <w:start w:val="1"/>
      <w:numFmt w:val="bullet"/>
      <w:lvlText w:val=""/>
      <w:lvlJc w:val="left"/>
      <w:pPr>
        <w:tabs>
          <w:tab w:val="num" w:pos="720"/>
        </w:tabs>
        <w:ind w:left="720" w:hanging="360"/>
      </w:pPr>
      <w:rPr>
        <w:rFonts w:ascii="Symbol" w:hAnsi="Symbol"/>
      </w:rPr>
    </w:lvl>
  </w:abstractNum>
  <w:abstractNum w:abstractNumId="30">
    <w:nsid w:val="00351343"/>
    <w:multiLevelType w:val="hybridMultilevel"/>
    <w:tmpl w:val="55CC088A"/>
    <w:lvl w:ilvl="0" w:tplc="E556D5E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1">
    <w:nsid w:val="01763D30"/>
    <w:multiLevelType w:val="multilevel"/>
    <w:tmpl w:val="1EA0408C"/>
    <w:lvl w:ilvl="0">
      <w:start w:val="2"/>
      <w:numFmt w:val="decimal"/>
      <w:lvlText w:val="%1."/>
      <w:lvlJc w:val="left"/>
      <w:pPr>
        <w:tabs>
          <w:tab w:val="num" w:pos="450"/>
        </w:tabs>
        <w:ind w:left="450" w:hanging="450"/>
      </w:pPr>
      <w:rPr>
        <w:rFonts w:cs="Times New Roman" w:hint="default"/>
      </w:rPr>
    </w:lvl>
    <w:lvl w:ilvl="1">
      <w:start w:val="7"/>
      <w:numFmt w:val="decimal"/>
      <w:lvlText w:val="%1.%2."/>
      <w:lvlJc w:val="left"/>
      <w:pPr>
        <w:tabs>
          <w:tab w:val="num" w:pos="450"/>
        </w:tabs>
        <w:ind w:left="450" w:hanging="45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2">
    <w:nsid w:val="069C42A5"/>
    <w:multiLevelType w:val="multilevel"/>
    <w:tmpl w:val="01E27262"/>
    <w:lvl w:ilvl="0">
      <w:start w:val="2"/>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0B8E672C"/>
    <w:multiLevelType w:val="multilevel"/>
    <w:tmpl w:val="E69E016C"/>
    <w:lvl w:ilvl="0">
      <w:start w:val="4"/>
      <w:numFmt w:val="decimal"/>
      <w:lvlText w:val="%1."/>
      <w:lvlJc w:val="left"/>
      <w:pPr>
        <w:tabs>
          <w:tab w:val="num" w:pos="540"/>
        </w:tabs>
        <w:ind w:left="540" w:hanging="540"/>
      </w:pPr>
      <w:rPr>
        <w:rFonts w:cs="Times New Roman" w:hint="default"/>
      </w:rPr>
    </w:lvl>
    <w:lvl w:ilvl="1">
      <w:start w:val="3"/>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1146"/>
        </w:tabs>
        <w:ind w:left="1146" w:hanging="720"/>
      </w:pPr>
      <w:rPr>
        <w:rFonts w:cs="Times New Roman" w:hint="default"/>
        <w:b/>
        <w:i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nsid w:val="15FA5889"/>
    <w:multiLevelType w:val="hybridMultilevel"/>
    <w:tmpl w:val="98CC2F30"/>
    <w:lvl w:ilvl="0" w:tplc="0419000D">
      <w:start w:val="1"/>
      <w:numFmt w:val="bullet"/>
      <w:lvlText w:val=""/>
      <w:lvlJc w:val="left"/>
      <w:pPr>
        <w:ind w:left="1854" w:hanging="360"/>
      </w:pPr>
      <w:rPr>
        <w:rFonts w:ascii="Wingdings" w:hAnsi="Wingdings" w:hint="default"/>
      </w:rPr>
    </w:lvl>
    <w:lvl w:ilvl="1" w:tplc="04190003" w:tentative="1">
      <w:start w:val="1"/>
      <w:numFmt w:val="bullet"/>
      <w:lvlText w:val="o"/>
      <w:lvlJc w:val="left"/>
      <w:pPr>
        <w:ind w:left="2574" w:hanging="360"/>
      </w:pPr>
      <w:rPr>
        <w:rFonts w:ascii="Courier New" w:hAnsi="Courier New" w:cs="Courier New" w:hint="default"/>
      </w:rPr>
    </w:lvl>
    <w:lvl w:ilvl="2" w:tplc="04190005">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35">
    <w:nsid w:val="1F192F75"/>
    <w:multiLevelType w:val="multilevel"/>
    <w:tmpl w:val="0928BCE0"/>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6">
    <w:nsid w:val="22345628"/>
    <w:multiLevelType w:val="hybridMultilevel"/>
    <w:tmpl w:val="FB28E396"/>
    <w:lvl w:ilvl="0" w:tplc="E556D5E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nsid w:val="25445AB2"/>
    <w:multiLevelType w:val="hybridMultilevel"/>
    <w:tmpl w:val="70C6FE80"/>
    <w:lvl w:ilvl="0" w:tplc="00000013">
      <w:start w:val="1"/>
      <w:numFmt w:val="bullet"/>
      <w:lvlText w:val=""/>
      <w:lvlJc w:val="left"/>
      <w:pPr>
        <w:tabs>
          <w:tab w:val="num" w:pos="2205"/>
        </w:tabs>
        <w:ind w:left="2205" w:hanging="360"/>
      </w:pPr>
      <w:rPr>
        <w:rFonts w:ascii="Symbol" w:hAnsi="Symbol"/>
      </w:rPr>
    </w:lvl>
    <w:lvl w:ilvl="1" w:tplc="04190003" w:tentative="1">
      <w:start w:val="1"/>
      <w:numFmt w:val="bullet"/>
      <w:lvlText w:val="o"/>
      <w:lvlJc w:val="left"/>
      <w:pPr>
        <w:ind w:left="2925" w:hanging="360"/>
      </w:pPr>
      <w:rPr>
        <w:rFonts w:ascii="Courier New" w:hAnsi="Courier New" w:cs="Courier New" w:hint="default"/>
      </w:rPr>
    </w:lvl>
    <w:lvl w:ilvl="2" w:tplc="04190005" w:tentative="1">
      <w:start w:val="1"/>
      <w:numFmt w:val="bullet"/>
      <w:lvlText w:val=""/>
      <w:lvlJc w:val="left"/>
      <w:pPr>
        <w:ind w:left="3645" w:hanging="360"/>
      </w:pPr>
      <w:rPr>
        <w:rFonts w:ascii="Wingdings" w:hAnsi="Wingdings" w:hint="default"/>
      </w:rPr>
    </w:lvl>
    <w:lvl w:ilvl="3" w:tplc="04190001" w:tentative="1">
      <w:start w:val="1"/>
      <w:numFmt w:val="bullet"/>
      <w:lvlText w:val=""/>
      <w:lvlJc w:val="left"/>
      <w:pPr>
        <w:ind w:left="4365" w:hanging="360"/>
      </w:pPr>
      <w:rPr>
        <w:rFonts w:ascii="Symbol" w:hAnsi="Symbol" w:hint="default"/>
      </w:rPr>
    </w:lvl>
    <w:lvl w:ilvl="4" w:tplc="04190003" w:tentative="1">
      <w:start w:val="1"/>
      <w:numFmt w:val="bullet"/>
      <w:lvlText w:val="o"/>
      <w:lvlJc w:val="left"/>
      <w:pPr>
        <w:ind w:left="5085" w:hanging="360"/>
      </w:pPr>
      <w:rPr>
        <w:rFonts w:ascii="Courier New" w:hAnsi="Courier New" w:cs="Courier New" w:hint="default"/>
      </w:rPr>
    </w:lvl>
    <w:lvl w:ilvl="5" w:tplc="04190005" w:tentative="1">
      <w:start w:val="1"/>
      <w:numFmt w:val="bullet"/>
      <w:lvlText w:val=""/>
      <w:lvlJc w:val="left"/>
      <w:pPr>
        <w:ind w:left="5805" w:hanging="360"/>
      </w:pPr>
      <w:rPr>
        <w:rFonts w:ascii="Wingdings" w:hAnsi="Wingdings" w:hint="default"/>
      </w:rPr>
    </w:lvl>
    <w:lvl w:ilvl="6" w:tplc="04190001" w:tentative="1">
      <w:start w:val="1"/>
      <w:numFmt w:val="bullet"/>
      <w:lvlText w:val=""/>
      <w:lvlJc w:val="left"/>
      <w:pPr>
        <w:ind w:left="6525" w:hanging="360"/>
      </w:pPr>
      <w:rPr>
        <w:rFonts w:ascii="Symbol" w:hAnsi="Symbol" w:hint="default"/>
      </w:rPr>
    </w:lvl>
    <w:lvl w:ilvl="7" w:tplc="04190003" w:tentative="1">
      <w:start w:val="1"/>
      <w:numFmt w:val="bullet"/>
      <w:lvlText w:val="o"/>
      <w:lvlJc w:val="left"/>
      <w:pPr>
        <w:ind w:left="7245" w:hanging="360"/>
      </w:pPr>
      <w:rPr>
        <w:rFonts w:ascii="Courier New" w:hAnsi="Courier New" w:cs="Courier New" w:hint="default"/>
      </w:rPr>
    </w:lvl>
    <w:lvl w:ilvl="8" w:tplc="04190005" w:tentative="1">
      <w:start w:val="1"/>
      <w:numFmt w:val="bullet"/>
      <w:lvlText w:val=""/>
      <w:lvlJc w:val="left"/>
      <w:pPr>
        <w:ind w:left="7965" w:hanging="360"/>
      </w:pPr>
      <w:rPr>
        <w:rFonts w:ascii="Wingdings" w:hAnsi="Wingdings" w:hint="default"/>
      </w:rPr>
    </w:lvl>
  </w:abstractNum>
  <w:abstractNum w:abstractNumId="38">
    <w:nsid w:val="2A9D0CC7"/>
    <w:multiLevelType w:val="hybridMultilevel"/>
    <w:tmpl w:val="55089356"/>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9">
    <w:nsid w:val="2FB4596E"/>
    <w:multiLevelType w:val="hybridMultilevel"/>
    <w:tmpl w:val="154678E8"/>
    <w:lvl w:ilvl="0" w:tplc="014E60DA">
      <w:start w:val="1"/>
      <w:numFmt w:val="bullet"/>
      <w:pStyle w:val="a0"/>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57563A6F"/>
    <w:multiLevelType w:val="multilevel"/>
    <w:tmpl w:val="4ABA3FE8"/>
    <w:lvl w:ilvl="0">
      <w:start w:val="1"/>
      <w:numFmt w:val="decimal"/>
      <w:lvlText w:val="%1."/>
      <w:lvlJc w:val="left"/>
      <w:pPr>
        <w:ind w:left="0" w:firstLine="0"/>
      </w:pPr>
      <w:rPr>
        <w:rFonts w:hint="default"/>
      </w:rPr>
    </w:lvl>
    <w:lvl w:ilvl="1">
      <w:start w:val="1"/>
      <w:numFmt w:val="decimal"/>
      <w:pStyle w:val="20"/>
      <w:lvlText w:val="%1.%2."/>
      <w:lvlJc w:val="left"/>
      <w:pPr>
        <w:ind w:left="0" w:firstLine="0"/>
      </w:pPr>
      <w:rPr>
        <w:rFonts w:ascii="Times New Roman" w:hAnsi="Times New Roman" w:hint="default"/>
        <w:b w:val="0"/>
        <w:i w:val="0"/>
        <w:sz w:val="24"/>
      </w:rPr>
    </w:lvl>
    <w:lvl w:ilvl="2">
      <w:start w:val="1"/>
      <w:numFmt w:val="decimal"/>
      <w:lvlText w:val="%1.%2.%3."/>
      <w:lvlJc w:val="left"/>
      <w:pPr>
        <w:ind w:left="0" w:firstLine="0"/>
      </w:pPr>
      <w:rPr>
        <w:rFonts w:ascii="Times New Roman" w:hAnsi="Times New Roman" w:hint="default"/>
        <w:b w:val="0"/>
        <w:i w:val="0"/>
      </w:rPr>
    </w:lvl>
    <w:lvl w:ilvl="3">
      <w:start w:val="1"/>
      <w:numFmt w:val="decimal"/>
      <w:lvlText w:val="%1.%2.%3.%4."/>
      <w:lvlJc w:val="left"/>
      <w:pPr>
        <w:ind w:left="0" w:firstLine="0"/>
      </w:pPr>
      <w:rPr>
        <w:rFonts w:ascii="Times New Roman" w:hAnsi="Times New Roman" w:hint="default"/>
        <w:b w:val="0"/>
        <w:sz w:val="24"/>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41">
    <w:nsid w:val="5B4E10DF"/>
    <w:multiLevelType w:val="multilevel"/>
    <w:tmpl w:val="4D4E117C"/>
    <w:lvl w:ilvl="0">
      <w:start w:val="4"/>
      <w:numFmt w:val="decimal"/>
      <w:lvlText w:val="%1."/>
      <w:lvlJc w:val="left"/>
      <w:pPr>
        <w:tabs>
          <w:tab w:val="num" w:pos="540"/>
        </w:tabs>
        <w:ind w:left="540" w:hanging="540"/>
      </w:pPr>
      <w:rPr>
        <w:rFonts w:cs="Times New Roman" w:hint="default"/>
      </w:rPr>
    </w:lvl>
    <w:lvl w:ilvl="1">
      <w:start w:val="4"/>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2">
    <w:nsid w:val="61BC3157"/>
    <w:multiLevelType w:val="hybridMultilevel"/>
    <w:tmpl w:val="252C64D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3">
    <w:nsid w:val="66767CE3"/>
    <w:multiLevelType w:val="hybridMultilevel"/>
    <w:tmpl w:val="BF48D8E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6FCA7957"/>
    <w:multiLevelType w:val="multilevel"/>
    <w:tmpl w:val="9BD6FE60"/>
    <w:lvl w:ilvl="0">
      <w:start w:val="1"/>
      <w:numFmt w:val="bullet"/>
      <w:lvlText w:val=""/>
      <w:lvlJc w:val="left"/>
      <w:pPr>
        <w:tabs>
          <w:tab w:val="num" w:pos="360"/>
        </w:tabs>
        <w:ind w:left="360" w:hanging="360"/>
      </w:pPr>
      <w:rPr>
        <w:rFonts w:ascii="Symbol" w:hAnsi="Symbol" w:hint="default"/>
        <w:color w:val="000000"/>
      </w:rPr>
    </w:lvl>
    <w:lvl w:ilvl="1">
      <w:start w:val="1"/>
      <w:numFmt w:val="decimal"/>
      <w:lvlText w:val="%1.%2."/>
      <w:lvlJc w:val="left"/>
      <w:pPr>
        <w:tabs>
          <w:tab w:val="num" w:pos="360"/>
        </w:tabs>
        <w:ind w:left="360" w:hanging="360"/>
      </w:pPr>
      <w:rPr>
        <w:rFonts w:cs="Times New Roman"/>
        <w:b/>
        <w:color w:val="auto"/>
      </w:rPr>
    </w:lvl>
    <w:lvl w:ilvl="2">
      <w:start w:val="1"/>
      <w:numFmt w:val="decimal"/>
      <w:lvlText w:val="%1.%2.%3."/>
      <w:lvlJc w:val="left"/>
      <w:pPr>
        <w:tabs>
          <w:tab w:val="num" w:pos="720"/>
        </w:tabs>
        <w:ind w:left="720" w:hanging="720"/>
      </w:pPr>
      <w:rPr>
        <w:rFonts w:cs="Times New Roman"/>
        <w:color w:val="auto"/>
      </w:rPr>
    </w:lvl>
    <w:lvl w:ilvl="3">
      <w:start w:val="1"/>
      <w:numFmt w:val="decimal"/>
      <w:lvlText w:val="%1.%2.%3.%4."/>
      <w:lvlJc w:val="left"/>
      <w:pPr>
        <w:tabs>
          <w:tab w:val="num" w:pos="720"/>
        </w:tabs>
        <w:ind w:left="720" w:hanging="720"/>
      </w:pPr>
      <w:rPr>
        <w:rFonts w:cs="Times New Roman"/>
        <w:color w:val="000000"/>
      </w:rPr>
    </w:lvl>
    <w:lvl w:ilvl="4">
      <w:start w:val="1"/>
      <w:numFmt w:val="decimal"/>
      <w:lvlText w:val="%1.%2.%3.%4.%5."/>
      <w:lvlJc w:val="left"/>
      <w:pPr>
        <w:tabs>
          <w:tab w:val="num" w:pos="1080"/>
        </w:tabs>
        <w:ind w:left="1080" w:hanging="1080"/>
      </w:pPr>
      <w:rPr>
        <w:rFonts w:cs="Times New Roman"/>
        <w:color w:val="000000"/>
      </w:rPr>
    </w:lvl>
    <w:lvl w:ilvl="5">
      <w:start w:val="1"/>
      <w:numFmt w:val="decimal"/>
      <w:lvlText w:val="%1.%2.%3.%4.%5.%6."/>
      <w:lvlJc w:val="left"/>
      <w:pPr>
        <w:tabs>
          <w:tab w:val="num" w:pos="1080"/>
        </w:tabs>
        <w:ind w:left="1080" w:hanging="1080"/>
      </w:pPr>
      <w:rPr>
        <w:rFonts w:cs="Times New Roman"/>
        <w:color w:val="000000"/>
      </w:rPr>
    </w:lvl>
    <w:lvl w:ilvl="6">
      <w:start w:val="1"/>
      <w:numFmt w:val="decimal"/>
      <w:lvlText w:val="%1.%2.%3.%4.%5.%6.%7."/>
      <w:lvlJc w:val="left"/>
      <w:pPr>
        <w:tabs>
          <w:tab w:val="num" w:pos="1440"/>
        </w:tabs>
        <w:ind w:left="1440" w:hanging="1440"/>
      </w:pPr>
      <w:rPr>
        <w:rFonts w:cs="Times New Roman"/>
        <w:color w:val="000000"/>
      </w:rPr>
    </w:lvl>
    <w:lvl w:ilvl="7">
      <w:start w:val="1"/>
      <w:numFmt w:val="decimal"/>
      <w:lvlText w:val="%1.%2.%3.%4.%5.%6.%7.%8."/>
      <w:lvlJc w:val="left"/>
      <w:pPr>
        <w:tabs>
          <w:tab w:val="num" w:pos="1440"/>
        </w:tabs>
        <w:ind w:left="1440" w:hanging="1440"/>
      </w:pPr>
      <w:rPr>
        <w:rFonts w:cs="Times New Roman"/>
        <w:color w:val="000000"/>
      </w:rPr>
    </w:lvl>
    <w:lvl w:ilvl="8">
      <w:start w:val="1"/>
      <w:numFmt w:val="decimal"/>
      <w:lvlText w:val="%1.%2.%3.%4.%5.%6.%7.%8.%9."/>
      <w:lvlJc w:val="left"/>
      <w:pPr>
        <w:tabs>
          <w:tab w:val="num" w:pos="1800"/>
        </w:tabs>
        <w:ind w:left="1800" w:hanging="1800"/>
      </w:pPr>
      <w:rPr>
        <w:rFonts w:cs="Times New Roman"/>
        <w:color w:val="000000"/>
      </w:rPr>
    </w:lvl>
  </w:abstractNum>
  <w:abstractNum w:abstractNumId="45">
    <w:nsid w:val="710C1AAF"/>
    <w:multiLevelType w:val="hybridMultilevel"/>
    <w:tmpl w:val="E376CEC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nsid w:val="7C1B6397"/>
    <w:multiLevelType w:val="multilevel"/>
    <w:tmpl w:val="0E8EB85E"/>
    <w:lvl w:ilvl="0">
      <w:start w:val="4"/>
      <w:numFmt w:val="decimal"/>
      <w:lvlText w:val="%1."/>
      <w:lvlJc w:val="left"/>
      <w:pPr>
        <w:tabs>
          <w:tab w:val="num" w:pos="540"/>
        </w:tabs>
        <w:ind w:left="540" w:hanging="540"/>
      </w:pPr>
      <w:rPr>
        <w:rFonts w:cs="Times New Roman" w:hint="default"/>
        <w:sz w:val="24"/>
      </w:rPr>
    </w:lvl>
    <w:lvl w:ilvl="1">
      <w:start w:val="2"/>
      <w:numFmt w:val="decimal"/>
      <w:lvlText w:val="%1.%2."/>
      <w:lvlJc w:val="left"/>
      <w:pPr>
        <w:tabs>
          <w:tab w:val="num" w:pos="540"/>
        </w:tabs>
        <w:ind w:left="540" w:hanging="540"/>
      </w:pPr>
      <w:rPr>
        <w:rFonts w:cs="Times New Roman" w:hint="default"/>
        <w:sz w:val="24"/>
      </w:rPr>
    </w:lvl>
    <w:lvl w:ilvl="2">
      <w:start w:val="1"/>
      <w:numFmt w:val="decimal"/>
      <w:lvlText w:val="%1.%2.%3."/>
      <w:lvlJc w:val="left"/>
      <w:pPr>
        <w:tabs>
          <w:tab w:val="num" w:pos="2989"/>
        </w:tabs>
        <w:ind w:left="2989" w:hanging="720"/>
      </w:pPr>
      <w:rPr>
        <w:rFonts w:cs="Times New Roman" w:hint="default"/>
        <w:b/>
        <w:sz w:val="24"/>
      </w:rPr>
    </w:lvl>
    <w:lvl w:ilvl="3">
      <w:start w:val="1"/>
      <w:numFmt w:val="decimal"/>
      <w:lvlText w:val="%1.%2.%3.%4."/>
      <w:lvlJc w:val="left"/>
      <w:pPr>
        <w:tabs>
          <w:tab w:val="num" w:pos="720"/>
        </w:tabs>
        <w:ind w:left="720" w:hanging="720"/>
      </w:pPr>
      <w:rPr>
        <w:rFonts w:cs="Times New Roman" w:hint="default"/>
        <w:sz w:val="24"/>
      </w:rPr>
    </w:lvl>
    <w:lvl w:ilvl="4">
      <w:start w:val="1"/>
      <w:numFmt w:val="decimal"/>
      <w:lvlText w:val="%1.%2.%3.%4.%5."/>
      <w:lvlJc w:val="left"/>
      <w:pPr>
        <w:tabs>
          <w:tab w:val="num" w:pos="1080"/>
        </w:tabs>
        <w:ind w:left="1080" w:hanging="1080"/>
      </w:pPr>
      <w:rPr>
        <w:rFonts w:cs="Times New Roman" w:hint="default"/>
        <w:sz w:val="24"/>
      </w:rPr>
    </w:lvl>
    <w:lvl w:ilvl="5">
      <w:start w:val="1"/>
      <w:numFmt w:val="decimal"/>
      <w:lvlText w:val="%1.%2.%3.%4.%5.%6."/>
      <w:lvlJc w:val="left"/>
      <w:pPr>
        <w:tabs>
          <w:tab w:val="num" w:pos="1080"/>
        </w:tabs>
        <w:ind w:left="1080" w:hanging="1080"/>
      </w:pPr>
      <w:rPr>
        <w:rFonts w:cs="Times New Roman" w:hint="default"/>
        <w:sz w:val="24"/>
      </w:rPr>
    </w:lvl>
    <w:lvl w:ilvl="6">
      <w:start w:val="1"/>
      <w:numFmt w:val="decimal"/>
      <w:lvlText w:val="%1.%2.%3.%4.%5.%6.%7."/>
      <w:lvlJc w:val="left"/>
      <w:pPr>
        <w:tabs>
          <w:tab w:val="num" w:pos="1440"/>
        </w:tabs>
        <w:ind w:left="1440" w:hanging="1440"/>
      </w:pPr>
      <w:rPr>
        <w:rFonts w:cs="Times New Roman" w:hint="default"/>
        <w:sz w:val="24"/>
      </w:rPr>
    </w:lvl>
    <w:lvl w:ilvl="7">
      <w:start w:val="1"/>
      <w:numFmt w:val="decimal"/>
      <w:lvlText w:val="%1.%2.%3.%4.%5.%6.%7.%8."/>
      <w:lvlJc w:val="left"/>
      <w:pPr>
        <w:tabs>
          <w:tab w:val="num" w:pos="1440"/>
        </w:tabs>
        <w:ind w:left="1440" w:hanging="1440"/>
      </w:pPr>
      <w:rPr>
        <w:rFonts w:cs="Times New Roman" w:hint="default"/>
        <w:sz w:val="24"/>
      </w:rPr>
    </w:lvl>
    <w:lvl w:ilvl="8">
      <w:start w:val="1"/>
      <w:numFmt w:val="decimal"/>
      <w:lvlText w:val="%1.%2.%3.%4.%5.%6.%7.%8.%9."/>
      <w:lvlJc w:val="left"/>
      <w:pPr>
        <w:tabs>
          <w:tab w:val="num" w:pos="1800"/>
        </w:tabs>
        <w:ind w:left="1800" w:hanging="1800"/>
      </w:pPr>
      <w:rPr>
        <w:rFonts w:cs="Times New Roman" w:hint="default"/>
        <w:sz w:val="24"/>
      </w:rPr>
    </w:lvl>
  </w:abstractNum>
  <w:abstractNum w:abstractNumId="47">
    <w:nsid w:val="7FFA683A"/>
    <w:multiLevelType w:val="multilevel"/>
    <w:tmpl w:val="E0EC4650"/>
    <w:lvl w:ilvl="0">
      <w:start w:val="2"/>
      <w:numFmt w:val="decimal"/>
      <w:lvlText w:val="%1."/>
      <w:lvlJc w:val="left"/>
      <w:pPr>
        <w:tabs>
          <w:tab w:val="num" w:pos="360"/>
        </w:tabs>
        <w:ind w:left="360" w:hanging="360"/>
      </w:pPr>
      <w:rPr>
        <w:rFonts w:cs="Times New Roman" w:hint="default"/>
        <w:i w:val="0"/>
      </w:rPr>
    </w:lvl>
    <w:lvl w:ilvl="1">
      <w:start w:val="1"/>
      <w:numFmt w:val="decimal"/>
      <w:lvlText w:val="%1.%2."/>
      <w:lvlJc w:val="left"/>
      <w:pPr>
        <w:tabs>
          <w:tab w:val="num" w:pos="360"/>
        </w:tabs>
        <w:ind w:left="360" w:hanging="360"/>
      </w:pPr>
      <w:rPr>
        <w:rFonts w:cs="Times New Roman" w:hint="default"/>
        <w:b/>
        <w:i w:val="0"/>
        <w:color w:val="auto"/>
      </w:rPr>
    </w:lvl>
    <w:lvl w:ilvl="2">
      <w:start w:val="1"/>
      <w:numFmt w:val="decimal"/>
      <w:lvlText w:val="%1.%2.%3."/>
      <w:lvlJc w:val="left"/>
      <w:pPr>
        <w:tabs>
          <w:tab w:val="num" w:pos="720"/>
        </w:tabs>
        <w:ind w:left="720" w:hanging="720"/>
      </w:pPr>
      <w:rPr>
        <w:rFonts w:cs="Times New Roman" w:hint="default"/>
        <w:b/>
        <w:i w:val="0"/>
      </w:rPr>
    </w:lvl>
    <w:lvl w:ilvl="3">
      <w:start w:val="1"/>
      <w:numFmt w:val="decimal"/>
      <w:lvlText w:val="%1.%2.%3.%4."/>
      <w:lvlJc w:val="left"/>
      <w:pPr>
        <w:tabs>
          <w:tab w:val="num" w:pos="720"/>
        </w:tabs>
        <w:ind w:left="720" w:hanging="720"/>
      </w:pPr>
      <w:rPr>
        <w:rFonts w:cs="Times New Roman" w:hint="default"/>
        <w:i w:val="0"/>
      </w:rPr>
    </w:lvl>
    <w:lvl w:ilvl="4">
      <w:start w:val="1"/>
      <w:numFmt w:val="decimal"/>
      <w:lvlText w:val="%1.%2.%3.%4.%5."/>
      <w:lvlJc w:val="left"/>
      <w:pPr>
        <w:tabs>
          <w:tab w:val="num" w:pos="1080"/>
        </w:tabs>
        <w:ind w:left="1080" w:hanging="1080"/>
      </w:pPr>
      <w:rPr>
        <w:rFonts w:cs="Times New Roman" w:hint="default"/>
        <w:i w:val="0"/>
      </w:rPr>
    </w:lvl>
    <w:lvl w:ilvl="5">
      <w:start w:val="1"/>
      <w:numFmt w:val="decimal"/>
      <w:lvlText w:val="%1.%2.%3.%4.%5.%6."/>
      <w:lvlJc w:val="left"/>
      <w:pPr>
        <w:tabs>
          <w:tab w:val="num" w:pos="1080"/>
        </w:tabs>
        <w:ind w:left="1080" w:hanging="1080"/>
      </w:pPr>
      <w:rPr>
        <w:rFonts w:cs="Times New Roman" w:hint="default"/>
        <w:i w:val="0"/>
      </w:rPr>
    </w:lvl>
    <w:lvl w:ilvl="6">
      <w:start w:val="1"/>
      <w:numFmt w:val="decimal"/>
      <w:lvlText w:val="%1.%2.%3.%4.%5.%6.%7."/>
      <w:lvlJc w:val="left"/>
      <w:pPr>
        <w:tabs>
          <w:tab w:val="num" w:pos="1440"/>
        </w:tabs>
        <w:ind w:left="1440" w:hanging="1440"/>
      </w:pPr>
      <w:rPr>
        <w:rFonts w:cs="Times New Roman" w:hint="default"/>
        <w:i w:val="0"/>
      </w:rPr>
    </w:lvl>
    <w:lvl w:ilvl="7">
      <w:start w:val="1"/>
      <w:numFmt w:val="decimal"/>
      <w:lvlText w:val="%1.%2.%3.%4.%5.%6.%7.%8."/>
      <w:lvlJc w:val="left"/>
      <w:pPr>
        <w:tabs>
          <w:tab w:val="num" w:pos="1440"/>
        </w:tabs>
        <w:ind w:left="1440" w:hanging="1440"/>
      </w:pPr>
      <w:rPr>
        <w:rFonts w:cs="Times New Roman" w:hint="default"/>
        <w:i w:val="0"/>
      </w:rPr>
    </w:lvl>
    <w:lvl w:ilvl="8">
      <w:start w:val="1"/>
      <w:numFmt w:val="decimal"/>
      <w:lvlText w:val="%1.%2.%3.%4.%5.%6.%7.%8.%9."/>
      <w:lvlJc w:val="left"/>
      <w:pPr>
        <w:tabs>
          <w:tab w:val="num" w:pos="1800"/>
        </w:tabs>
        <w:ind w:left="1800" w:hanging="1800"/>
      </w:pPr>
      <w:rPr>
        <w:rFonts w:cs="Times New Roman" w:hint="default"/>
        <w:i w:val="0"/>
      </w:rPr>
    </w:lvl>
  </w:abstractNum>
  <w:num w:numId="1">
    <w:abstractNumId w:val="1"/>
  </w:num>
  <w:num w:numId="2">
    <w:abstractNumId w:val="2"/>
  </w:num>
  <w:num w:numId="3">
    <w:abstractNumId w:val="6"/>
  </w:num>
  <w:num w:numId="4">
    <w:abstractNumId w:val="8"/>
  </w:num>
  <w:num w:numId="5">
    <w:abstractNumId w:val="9"/>
  </w:num>
  <w:num w:numId="6">
    <w:abstractNumId w:val="11"/>
  </w:num>
  <w:num w:numId="7">
    <w:abstractNumId w:val="12"/>
  </w:num>
  <w:num w:numId="8">
    <w:abstractNumId w:val="13"/>
  </w:num>
  <w:num w:numId="9">
    <w:abstractNumId w:val="15"/>
  </w:num>
  <w:num w:numId="10">
    <w:abstractNumId w:val="17"/>
  </w:num>
  <w:num w:numId="11">
    <w:abstractNumId w:val="18"/>
  </w:num>
  <w:num w:numId="12">
    <w:abstractNumId w:val="21"/>
  </w:num>
  <w:num w:numId="13">
    <w:abstractNumId w:val="26"/>
  </w:num>
  <w:num w:numId="14">
    <w:abstractNumId w:val="27"/>
  </w:num>
  <w:num w:numId="15">
    <w:abstractNumId w:val="29"/>
  </w:num>
  <w:num w:numId="16">
    <w:abstractNumId w:val="38"/>
  </w:num>
  <w:num w:numId="17">
    <w:abstractNumId w:val="47"/>
  </w:num>
  <w:num w:numId="18">
    <w:abstractNumId w:val="46"/>
  </w:num>
  <w:num w:numId="19">
    <w:abstractNumId w:val="33"/>
  </w:num>
  <w:num w:numId="20">
    <w:abstractNumId w:val="41"/>
  </w:num>
  <w:num w:numId="21">
    <w:abstractNumId w:val="35"/>
  </w:num>
  <w:num w:numId="22">
    <w:abstractNumId w:val="43"/>
  </w:num>
  <w:num w:numId="23">
    <w:abstractNumId w:val="31"/>
  </w:num>
  <w:num w:numId="24">
    <w:abstractNumId w:val="39"/>
  </w:num>
  <w:num w:numId="25">
    <w:abstractNumId w:val="44"/>
  </w:num>
  <w:num w:numId="26">
    <w:abstractNumId w:val="37"/>
  </w:num>
  <w:num w:numId="27">
    <w:abstractNumId w:val="42"/>
  </w:num>
  <w:num w:numId="28">
    <w:abstractNumId w:val="0"/>
  </w:num>
  <w:num w:numId="29">
    <w:abstractNumId w:val="34"/>
  </w:num>
  <w:num w:numId="30">
    <w:abstractNumId w:val="40"/>
  </w:num>
  <w:num w:numId="31">
    <w:abstractNumId w:val="36"/>
  </w:num>
  <w:num w:numId="32">
    <w:abstractNumId w:val="30"/>
  </w:num>
  <w:num w:numId="33">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proofState w:spelling="clean" w:grammar="clean"/>
  <w:defaultTabStop w:val="708"/>
  <w:characterSpacingControl w:val="doNotCompress"/>
  <w:footnotePr>
    <w:footnote w:id="-1"/>
    <w:footnote w:id="0"/>
  </w:footnotePr>
  <w:endnotePr>
    <w:endnote w:id="-1"/>
    <w:endnote w:id="0"/>
  </w:endnotePr>
  <w:compat/>
  <w:rsids>
    <w:rsidRoot w:val="004070E7"/>
    <w:rsid w:val="00004A44"/>
    <w:rsid w:val="0003022C"/>
    <w:rsid w:val="000B3CB9"/>
    <w:rsid w:val="000F6F21"/>
    <w:rsid w:val="00136680"/>
    <w:rsid w:val="0016373E"/>
    <w:rsid w:val="001B04E9"/>
    <w:rsid w:val="001C45DF"/>
    <w:rsid w:val="00217010"/>
    <w:rsid w:val="00226476"/>
    <w:rsid w:val="002A3CCE"/>
    <w:rsid w:val="002D591C"/>
    <w:rsid w:val="00312FFB"/>
    <w:rsid w:val="00333588"/>
    <w:rsid w:val="0037168F"/>
    <w:rsid w:val="004070E7"/>
    <w:rsid w:val="004D4FA2"/>
    <w:rsid w:val="004E681D"/>
    <w:rsid w:val="005242A7"/>
    <w:rsid w:val="00546BAA"/>
    <w:rsid w:val="00547215"/>
    <w:rsid w:val="005707A1"/>
    <w:rsid w:val="00580C6D"/>
    <w:rsid w:val="00591A96"/>
    <w:rsid w:val="005C5DB0"/>
    <w:rsid w:val="0060068E"/>
    <w:rsid w:val="006474C1"/>
    <w:rsid w:val="00690B22"/>
    <w:rsid w:val="006A1D0A"/>
    <w:rsid w:val="006E12F0"/>
    <w:rsid w:val="00725642"/>
    <w:rsid w:val="00787498"/>
    <w:rsid w:val="007C2649"/>
    <w:rsid w:val="007C348E"/>
    <w:rsid w:val="007D4817"/>
    <w:rsid w:val="007E7CF2"/>
    <w:rsid w:val="00827B2C"/>
    <w:rsid w:val="008412D4"/>
    <w:rsid w:val="00A04358"/>
    <w:rsid w:val="00A51CF4"/>
    <w:rsid w:val="00AE12D9"/>
    <w:rsid w:val="00AF4105"/>
    <w:rsid w:val="00B22BED"/>
    <w:rsid w:val="00B3670D"/>
    <w:rsid w:val="00B56D81"/>
    <w:rsid w:val="00B8271A"/>
    <w:rsid w:val="00B971B2"/>
    <w:rsid w:val="00BB221C"/>
    <w:rsid w:val="00BB7EE0"/>
    <w:rsid w:val="00BF1A82"/>
    <w:rsid w:val="00C150D0"/>
    <w:rsid w:val="00C17301"/>
    <w:rsid w:val="00C74E5B"/>
    <w:rsid w:val="00CB151B"/>
    <w:rsid w:val="00D53EA8"/>
    <w:rsid w:val="00D861FF"/>
    <w:rsid w:val="00D903A0"/>
    <w:rsid w:val="00DC6F1F"/>
    <w:rsid w:val="00E97FAC"/>
    <w:rsid w:val="00EB7C5F"/>
    <w:rsid w:val="00EE2F0A"/>
    <w:rsid w:val="00F10691"/>
    <w:rsid w:val="00F62DA2"/>
    <w:rsid w:val="00FF5A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827B2C"/>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1"/>
    <w:next w:val="a1"/>
    <w:link w:val="10"/>
    <w:uiPriority w:val="99"/>
    <w:qFormat/>
    <w:rsid w:val="00827B2C"/>
    <w:pPr>
      <w:keepNext/>
      <w:numPr>
        <w:numId w:val="1"/>
      </w:numPr>
      <w:suppressAutoHyphens w:val="0"/>
      <w:overflowPunct w:val="0"/>
      <w:autoSpaceDE w:val="0"/>
      <w:jc w:val="center"/>
      <w:textAlignment w:val="baseline"/>
      <w:outlineLvl w:val="0"/>
    </w:pPr>
    <w:rPr>
      <w:b/>
      <w:bCs/>
    </w:rPr>
  </w:style>
  <w:style w:type="paragraph" w:styleId="2">
    <w:name w:val="heading 2"/>
    <w:basedOn w:val="a1"/>
    <w:next w:val="a1"/>
    <w:link w:val="21"/>
    <w:uiPriority w:val="99"/>
    <w:qFormat/>
    <w:rsid w:val="00827B2C"/>
    <w:pPr>
      <w:keepNext/>
      <w:numPr>
        <w:ilvl w:val="1"/>
        <w:numId w:val="1"/>
      </w:numPr>
      <w:suppressAutoHyphens w:val="0"/>
      <w:jc w:val="center"/>
      <w:outlineLvl w:val="1"/>
    </w:pPr>
    <w:rPr>
      <w:b/>
      <w:bCs/>
      <w:sz w:val="32"/>
      <w:szCs w:val="32"/>
    </w:rPr>
  </w:style>
  <w:style w:type="paragraph" w:styleId="3">
    <w:name w:val="heading 3"/>
    <w:basedOn w:val="a1"/>
    <w:next w:val="a1"/>
    <w:link w:val="30"/>
    <w:uiPriority w:val="99"/>
    <w:qFormat/>
    <w:rsid w:val="00827B2C"/>
    <w:pPr>
      <w:keepNext/>
      <w:numPr>
        <w:ilvl w:val="2"/>
        <w:numId w:val="1"/>
      </w:numPr>
      <w:suppressAutoHyphens w:val="0"/>
      <w:spacing w:before="60"/>
      <w:jc w:val="center"/>
      <w:outlineLvl w:val="2"/>
    </w:pPr>
    <w:rPr>
      <w:b/>
      <w:bCs/>
      <w:sz w:val="18"/>
      <w:szCs w:val="18"/>
    </w:rPr>
  </w:style>
  <w:style w:type="paragraph" w:styleId="4">
    <w:name w:val="heading 4"/>
    <w:basedOn w:val="a1"/>
    <w:next w:val="a1"/>
    <w:link w:val="40"/>
    <w:uiPriority w:val="99"/>
    <w:qFormat/>
    <w:rsid w:val="00827B2C"/>
    <w:pPr>
      <w:keepNext/>
      <w:numPr>
        <w:ilvl w:val="3"/>
        <w:numId w:val="1"/>
      </w:numPr>
      <w:suppressAutoHyphens w:val="0"/>
      <w:outlineLvl w:val="3"/>
    </w:pPr>
    <w:rPr>
      <w:b/>
      <w:bCs/>
      <w:sz w:val="22"/>
      <w:szCs w:val="22"/>
    </w:rPr>
  </w:style>
  <w:style w:type="paragraph" w:styleId="5">
    <w:name w:val="heading 5"/>
    <w:basedOn w:val="a1"/>
    <w:next w:val="a1"/>
    <w:link w:val="50"/>
    <w:uiPriority w:val="99"/>
    <w:qFormat/>
    <w:rsid w:val="00827B2C"/>
    <w:pPr>
      <w:keepNext/>
      <w:numPr>
        <w:ilvl w:val="4"/>
        <w:numId w:val="1"/>
      </w:numPr>
      <w:suppressAutoHyphens w:val="0"/>
      <w:jc w:val="center"/>
      <w:outlineLvl w:val="4"/>
    </w:pPr>
    <w:rPr>
      <w:b/>
      <w:bCs/>
      <w:sz w:val="22"/>
      <w:szCs w:val="22"/>
    </w:rPr>
  </w:style>
  <w:style w:type="paragraph" w:styleId="6">
    <w:name w:val="heading 6"/>
    <w:basedOn w:val="a1"/>
    <w:next w:val="a1"/>
    <w:link w:val="60"/>
    <w:uiPriority w:val="99"/>
    <w:qFormat/>
    <w:rsid w:val="00827B2C"/>
    <w:pPr>
      <w:keepNext/>
      <w:numPr>
        <w:ilvl w:val="5"/>
        <w:numId w:val="1"/>
      </w:numPr>
      <w:suppressAutoHyphens w:val="0"/>
      <w:jc w:val="center"/>
      <w:outlineLvl w:val="5"/>
    </w:pPr>
    <w:rPr>
      <w:b/>
      <w:bCs/>
      <w:sz w:val="22"/>
      <w:szCs w:val="22"/>
    </w:rPr>
  </w:style>
  <w:style w:type="paragraph" w:styleId="7">
    <w:name w:val="heading 7"/>
    <w:basedOn w:val="a1"/>
    <w:next w:val="a1"/>
    <w:link w:val="70"/>
    <w:uiPriority w:val="99"/>
    <w:qFormat/>
    <w:rsid w:val="00827B2C"/>
    <w:pPr>
      <w:keepNext/>
      <w:numPr>
        <w:ilvl w:val="6"/>
        <w:numId w:val="1"/>
      </w:numPr>
      <w:suppressAutoHyphens w:val="0"/>
      <w:outlineLvl w:val="6"/>
    </w:pPr>
    <w:rPr>
      <w:sz w:val="22"/>
      <w:szCs w:val="22"/>
    </w:rPr>
  </w:style>
  <w:style w:type="paragraph" w:styleId="8">
    <w:name w:val="heading 8"/>
    <w:basedOn w:val="a1"/>
    <w:next w:val="a1"/>
    <w:link w:val="80"/>
    <w:uiPriority w:val="99"/>
    <w:qFormat/>
    <w:rsid w:val="00827B2C"/>
    <w:pPr>
      <w:numPr>
        <w:ilvl w:val="7"/>
        <w:numId w:val="1"/>
      </w:numPr>
      <w:suppressAutoHyphens w:val="0"/>
      <w:spacing w:before="240" w:after="60"/>
      <w:outlineLvl w:val="7"/>
    </w:pPr>
    <w:rPr>
      <w:i/>
      <w:iCs/>
    </w:rPr>
  </w:style>
  <w:style w:type="paragraph" w:styleId="9">
    <w:name w:val="heading 9"/>
    <w:basedOn w:val="a1"/>
    <w:next w:val="a1"/>
    <w:link w:val="90"/>
    <w:uiPriority w:val="99"/>
    <w:qFormat/>
    <w:rsid w:val="00827B2C"/>
    <w:pPr>
      <w:numPr>
        <w:ilvl w:val="8"/>
        <w:numId w:val="1"/>
      </w:numPr>
      <w:suppressAutoHyphens w:val="0"/>
      <w:spacing w:before="240" w:after="60"/>
      <w:outlineLvl w:val="8"/>
    </w:pPr>
    <w:rPr>
      <w:rFonts w:ascii="Arial" w:hAnsi="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rsid w:val="00827B2C"/>
    <w:rPr>
      <w:rFonts w:ascii="Times New Roman" w:eastAsia="Times New Roman" w:hAnsi="Times New Roman" w:cs="Times New Roman"/>
      <w:b/>
      <w:bCs/>
      <w:sz w:val="24"/>
      <w:szCs w:val="24"/>
      <w:lang w:eastAsia="ar-SA"/>
    </w:rPr>
  </w:style>
  <w:style w:type="character" w:customStyle="1" w:styleId="21">
    <w:name w:val="Заголовок 2 Знак"/>
    <w:basedOn w:val="a2"/>
    <w:link w:val="2"/>
    <w:uiPriority w:val="99"/>
    <w:rsid w:val="00827B2C"/>
    <w:rPr>
      <w:rFonts w:ascii="Times New Roman" w:eastAsia="Times New Roman" w:hAnsi="Times New Roman" w:cs="Times New Roman"/>
      <w:b/>
      <w:bCs/>
      <w:sz w:val="32"/>
      <w:szCs w:val="32"/>
      <w:lang w:eastAsia="ar-SA"/>
    </w:rPr>
  </w:style>
  <w:style w:type="character" w:customStyle="1" w:styleId="30">
    <w:name w:val="Заголовок 3 Знак"/>
    <w:basedOn w:val="a2"/>
    <w:link w:val="3"/>
    <w:uiPriority w:val="99"/>
    <w:rsid w:val="00827B2C"/>
    <w:rPr>
      <w:rFonts w:ascii="Times New Roman" w:eastAsia="Times New Roman" w:hAnsi="Times New Roman" w:cs="Times New Roman"/>
      <w:b/>
      <w:bCs/>
      <w:sz w:val="18"/>
      <w:szCs w:val="18"/>
      <w:lang w:eastAsia="ar-SA"/>
    </w:rPr>
  </w:style>
  <w:style w:type="character" w:customStyle="1" w:styleId="40">
    <w:name w:val="Заголовок 4 Знак"/>
    <w:basedOn w:val="a2"/>
    <w:link w:val="4"/>
    <w:uiPriority w:val="99"/>
    <w:rsid w:val="00827B2C"/>
    <w:rPr>
      <w:rFonts w:ascii="Times New Roman" w:eastAsia="Times New Roman" w:hAnsi="Times New Roman" w:cs="Times New Roman"/>
      <w:b/>
      <w:bCs/>
      <w:lang w:eastAsia="ar-SA"/>
    </w:rPr>
  </w:style>
  <w:style w:type="character" w:customStyle="1" w:styleId="50">
    <w:name w:val="Заголовок 5 Знак"/>
    <w:basedOn w:val="a2"/>
    <w:link w:val="5"/>
    <w:uiPriority w:val="99"/>
    <w:rsid w:val="00827B2C"/>
    <w:rPr>
      <w:rFonts w:ascii="Times New Roman" w:eastAsia="Times New Roman" w:hAnsi="Times New Roman" w:cs="Times New Roman"/>
      <w:b/>
      <w:bCs/>
      <w:lang w:eastAsia="ar-SA"/>
    </w:rPr>
  </w:style>
  <w:style w:type="character" w:customStyle="1" w:styleId="60">
    <w:name w:val="Заголовок 6 Знак"/>
    <w:basedOn w:val="a2"/>
    <w:link w:val="6"/>
    <w:uiPriority w:val="99"/>
    <w:rsid w:val="00827B2C"/>
    <w:rPr>
      <w:rFonts w:ascii="Times New Roman" w:eastAsia="Times New Roman" w:hAnsi="Times New Roman" w:cs="Times New Roman"/>
      <w:b/>
      <w:bCs/>
      <w:lang w:eastAsia="ar-SA"/>
    </w:rPr>
  </w:style>
  <w:style w:type="character" w:customStyle="1" w:styleId="70">
    <w:name w:val="Заголовок 7 Знак"/>
    <w:basedOn w:val="a2"/>
    <w:link w:val="7"/>
    <w:uiPriority w:val="99"/>
    <w:rsid w:val="00827B2C"/>
    <w:rPr>
      <w:rFonts w:ascii="Times New Roman" w:eastAsia="Times New Roman" w:hAnsi="Times New Roman" w:cs="Times New Roman"/>
      <w:lang w:eastAsia="ar-SA"/>
    </w:rPr>
  </w:style>
  <w:style w:type="character" w:customStyle="1" w:styleId="80">
    <w:name w:val="Заголовок 8 Знак"/>
    <w:basedOn w:val="a2"/>
    <w:link w:val="8"/>
    <w:uiPriority w:val="99"/>
    <w:rsid w:val="00827B2C"/>
    <w:rPr>
      <w:rFonts w:ascii="Times New Roman" w:eastAsia="Times New Roman" w:hAnsi="Times New Roman" w:cs="Times New Roman"/>
      <w:i/>
      <w:iCs/>
      <w:sz w:val="24"/>
      <w:szCs w:val="24"/>
      <w:lang w:eastAsia="ar-SA"/>
    </w:rPr>
  </w:style>
  <w:style w:type="character" w:customStyle="1" w:styleId="90">
    <w:name w:val="Заголовок 9 Знак"/>
    <w:basedOn w:val="a2"/>
    <w:link w:val="9"/>
    <w:uiPriority w:val="99"/>
    <w:rsid w:val="00827B2C"/>
    <w:rPr>
      <w:rFonts w:ascii="Arial" w:eastAsia="Times New Roman" w:hAnsi="Arial" w:cs="Times New Roman"/>
      <w:lang w:eastAsia="ar-SA"/>
    </w:rPr>
  </w:style>
  <w:style w:type="character" w:customStyle="1" w:styleId="WW8Num2z2">
    <w:name w:val="WW8Num2z2"/>
    <w:uiPriority w:val="99"/>
    <w:rsid w:val="00827B2C"/>
    <w:rPr>
      <w:b/>
    </w:rPr>
  </w:style>
  <w:style w:type="character" w:customStyle="1" w:styleId="WW8Num4z0">
    <w:name w:val="WW8Num4z0"/>
    <w:uiPriority w:val="99"/>
    <w:rsid w:val="00827B2C"/>
    <w:rPr>
      <w:b/>
    </w:rPr>
  </w:style>
  <w:style w:type="character" w:customStyle="1" w:styleId="WW8Num5z0">
    <w:name w:val="WW8Num5z0"/>
    <w:uiPriority w:val="99"/>
    <w:rsid w:val="00827B2C"/>
    <w:rPr>
      <w:rFonts w:ascii="Times New Roman" w:hAnsi="Times New Roman"/>
    </w:rPr>
  </w:style>
  <w:style w:type="character" w:customStyle="1" w:styleId="WW8Num6z2">
    <w:name w:val="WW8Num6z2"/>
    <w:uiPriority w:val="99"/>
    <w:rsid w:val="00827B2C"/>
    <w:rPr>
      <w:rFonts w:ascii="Wingdings" w:hAnsi="Wingdings"/>
    </w:rPr>
  </w:style>
  <w:style w:type="character" w:customStyle="1" w:styleId="WW8Num8z0">
    <w:name w:val="WW8Num8z0"/>
    <w:uiPriority w:val="99"/>
    <w:rsid w:val="00827B2C"/>
    <w:rPr>
      <w:rFonts w:ascii="Symbol" w:hAnsi="Symbol"/>
    </w:rPr>
  </w:style>
  <w:style w:type="character" w:customStyle="1" w:styleId="WW8Num9z0">
    <w:name w:val="WW8Num9z0"/>
    <w:uiPriority w:val="99"/>
    <w:rsid w:val="00827B2C"/>
    <w:rPr>
      <w:rFonts w:ascii="Symbol" w:hAnsi="Symbol"/>
    </w:rPr>
  </w:style>
  <w:style w:type="character" w:customStyle="1" w:styleId="WW8Num10z0">
    <w:name w:val="WW8Num10z0"/>
    <w:uiPriority w:val="99"/>
    <w:rsid w:val="00827B2C"/>
    <w:rPr>
      <w:rFonts w:ascii="Symbol" w:hAnsi="Symbol"/>
    </w:rPr>
  </w:style>
  <w:style w:type="character" w:customStyle="1" w:styleId="WW8Num11z0">
    <w:name w:val="WW8Num11z0"/>
    <w:uiPriority w:val="99"/>
    <w:rsid w:val="00827B2C"/>
    <w:rPr>
      <w:rFonts w:ascii="Times New Roman" w:hAnsi="Times New Roman"/>
    </w:rPr>
  </w:style>
  <w:style w:type="character" w:customStyle="1" w:styleId="WW8Num12z1">
    <w:name w:val="WW8Num12z1"/>
    <w:uiPriority w:val="99"/>
    <w:rsid w:val="00827B2C"/>
    <w:rPr>
      <w:rFonts w:ascii="Courier New" w:hAnsi="Courier New"/>
    </w:rPr>
  </w:style>
  <w:style w:type="character" w:customStyle="1" w:styleId="WW8Num14z1">
    <w:name w:val="WW8Num14z1"/>
    <w:uiPriority w:val="99"/>
    <w:rsid w:val="00827B2C"/>
    <w:rPr>
      <w:b/>
    </w:rPr>
  </w:style>
  <w:style w:type="character" w:customStyle="1" w:styleId="WW8Num15z1">
    <w:name w:val="WW8Num15z1"/>
    <w:uiPriority w:val="99"/>
    <w:rsid w:val="00827B2C"/>
    <w:rPr>
      <w:b/>
    </w:rPr>
  </w:style>
  <w:style w:type="character" w:customStyle="1" w:styleId="WW8Num16z2">
    <w:name w:val="WW8Num16z2"/>
    <w:uiPriority w:val="99"/>
    <w:rsid w:val="00827B2C"/>
    <w:rPr>
      <w:b/>
    </w:rPr>
  </w:style>
  <w:style w:type="character" w:customStyle="1" w:styleId="WW8Num16z3">
    <w:name w:val="WW8Num16z3"/>
    <w:uiPriority w:val="99"/>
    <w:rsid w:val="00827B2C"/>
  </w:style>
  <w:style w:type="character" w:customStyle="1" w:styleId="WW8Num17z0">
    <w:name w:val="WW8Num17z0"/>
    <w:uiPriority w:val="99"/>
    <w:rsid w:val="00827B2C"/>
    <w:rPr>
      <w:rFonts w:ascii="Symbol" w:hAnsi="Symbol"/>
    </w:rPr>
  </w:style>
  <w:style w:type="character" w:customStyle="1" w:styleId="WW8Num18z0">
    <w:name w:val="WW8Num18z0"/>
    <w:uiPriority w:val="99"/>
    <w:rsid w:val="00827B2C"/>
    <w:rPr>
      <w:rFonts w:ascii="Symbol" w:hAnsi="Symbol"/>
    </w:rPr>
  </w:style>
  <w:style w:type="character" w:customStyle="1" w:styleId="WW8Num19z0">
    <w:name w:val="WW8Num19z0"/>
    <w:uiPriority w:val="99"/>
    <w:rsid w:val="00827B2C"/>
    <w:rPr>
      <w:rFonts w:ascii="Symbol" w:hAnsi="Symbol"/>
    </w:rPr>
  </w:style>
  <w:style w:type="character" w:customStyle="1" w:styleId="WW8Num20z0">
    <w:name w:val="WW8Num20z0"/>
    <w:uiPriority w:val="99"/>
    <w:rsid w:val="00827B2C"/>
    <w:rPr>
      <w:rFonts w:ascii="Symbol" w:hAnsi="Symbol"/>
    </w:rPr>
  </w:style>
  <w:style w:type="character" w:customStyle="1" w:styleId="WW8Num21z0">
    <w:name w:val="WW8Num21z0"/>
    <w:uiPriority w:val="99"/>
    <w:rsid w:val="00827B2C"/>
    <w:rPr>
      <w:rFonts w:ascii="Times New Roman" w:hAnsi="Times New Roman"/>
    </w:rPr>
  </w:style>
  <w:style w:type="character" w:customStyle="1" w:styleId="WW8Num21z1">
    <w:name w:val="WW8Num21z1"/>
    <w:uiPriority w:val="99"/>
    <w:rsid w:val="00827B2C"/>
    <w:rPr>
      <w:rFonts w:ascii="Courier New" w:hAnsi="Courier New"/>
    </w:rPr>
  </w:style>
  <w:style w:type="character" w:customStyle="1" w:styleId="WW8Num21z2">
    <w:name w:val="WW8Num21z2"/>
    <w:uiPriority w:val="99"/>
    <w:rsid w:val="00827B2C"/>
    <w:rPr>
      <w:rFonts w:ascii="Wingdings" w:hAnsi="Wingdings"/>
    </w:rPr>
  </w:style>
  <w:style w:type="character" w:customStyle="1" w:styleId="WW8Num22z1">
    <w:name w:val="WW8Num22z1"/>
    <w:uiPriority w:val="99"/>
    <w:rsid w:val="00827B2C"/>
    <w:rPr>
      <w:b/>
      <w:color w:val="auto"/>
      <w:sz w:val="24"/>
    </w:rPr>
  </w:style>
  <w:style w:type="character" w:customStyle="1" w:styleId="WW8Num23z0">
    <w:name w:val="WW8Num23z0"/>
    <w:uiPriority w:val="99"/>
    <w:rsid w:val="00827B2C"/>
    <w:rPr>
      <w:rFonts w:ascii="Symbol" w:hAnsi="Symbol"/>
    </w:rPr>
  </w:style>
  <w:style w:type="character" w:customStyle="1" w:styleId="WW8Num24z1">
    <w:name w:val="WW8Num24z1"/>
    <w:uiPriority w:val="99"/>
    <w:rsid w:val="00827B2C"/>
    <w:rPr>
      <w:rFonts w:ascii="Courier New" w:hAnsi="Courier New"/>
    </w:rPr>
  </w:style>
  <w:style w:type="character" w:customStyle="1" w:styleId="WW8Num25z0">
    <w:name w:val="WW8Num25z0"/>
    <w:uiPriority w:val="99"/>
    <w:rsid w:val="00827B2C"/>
    <w:rPr>
      <w:rFonts w:ascii="Times New Roman" w:hAnsi="Times New Roman"/>
    </w:rPr>
  </w:style>
  <w:style w:type="character" w:customStyle="1" w:styleId="WW8Num26z2">
    <w:name w:val="WW8Num26z2"/>
    <w:uiPriority w:val="99"/>
    <w:rsid w:val="00827B2C"/>
    <w:rPr>
      <w:rFonts w:ascii="Wingdings" w:hAnsi="Wingdings"/>
    </w:rPr>
  </w:style>
  <w:style w:type="character" w:customStyle="1" w:styleId="WW8Num27z2">
    <w:name w:val="WW8Num27z2"/>
    <w:uiPriority w:val="99"/>
    <w:rsid w:val="00827B2C"/>
    <w:rPr>
      <w:rFonts w:ascii="Wingdings" w:hAnsi="Wingdings"/>
    </w:rPr>
  </w:style>
  <w:style w:type="character" w:customStyle="1" w:styleId="WW8Num28z0">
    <w:name w:val="WW8Num28z0"/>
    <w:uiPriority w:val="99"/>
    <w:rsid w:val="00827B2C"/>
    <w:rPr>
      <w:rFonts w:ascii="Symbol" w:hAnsi="Symbol"/>
    </w:rPr>
  </w:style>
  <w:style w:type="character" w:customStyle="1" w:styleId="WW8Num29z2">
    <w:name w:val="WW8Num29z2"/>
    <w:uiPriority w:val="99"/>
    <w:rsid w:val="00827B2C"/>
    <w:rPr>
      <w:b/>
    </w:rPr>
  </w:style>
  <w:style w:type="character" w:customStyle="1" w:styleId="WW8Num30z0">
    <w:name w:val="WW8Num30z0"/>
    <w:uiPriority w:val="99"/>
    <w:rsid w:val="00827B2C"/>
    <w:rPr>
      <w:rFonts w:ascii="Symbol" w:hAnsi="Symbol"/>
    </w:rPr>
  </w:style>
  <w:style w:type="character" w:customStyle="1" w:styleId="WW8Num31z0">
    <w:name w:val="WW8Num31z0"/>
    <w:uiPriority w:val="99"/>
    <w:rsid w:val="00827B2C"/>
    <w:rPr>
      <w:b/>
    </w:rPr>
  </w:style>
  <w:style w:type="character" w:customStyle="1" w:styleId="WW8Num31z1">
    <w:name w:val="WW8Num31z1"/>
    <w:uiPriority w:val="99"/>
    <w:rsid w:val="00827B2C"/>
  </w:style>
  <w:style w:type="character" w:customStyle="1" w:styleId="WW8Num31z2">
    <w:name w:val="WW8Num31z2"/>
    <w:uiPriority w:val="99"/>
    <w:rsid w:val="00827B2C"/>
    <w:rPr>
      <w:b/>
    </w:rPr>
  </w:style>
  <w:style w:type="character" w:customStyle="1" w:styleId="WW8Num33z2">
    <w:name w:val="WW8Num33z2"/>
    <w:uiPriority w:val="99"/>
    <w:rsid w:val="00827B2C"/>
  </w:style>
  <w:style w:type="character" w:customStyle="1" w:styleId="WW8Num34z0">
    <w:name w:val="WW8Num34z0"/>
    <w:uiPriority w:val="99"/>
    <w:rsid w:val="00827B2C"/>
  </w:style>
  <w:style w:type="character" w:customStyle="1" w:styleId="WW8Num34z1">
    <w:name w:val="WW8Num34z1"/>
    <w:uiPriority w:val="99"/>
    <w:rsid w:val="00827B2C"/>
    <w:rPr>
      <w:b/>
      <w:color w:val="auto"/>
    </w:rPr>
  </w:style>
  <w:style w:type="character" w:customStyle="1" w:styleId="WW8Num34z2">
    <w:name w:val="WW8Num34z2"/>
    <w:uiPriority w:val="99"/>
    <w:rsid w:val="00827B2C"/>
    <w:rPr>
      <w:b/>
    </w:rPr>
  </w:style>
  <w:style w:type="character" w:customStyle="1" w:styleId="WW8Num35z0">
    <w:name w:val="WW8Num35z0"/>
    <w:uiPriority w:val="99"/>
    <w:rsid w:val="00827B2C"/>
    <w:rPr>
      <w:rFonts w:ascii="Symbol" w:hAnsi="Symbol"/>
    </w:rPr>
  </w:style>
  <w:style w:type="character" w:customStyle="1" w:styleId="WW8Num36z0">
    <w:name w:val="WW8Num36z0"/>
    <w:uiPriority w:val="99"/>
    <w:rsid w:val="00827B2C"/>
  </w:style>
  <w:style w:type="character" w:customStyle="1" w:styleId="WW8Num37z1">
    <w:name w:val="WW8Num37z1"/>
    <w:uiPriority w:val="99"/>
    <w:rsid w:val="00827B2C"/>
    <w:rPr>
      <w:rFonts w:ascii="Courier New" w:hAnsi="Courier New"/>
    </w:rPr>
  </w:style>
  <w:style w:type="character" w:customStyle="1" w:styleId="WW8Num37z2">
    <w:name w:val="WW8Num37z2"/>
    <w:uiPriority w:val="99"/>
    <w:rsid w:val="00827B2C"/>
    <w:rPr>
      <w:rFonts w:ascii="Wingdings" w:hAnsi="Wingdings"/>
    </w:rPr>
  </w:style>
  <w:style w:type="character" w:customStyle="1" w:styleId="WW8Num38z2">
    <w:name w:val="WW8Num38z2"/>
    <w:uiPriority w:val="99"/>
    <w:rsid w:val="00827B2C"/>
    <w:rPr>
      <w:rFonts w:ascii="Wingdings" w:hAnsi="Wingdings"/>
    </w:rPr>
  </w:style>
  <w:style w:type="character" w:customStyle="1" w:styleId="WW8Num39z0">
    <w:name w:val="WW8Num39z0"/>
    <w:uiPriority w:val="99"/>
    <w:rsid w:val="00827B2C"/>
    <w:rPr>
      <w:color w:val="000000"/>
    </w:rPr>
  </w:style>
  <w:style w:type="character" w:customStyle="1" w:styleId="WW8Num39z1">
    <w:name w:val="WW8Num39z1"/>
    <w:uiPriority w:val="99"/>
    <w:rsid w:val="00827B2C"/>
    <w:rPr>
      <w:b/>
    </w:rPr>
  </w:style>
  <w:style w:type="character" w:customStyle="1" w:styleId="WW8Num40z0">
    <w:name w:val="WW8Num40z0"/>
    <w:uiPriority w:val="99"/>
    <w:rsid w:val="00827B2C"/>
    <w:rPr>
      <w:rFonts w:ascii="Symbol" w:hAnsi="Symbol"/>
    </w:rPr>
  </w:style>
  <w:style w:type="character" w:customStyle="1" w:styleId="WW8Num41z0">
    <w:name w:val="WW8Num41z0"/>
    <w:uiPriority w:val="99"/>
    <w:rsid w:val="00827B2C"/>
    <w:rPr>
      <w:color w:val="000000"/>
    </w:rPr>
  </w:style>
  <w:style w:type="character" w:customStyle="1" w:styleId="WW8Num42z0">
    <w:name w:val="WW8Num42z0"/>
    <w:uiPriority w:val="99"/>
    <w:rsid w:val="00827B2C"/>
    <w:rPr>
      <w:rFonts w:ascii="Symbol" w:hAnsi="Symbol"/>
    </w:rPr>
  </w:style>
  <w:style w:type="character" w:customStyle="1" w:styleId="WW8Num42z1">
    <w:name w:val="WW8Num42z1"/>
    <w:uiPriority w:val="99"/>
    <w:rsid w:val="00827B2C"/>
    <w:rPr>
      <w:rFonts w:ascii="Courier New" w:hAnsi="Courier New"/>
    </w:rPr>
  </w:style>
  <w:style w:type="character" w:customStyle="1" w:styleId="WW8Num43z0">
    <w:name w:val="WW8Num43z0"/>
    <w:uiPriority w:val="99"/>
    <w:rsid w:val="00827B2C"/>
    <w:rPr>
      <w:rFonts w:ascii="Symbol" w:hAnsi="Symbol"/>
    </w:rPr>
  </w:style>
  <w:style w:type="character" w:customStyle="1" w:styleId="WW8Num44z0">
    <w:name w:val="WW8Num44z0"/>
    <w:uiPriority w:val="99"/>
    <w:rsid w:val="00827B2C"/>
    <w:rPr>
      <w:b/>
      <w:i/>
      <w:sz w:val="22"/>
    </w:rPr>
  </w:style>
  <w:style w:type="character" w:customStyle="1" w:styleId="WW8Num45z1">
    <w:name w:val="WW8Num45z1"/>
    <w:uiPriority w:val="99"/>
    <w:rsid w:val="00827B2C"/>
    <w:rPr>
      <w:rFonts w:ascii="Courier New" w:hAnsi="Courier New"/>
    </w:rPr>
  </w:style>
  <w:style w:type="character" w:customStyle="1" w:styleId="WW8Num46z0">
    <w:name w:val="WW8Num46z0"/>
    <w:uiPriority w:val="99"/>
    <w:rsid w:val="00827B2C"/>
    <w:rPr>
      <w:rFonts w:ascii="Symbol" w:hAnsi="Symbol"/>
    </w:rPr>
  </w:style>
  <w:style w:type="character" w:customStyle="1" w:styleId="WW8Num47z2">
    <w:name w:val="WW8Num47z2"/>
    <w:uiPriority w:val="99"/>
    <w:rsid w:val="00827B2C"/>
    <w:rPr>
      <w:b/>
    </w:rPr>
  </w:style>
  <w:style w:type="character" w:customStyle="1" w:styleId="WW8Num48z1">
    <w:name w:val="WW8Num48z1"/>
    <w:uiPriority w:val="99"/>
    <w:rsid w:val="00827B2C"/>
    <w:rPr>
      <w:rFonts w:ascii="Courier New" w:hAnsi="Courier New"/>
    </w:rPr>
  </w:style>
  <w:style w:type="character" w:customStyle="1" w:styleId="WW8Num50z1">
    <w:name w:val="WW8Num50z1"/>
    <w:uiPriority w:val="99"/>
    <w:rsid w:val="00827B2C"/>
    <w:rPr>
      <w:b/>
    </w:rPr>
  </w:style>
  <w:style w:type="character" w:customStyle="1" w:styleId="WW8Num51z2">
    <w:name w:val="WW8Num51z2"/>
    <w:uiPriority w:val="99"/>
    <w:rsid w:val="00827B2C"/>
    <w:rPr>
      <w:b/>
    </w:rPr>
  </w:style>
  <w:style w:type="character" w:customStyle="1" w:styleId="WW8Num52z1">
    <w:name w:val="WW8Num52z1"/>
    <w:uiPriority w:val="99"/>
    <w:rsid w:val="00827B2C"/>
    <w:rPr>
      <w:b/>
    </w:rPr>
  </w:style>
  <w:style w:type="character" w:customStyle="1" w:styleId="WW8Num53z0">
    <w:name w:val="WW8Num53z0"/>
    <w:uiPriority w:val="99"/>
    <w:rsid w:val="00827B2C"/>
    <w:rPr>
      <w:rFonts w:ascii="Symbol" w:hAnsi="Symbol"/>
    </w:rPr>
  </w:style>
  <w:style w:type="character" w:customStyle="1" w:styleId="WW8Num54z2">
    <w:name w:val="WW8Num54z2"/>
    <w:uiPriority w:val="99"/>
    <w:rsid w:val="00827B2C"/>
    <w:rPr>
      <w:b/>
    </w:rPr>
  </w:style>
  <w:style w:type="character" w:customStyle="1" w:styleId="WW8Num55z2">
    <w:name w:val="WW8Num55z2"/>
    <w:uiPriority w:val="99"/>
    <w:rsid w:val="00827B2C"/>
    <w:rPr>
      <w:rFonts w:ascii="Wingdings" w:hAnsi="Wingdings"/>
    </w:rPr>
  </w:style>
  <w:style w:type="character" w:customStyle="1" w:styleId="WW8Num56z0">
    <w:name w:val="WW8Num56z0"/>
    <w:uiPriority w:val="99"/>
    <w:rsid w:val="00827B2C"/>
    <w:rPr>
      <w:rFonts w:ascii="Symbol" w:hAnsi="Symbol"/>
    </w:rPr>
  </w:style>
  <w:style w:type="character" w:customStyle="1" w:styleId="WW8Num57z2">
    <w:name w:val="WW8Num57z2"/>
    <w:uiPriority w:val="99"/>
    <w:rsid w:val="00827B2C"/>
    <w:rPr>
      <w:b/>
    </w:rPr>
  </w:style>
  <w:style w:type="character" w:customStyle="1" w:styleId="WW8Num58z0">
    <w:name w:val="WW8Num58z0"/>
    <w:uiPriority w:val="99"/>
    <w:rsid w:val="00827B2C"/>
    <w:rPr>
      <w:rFonts w:ascii="Symbol" w:hAnsi="Symbol"/>
    </w:rPr>
  </w:style>
  <w:style w:type="character" w:customStyle="1" w:styleId="WW8Num59z2">
    <w:name w:val="WW8Num59z2"/>
    <w:uiPriority w:val="99"/>
    <w:rsid w:val="00827B2C"/>
    <w:rPr>
      <w:b/>
    </w:rPr>
  </w:style>
  <w:style w:type="character" w:customStyle="1" w:styleId="WW8Num60z0">
    <w:name w:val="WW8Num60z0"/>
    <w:uiPriority w:val="99"/>
    <w:rsid w:val="00827B2C"/>
    <w:rPr>
      <w:rFonts w:ascii="Times New Roman" w:hAnsi="Times New Roman"/>
    </w:rPr>
  </w:style>
  <w:style w:type="character" w:customStyle="1" w:styleId="WW8Num61z0">
    <w:name w:val="WW8Num61z0"/>
    <w:uiPriority w:val="99"/>
    <w:rsid w:val="00827B2C"/>
    <w:rPr>
      <w:b/>
    </w:rPr>
  </w:style>
  <w:style w:type="character" w:customStyle="1" w:styleId="WW8Num62z1">
    <w:name w:val="WW8Num62z1"/>
    <w:uiPriority w:val="99"/>
    <w:rsid w:val="00827B2C"/>
    <w:rPr>
      <w:b/>
    </w:rPr>
  </w:style>
  <w:style w:type="character" w:customStyle="1" w:styleId="WW8Num63z2">
    <w:name w:val="WW8Num63z2"/>
    <w:uiPriority w:val="99"/>
    <w:rsid w:val="00827B2C"/>
    <w:rPr>
      <w:rFonts w:ascii="Times New Roman" w:hAnsi="Times New Roman"/>
    </w:rPr>
  </w:style>
  <w:style w:type="character" w:customStyle="1" w:styleId="WW8Num64z0">
    <w:name w:val="WW8Num64z0"/>
    <w:uiPriority w:val="99"/>
    <w:rsid w:val="00827B2C"/>
    <w:rPr>
      <w:rFonts w:ascii="Symbol" w:hAnsi="Symbol"/>
    </w:rPr>
  </w:style>
  <w:style w:type="character" w:customStyle="1" w:styleId="WW8Num65z1">
    <w:name w:val="WW8Num65z1"/>
    <w:uiPriority w:val="99"/>
    <w:rsid w:val="00827B2C"/>
    <w:rPr>
      <w:b/>
    </w:rPr>
  </w:style>
  <w:style w:type="character" w:customStyle="1" w:styleId="WW8Num65z2">
    <w:name w:val="WW8Num65z2"/>
    <w:uiPriority w:val="99"/>
    <w:rsid w:val="00827B2C"/>
    <w:rPr>
      <w:b/>
    </w:rPr>
  </w:style>
  <w:style w:type="character" w:customStyle="1" w:styleId="WW8Num65z3">
    <w:name w:val="WW8Num65z3"/>
    <w:uiPriority w:val="99"/>
    <w:rsid w:val="00827B2C"/>
    <w:rPr>
      <w:b/>
    </w:rPr>
  </w:style>
  <w:style w:type="character" w:customStyle="1" w:styleId="WW8Num66z0">
    <w:name w:val="WW8Num66z0"/>
    <w:uiPriority w:val="99"/>
    <w:rsid w:val="00827B2C"/>
    <w:rPr>
      <w:rFonts w:ascii="Symbol" w:hAnsi="Symbol"/>
    </w:rPr>
  </w:style>
  <w:style w:type="character" w:customStyle="1" w:styleId="WW8Num67z0">
    <w:name w:val="WW8Num67z0"/>
    <w:uiPriority w:val="99"/>
    <w:rsid w:val="00827B2C"/>
    <w:rPr>
      <w:b/>
      <w:color w:val="auto"/>
    </w:rPr>
  </w:style>
  <w:style w:type="character" w:customStyle="1" w:styleId="WW8Num67z1">
    <w:name w:val="WW8Num67z1"/>
    <w:uiPriority w:val="99"/>
    <w:rsid w:val="00827B2C"/>
    <w:rPr>
      <w:rFonts w:ascii="Courier New" w:hAnsi="Courier New"/>
    </w:rPr>
  </w:style>
  <w:style w:type="character" w:customStyle="1" w:styleId="WW8Num67z2">
    <w:name w:val="WW8Num67z2"/>
    <w:uiPriority w:val="99"/>
    <w:rsid w:val="00827B2C"/>
    <w:rPr>
      <w:rFonts w:ascii="Wingdings" w:hAnsi="Wingdings"/>
    </w:rPr>
  </w:style>
  <w:style w:type="character" w:customStyle="1" w:styleId="WW8Num67z3">
    <w:name w:val="WW8Num67z3"/>
    <w:uiPriority w:val="99"/>
    <w:rsid w:val="00827B2C"/>
    <w:rPr>
      <w:rFonts w:ascii="Symbol" w:hAnsi="Symbol"/>
    </w:rPr>
  </w:style>
  <w:style w:type="character" w:customStyle="1" w:styleId="WW8Num68z2">
    <w:name w:val="WW8Num68z2"/>
    <w:uiPriority w:val="99"/>
    <w:rsid w:val="00827B2C"/>
    <w:rPr>
      <w:b/>
    </w:rPr>
  </w:style>
  <w:style w:type="character" w:customStyle="1" w:styleId="Absatz-Standardschriftart">
    <w:name w:val="Absatz-Standardschriftart"/>
    <w:uiPriority w:val="99"/>
    <w:rsid w:val="00827B2C"/>
  </w:style>
  <w:style w:type="character" w:customStyle="1" w:styleId="WW8Num2z0">
    <w:name w:val="WW8Num2z0"/>
    <w:uiPriority w:val="99"/>
    <w:rsid w:val="00827B2C"/>
    <w:rPr>
      <w:b/>
    </w:rPr>
  </w:style>
  <w:style w:type="character" w:customStyle="1" w:styleId="WW8Num2z1">
    <w:name w:val="WW8Num2z1"/>
    <w:uiPriority w:val="99"/>
    <w:rsid w:val="00827B2C"/>
  </w:style>
  <w:style w:type="character" w:customStyle="1" w:styleId="WW8Num3z2">
    <w:name w:val="WW8Num3z2"/>
    <w:uiPriority w:val="99"/>
    <w:rsid w:val="00827B2C"/>
    <w:rPr>
      <w:b/>
    </w:rPr>
  </w:style>
  <w:style w:type="character" w:customStyle="1" w:styleId="WW8Num5z1">
    <w:name w:val="WW8Num5z1"/>
    <w:uiPriority w:val="99"/>
    <w:rsid w:val="00827B2C"/>
    <w:rPr>
      <w:rFonts w:ascii="Courier New" w:hAnsi="Courier New"/>
    </w:rPr>
  </w:style>
  <w:style w:type="character" w:customStyle="1" w:styleId="WW8Num5z2">
    <w:name w:val="WW8Num5z2"/>
    <w:uiPriority w:val="99"/>
    <w:rsid w:val="00827B2C"/>
    <w:rPr>
      <w:rFonts w:ascii="Wingdings" w:hAnsi="Wingdings"/>
    </w:rPr>
  </w:style>
  <w:style w:type="character" w:customStyle="1" w:styleId="WW8Num6z0">
    <w:name w:val="WW8Num6z0"/>
    <w:uiPriority w:val="99"/>
    <w:rsid w:val="00827B2C"/>
    <w:rPr>
      <w:rFonts w:ascii="Times New Roman" w:hAnsi="Times New Roman"/>
    </w:rPr>
  </w:style>
  <w:style w:type="character" w:customStyle="1" w:styleId="WW8Num6z1">
    <w:name w:val="WW8Num6z1"/>
    <w:uiPriority w:val="99"/>
    <w:rsid w:val="00827B2C"/>
    <w:rPr>
      <w:rFonts w:ascii="Courier New" w:hAnsi="Courier New"/>
    </w:rPr>
  </w:style>
  <w:style w:type="character" w:customStyle="1" w:styleId="WW8Num6z3">
    <w:name w:val="WW8Num6z3"/>
    <w:uiPriority w:val="99"/>
    <w:rsid w:val="00827B2C"/>
    <w:rPr>
      <w:rFonts w:ascii="Symbol" w:hAnsi="Symbol"/>
    </w:rPr>
  </w:style>
  <w:style w:type="character" w:customStyle="1" w:styleId="WW8Num7z2">
    <w:name w:val="WW8Num7z2"/>
    <w:uiPriority w:val="99"/>
    <w:rsid w:val="00827B2C"/>
    <w:rPr>
      <w:b/>
    </w:rPr>
  </w:style>
  <w:style w:type="character" w:customStyle="1" w:styleId="WW8Num9z1">
    <w:name w:val="WW8Num9z1"/>
    <w:uiPriority w:val="99"/>
    <w:rsid w:val="00827B2C"/>
    <w:rPr>
      <w:rFonts w:ascii="Courier New" w:hAnsi="Courier New"/>
    </w:rPr>
  </w:style>
  <w:style w:type="character" w:customStyle="1" w:styleId="WW8Num9z2">
    <w:name w:val="WW8Num9z2"/>
    <w:uiPriority w:val="99"/>
    <w:rsid w:val="00827B2C"/>
    <w:rPr>
      <w:rFonts w:ascii="Wingdings" w:hAnsi="Wingdings"/>
    </w:rPr>
  </w:style>
  <w:style w:type="character" w:customStyle="1" w:styleId="WW8Num10z1">
    <w:name w:val="WW8Num10z1"/>
    <w:uiPriority w:val="99"/>
    <w:rsid w:val="00827B2C"/>
    <w:rPr>
      <w:rFonts w:ascii="Courier New" w:hAnsi="Courier New"/>
    </w:rPr>
  </w:style>
  <w:style w:type="character" w:customStyle="1" w:styleId="WW8Num10z2">
    <w:name w:val="WW8Num10z2"/>
    <w:uiPriority w:val="99"/>
    <w:rsid w:val="00827B2C"/>
    <w:rPr>
      <w:rFonts w:ascii="Wingdings" w:hAnsi="Wingdings"/>
    </w:rPr>
  </w:style>
  <w:style w:type="character" w:customStyle="1" w:styleId="WW8Num11z1">
    <w:name w:val="WW8Num11z1"/>
    <w:uiPriority w:val="99"/>
    <w:rsid w:val="00827B2C"/>
    <w:rPr>
      <w:rFonts w:ascii="Courier New" w:hAnsi="Courier New"/>
    </w:rPr>
  </w:style>
  <w:style w:type="character" w:customStyle="1" w:styleId="WW8Num11z2">
    <w:name w:val="WW8Num11z2"/>
    <w:uiPriority w:val="99"/>
    <w:rsid w:val="00827B2C"/>
    <w:rPr>
      <w:rFonts w:ascii="Wingdings" w:hAnsi="Wingdings"/>
    </w:rPr>
  </w:style>
  <w:style w:type="character" w:customStyle="1" w:styleId="WW8Num11z3">
    <w:name w:val="WW8Num11z3"/>
    <w:uiPriority w:val="99"/>
    <w:rsid w:val="00827B2C"/>
    <w:rPr>
      <w:rFonts w:ascii="Symbol" w:hAnsi="Symbol"/>
    </w:rPr>
  </w:style>
  <w:style w:type="character" w:customStyle="1" w:styleId="WW8Num12z0">
    <w:name w:val="WW8Num12z0"/>
    <w:uiPriority w:val="99"/>
    <w:rsid w:val="00827B2C"/>
    <w:rPr>
      <w:rFonts w:ascii="Symbol" w:hAnsi="Symbol"/>
    </w:rPr>
  </w:style>
  <w:style w:type="character" w:customStyle="1" w:styleId="WW8Num12z2">
    <w:name w:val="WW8Num12z2"/>
    <w:uiPriority w:val="99"/>
    <w:rsid w:val="00827B2C"/>
    <w:rPr>
      <w:rFonts w:ascii="Wingdings" w:hAnsi="Wingdings"/>
    </w:rPr>
  </w:style>
  <w:style w:type="character" w:customStyle="1" w:styleId="WW8Num13z1">
    <w:name w:val="WW8Num13z1"/>
    <w:uiPriority w:val="99"/>
    <w:rsid w:val="00827B2C"/>
    <w:rPr>
      <w:b/>
    </w:rPr>
  </w:style>
  <w:style w:type="character" w:customStyle="1" w:styleId="WW8Num16z1">
    <w:name w:val="WW8Num16z1"/>
    <w:uiPriority w:val="99"/>
    <w:rsid w:val="00827B2C"/>
    <w:rPr>
      <w:b/>
      <w:sz w:val="24"/>
    </w:rPr>
  </w:style>
  <w:style w:type="character" w:customStyle="1" w:styleId="WW8Num17z2">
    <w:name w:val="WW8Num17z2"/>
    <w:uiPriority w:val="99"/>
    <w:rsid w:val="00827B2C"/>
    <w:rPr>
      <w:b/>
    </w:rPr>
  </w:style>
  <w:style w:type="character" w:customStyle="1" w:styleId="WW8Num17z3">
    <w:name w:val="WW8Num17z3"/>
    <w:uiPriority w:val="99"/>
    <w:rsid w:val="00827B2C"/>
  </w:style>
  <w:style w:type="character" w:customStyle="1" w:styleId="WW8Num18z1">
    <w:name w:val="WW8Num18z1"/>
    <w:uiPriority w:val="99"/>
    <w:rsid w:val="00827B2C"/>
    <w:rPr>
      <w:rFonts w:ascii="Courier New" w:hAnsi="Courier New"/>
    </w:rPr>
  </w:style>
  <w:style w:type="character" w:customStyle="1" w:styleId="WW8Num18z2">
    <w:name w:val="WW8Num18z2"/>
    <w:uiPriority w:val="99"/>
    <w:rsid w:val="00827B2C"/>
    <w:rPr>
      <w:rFonts w:ascii="Wingdings" w:hAnsi="Wingdings"/>
    </w:rPr>
  </w:style>
  <w:style w:type="character" w:customStyle="1" w:styleId="WW8Num19z1">
    <w:name w:val="WW8Num19z1"/>
    <w:uiPriority w:val="99"/>
    <w:rsid w:val="00827B2C"/>
    <w:rPr>
      <w:rFonts w:ascii="Courier New" w:hAnsi="Courier New"/>
    </w:rPr>
  </w:style>
  <w:style w:type="character" w:customStyle="1" w:styleId="WW8Num19z2">
    <w:name w:val="WW8Num19z2"/>
    <w:uiPriority w:val="99"/>
    <w:rsid w:val="00827B2C"/>
    <w:rPr>
      <w:rFonts w:ascii="Wingdings" w:hAnsi="Wingdings"/>
    </w:rPr>
  </w:style>
  <w:style w:type="character" w:customStyle="1" w:styleId="WW8Num20z1">
    <w:name w:val="WW8Num20z1"/>
    <w:uiPriority w:val="99"/>
    <w:rsid w:val="00827B2C"/>
    <w:rPr>
      <w:rFonts w:ascii="Courier New" w:hAnsi="Courier New"/>
    </w:rPr>
  </w:style>
  <w:style w:type="character" w:customStyle="1" w:styleId="WW8Num20z2">
    <w:name w:val="WW8Num20z2"/>
    <w:uiPriority w:val="99"/>
    <w:rsid w:val="00827B2C"/>
    <w:rPr>
      <w:rFonts w:ascii="Wingdings" w:hAnsi="Wingdings"/>
    </w:rPr>
  </w:style>
  <w:style w:type="character" w:customStyle="1" w:styleId="WW8Num21z3">
    <w:name w:val="WW8Num21z3"/>
    <w:uiPriority w:val="99"/>
    <w:rsid w:val="00827B2C"/>
    <w:rPr>
      <w:rFonts w:ascii="Symbol" w:hAnsi="Symbol"/>
    </w:rPr>
  </w:style>
  <w:style w:type="character" w:customStyle="1" w:styleId="WW8Num22z0">
    <w:name w:val="WW8Num22z0"/>
    <w:uiPriority w:val="99"/>
    <w:rsid w:val="00827B2C"/>
    <w:rPr>
      <w:b/>
    </w:rPr>
  </w:style>
  <w:style w:type="character" w:customStyle="1" w:styleId="WW8Num22z2">
    <w:name w:val="WW8Num22z2"/>
    <w:uiPriority w:val="99"/>
    <w:rsid w:val="00827B2C"/>
    <w:rPr>
      <w:b/>
    </w:rPr>
  </w:style>
  <w:style w:type="character" w:customStyle="1" w:styleId="WW8Num23z1">
    <w:name w:val="WW8Num23z1"/>
    <w:uiPriority w:val="99"/>
    <w:rsid w:val="00827B2C"/>
    <w:rPr>
      <w:b/>
    </w:rPr>
  </w:style>
  <w:style w:type="character" w:customStyle="1" w:styleId="WW8Num24z0">
    <w:name w:val="WW8Num24z0"/>
    <w:uiPriority w:val="99"/>
    <w:rsid w:val="00827B2C"/>
    <w:rPr>
      <w:rFonts w:ascii="Symbol" w:hAnsi="Symbol"/>
    </w:rPr>
  </w:style>
  <w:style w:type="character" w:customStyle="1" w:styleId="WW8Num24z2">
    <w:name w:val="WW8Num24z2"/>
    <w:uiPriority w:val="99"/>
    <w:rsid w:val="00827B2C"/>
    <w:rPr>
      <w:rFonts w:ascii="Wingdings" w:hAnsi="Wingdings"/>
    </w:rPr>
  </w:style>
  <w:style w:type="character" w:customStyle="1" w:styleId="WW8Num25z1">
    <w:name w:val="WW8Num25z1"/>
    <w:uiPriority w:val="99"/>
    <w:rsid w:val="00827B2C"/>
    <w:rPr>
      <w:b/>
    </w:rPr>
  </w:style>
  <w:style w:type="character" w:customStyle="1" w:styleId="WW8Num26z0">
    <w:name w:val="WW8Num26z0"/>
    <w:uiPriority w:val="99"/>
    <w:rsid w:val="00827B2C"/>
    <w:rPr>
      <w:rFonts w:ascii="Times New Roman" w:hAnsi="Times New Roman"/>
    </w:rPr>
  </w:style>
  <w:style w:type="character" w:customStyle="1" w:styleId="WW8Num26z1">
    <w:name w:val="WW8Num26z1"/>
    <w:uiPriority w:val="99"/>
    <w:rsid w:val="00827B2C"/>
    <w:rPr>
      <w:rFonts w:ascii="Courier New" w:hAnsi="Courier New"/>
    </w:rPr>
  </w:style>
  <w:style w:type="character" w:customStyle="1" w:styleId="WW8Num26z3">
    <w:name w:val="WW8Num26z3"/>
    <w:uiPriority w:val="99"/>
    <w:rsid w:val="00827B2C"/>
    <w:rPr>
      <w:rFonts w:ascii="Symbol" w:hAnsi="Symbol"/>
    </w:rPr>
  </w:style>
  <w:style w:type="character" w:customStyle="1" w:styleId="WW8Num27z0">
    <w:name w:val="WW8Num27z0"/>
    <w:uiPriority w:val="99"/>
    <w:rsid w:val="00827B2C"/>
    <w:rPr>
      <w:rFonts w:ascii="Symbol" w:hAnsi="Symbol"/>
    </w:rPr>
  </w:style>
  <w:style w:type="character" w:customStyle="1" w:styleId="WW8Num27z1">
    <w:name w:val="WW8Num27z1"/>
    <w:uiPriority w:val="99"/>
    <w:rsid w:val="00827B2C"/>
    <w:rPr>
      <w:rFonts w:ascii="Courier New" w:hAnsi="Courier New"/>
    </w:rPr>
  </w:style>
  <w:style w:type="character" w:customStyle="1" w:styleId="WW8Num28z2">
    <w:name w:val="WW8Num28z2"/>
    <w:uiPriority w:val="99"/>
    <w:rsid w:val="00827B2C"/>
    <w:rPr>
      <w:b/>
    </w:rPr>
  </w:style>
  <w:style w:type="character" w:customStyle="1" w:styleId="WW8Num30z1">
    <w:name w:val="WW8Num30z1"/>
    <w:uiPriority w:val="99"/>
    <w:rsid w:val="00827B2C"/>
    <w:rPr>
      <w:rFonts w:ascii="Courier New" w:hAnsi="Courier New"/>
    </w:rPr>
  </w:style>
  <w:style w:type="character" w:customStyle="1" w:styleId="WW8Num30z2">
    <w:name w:val="WW8Num30z2"/>
    <w:uiPriority w:val="99"/>
    <w:rsid w:val="00827B2C"/>
    <w:rPr>
      <w:rFonts w:ascii="Wingdings" w:hAnsi="Wingdings"/>
    </w:rPr>
  </w:style>
  <w:style w:type="character" w:customStyle="1" w:styleId="WW8Num32z0">
    <w:name w:val="WW8Num32z0"/>
    <w:uiPriority w:val="99"/>
    <w:rsid w:val="00827B2C"/>
    <w:rPr>
      <w:rFonts w:ascii="Symbol" w:hAnsi="Symbol"/>
    </w:rPr>
  </w:style>
  <w:style w:type="character" w:customStyle="1" w:styleId="WW8Num32z1">
    <w:name w:val="WW8Num32z1"/>
    <w:uiPriority w:val="99"/>
    <w:rsid w:val="00827B2C"/>
    <w:rPr>
      <w:rFonts w:ascii="Courier New" w:hAnsi="Courier New"/>
    </w:rPr>
  </w:style>
  <w:style w:type="character" w:customStyle="1" w:styleId="WW8Num32z2">
    <w:name w:val="WW8Num32z2"/>
    <w:uiPriority w:val="99"/>
    <w:rsid w:val="00827B2C"/>
    <w:rPr>
      <w:rFonts w:ascii="Wingdings" w:hAnsi="Wingdings"/>
    </w:rPr>
  </w:style>
  <w:style w:type="character" w:customStyle="1" w:styleId="WW8Num33z0">
    <w:name w:val="WW8Num33z0"/>
    <w:uiPriority w:val="99"/>
    <w:rsid w:val="00827B2C"/>
    <w:rPr>
      <w:b/>
    </w:rPr>
  </w:style>
  <w:style w:type="character" w:customStyle="1" w:styleId="WW8Num33z1">
    <w:name w:val="WW8Num33z1"/>
    <w:uiPriority w:val="99"/>
    <w:rsid w:val="00827B2C"/>
  </w:style>
  <w:style w:type="character" w:customStyle="1" w:styleId="WW8Num35z2">
    <w:name w:val="WW8Num35z2"/>
    <w:uiPriority w:val="99"/>
    <w:rsid w:val="00827B2C"/>
    <w:rPr>
      <w:b/>
    </w:rPr>
  </w:style>
  <w:style w:type="character" w:customStyle="1" w:styleId="WW8Num36z1">
    <w:name w:val="WW8Num36z1"/>
    <w:uiPriority w:val="99"/>
    <w:rsid w:val="00827B2C"/>
    <w:rPr>
      <w:b/>
      <w:color w:val="auto"/>
    </w:rPr>
  </w:style>
  <w:style w:type="character" w:customStyle="1" w:styleId="WW8Num36z2">
    <w:name w:val="WW8Num36z2"/>
    <w:uiPriority w:val="99"/>
    <w:rsid w:val="00827B2C"/>
    <w:rPr>
      <w:b/>
    </w:rPr>
  </w:style>
  <w:style w:type="character" w:customStyle="1" w:styleId="WW8Num37z0">
    <w:name w:val="WW8Num37z0"/>
    <w:uiPriority w:val="99"/>
    <w:rsid w:val="00827B2C"/>
    <w:rPr>
      <w:rFonts w:ascii="Symbol" w:hAnsi="Symbol"/>
    </w:rPr>
  </w:style>
  <w:style w:type="character" w:customStyle="1" w:styleId="WW8Num38z0">
    <w:name w:val="WW8Num38z0"/>
    <w:uiPriority w:val="99"/>
    <w:rsid w:val="00827B2C"/>
    <w:rPr>
      <w:rFonts w:ascii="Symbol" w:hAnsi="Symbol"/>
    </w:rPr>
  </w:style>
  <w:style w:type="character" w:customStyle="1" w:styleId="WW8Num38z1">
    <w:name w:val="WW8Num38z1"/>
    <w:uiPriority w:val="99"/>
    <w:rsid w:val="00827B2C"/>
    <w:rPr>
      <w:rFonts w:ascii="Courier New" w:hAnsi="Courier New"/>
    </w:rPr>
  </w:style>
  <w:style w:type="character" w:customStyle="1" w:styleId="WW8Num39z2">
    <w:name w:val="WW8Num39z2"/>
    <w:uiPriority w:val="99"/>
    <w:rsid w:val="00827B2C"/>
    <w:rPr>
      <w:b/>
    </w:rPr>
  </w:style>
  <w:style w:type="character" w:customStyle="1" w:styleId="WW8Num40z2">
    <w:name w:val="WW8Num40z2"/>
    <w:uiPriority w:val="99"/>
    <w:rsid w:val="00827B2C"/>
    <w:rPr>
      <w:b/>
    </w:rPr>
  </w:style>
  <w:style w:type="character" w:customStyle="1" w:styleId="WW8Num41z1">
    <w:name w:val="WW8Num41z1"/>
    <w:uiPriority w:val="99"/>
    <w:rsid w:val="00827B2C"/>
    <w:rPr>
      <w:color w:val="000000"/>
      <w:sz w:val="22"/>
    </w:rPr>
  </w:style>
  <w:style w:type="character" w:customStyle="1" w:styleId="WW8Num42z2">
    <w:name w:val="WW8Num42z2"/>
    <w:uiPriority w:val="99"/>
    <w:rsid w:val="00827B2C"/>
    <w:rPr>
      <w:rFonts w:ascii="Wingdings" w:hAnsi="Wingdings"/>
    </w:rPr>
  </w:style>
  <w:style w:type="character" w:customStyle="1" w:styleId="WW8Num43z1">
    <w:name w:val="WW8Num43z1"/>
    <w:uiPriority w:val="99"/>
    <w:rsid w:val="00827B2C"/>
    <w:rPr>
      <w:rFonts w:ascii="Courier New" w:hAnsi="Courier New"/>
    </w:rPr>
  </w:style>
  <w:style w:type="character" w:customStyle="1" w:styleId="WW8Num43z2">
    <w:name w:val="WW8Num43z2"/>
    <w:uiPriority w:val="99"/>
    <w:rsid w:val="00827B2C"/>
    <w:rPr>
      <w:rFonts w:ascii="Wingdings" w:hAnsi="Wingdings"/>
    </w:rPr>
  </w:style>
  <w:style w:type="character" w:customStyle="1" w:styleId="WW8Num44z1">
    <w:name w:val="WW8Num44z1"/>
    <w:uiPriority w:val="99"/>
    <w:rsid w:val="00827B2C"/>
    <w:rPr>
      <w:b/>
      <w:sz w:val="24"/>
    </w:rPr>
  </w:style>
  <w:style w:type="character" w:customStyle="1" w:styleId="WW8Num45z0">
    <w:name w:val="WW8Num45z0"/>
    <w:uiPriority w:val="99"/>
    <w:rsid w:val="00827B2C"/>
    <w:rPr>
      <w:rFonts w:ascii="Times New Roman" w:hAnsi="Times New Roman"/>
    </w:rPr>
  </w:style>
  <w:style w:type="character" w:customStyle="1" w:styleId="WW8Num45z2">
    <w:name w:val="WW8Num45z2"/>
    <w:uiPriority w:val="99"/>
    <w:rsid w:val="00827B2C"/>
    <w:rPr>
      <w:rFonts w:ascii="Wingdings" w:hAnsi="Wingdings"/>
    </w:rPr>
  </w:style>
  <w:style w:type="character" w:customStyle="1" w:styleId="WW8Num45z3">
    <w:name w:val="WW8Num45z3"/>
    <w:uiPriority w:val="99"/>
    <w:rsid w:val="00827B2C"/>
    <w:rPr>
      <w:rFonts w:ascii="Symbol" w:hAnsi="Symbol"/>
    </w:rPr>
  </w:style>
  <w:style w:type="character" w:customStyle="1" w:styleId="WW8Num46z1">
    <w:name w:val="WW8Num46z1"/>
    <w:uiPriority w:val="99"/>
    <w:rsid w:val="00827B2C"/>
    <w:rPr>
      <w:rFonts w:ascii="Courier New" w:hAnsi="Courier New"/>
    </w:rPr>
  </w:style>
  <w:style w:type="character" w:customStyle="1" w:styleId="WW8Num46z2">
    <w:name w:val="WW8Num46z2"/>
    <w:uiPriority w:val="99"/>
    <w:rsid w:val="00827B2C"/>
    <w:rPr>
      <w:rFonts w:ascii="Wingdings" w:hAnsi="Wingdings"/>
    </w:rPr>
  </w:style>
  <w:style w:type="character" w:customStyle="1" w:styleId="WW8Num47z1">
    <w:name w:val="WW8Num47z1"/>
    <w:uiPriority w:val="99"/>
    <w:rsid w:val="00827B2C"/>
    <w:rPr>
      <w:b/>
    </w:rPr>
  </w:style>
  <w:style w:type="character" w:customStyle="1" w:styleId="WW8Num48z0">
    <w:name w:val="WW8Num48z0"/>
    <w:uiPriority w:val="99"/>
    <w:rsid w:val="00827B2C"/>
    <w:rPr>
      <w:rFonts w:ascii="Symbol" w:hAnsi="Symbol"/>
    </w:rPr>
  </w:style>
  <w:style w:type="character" w:customStyle="1" w:styleId="WW8Num48z2">
    <w:name w:val="WW8Num48z2"/>
    <w:uiPriority w:val="99"/>
    <w:rsid w:val="00827B2C"/>
    <w:rPr>
      <w:rFonts w:ascii="Wingdings" w:hAnsi="Wingdings"/>
    </w:rPr>
  </w:style>
  <w:style w:type="character" w:customStyle="1" w:styleId="WW8Num49z2">
    <w:name w:val="WW8Num49z2"/>
    <w:uiPriority w:val="99"/>
    <w:rsid w:val="00827B2C"/>
    <w:rPr>
      <w:b/>
    </w:rPr>
  </w:style>
  <w:style w:type="character" w:customStyle="1" w:styleId="WW8Num53z2">
    <w:name w:val="WW8Num53z2"/>
    <w:uiPriority w:val="99"/>
    <w:rsid w:val="00827B2C"/>
    <w:rPr>
      <w:b/>
    </w:rPr>
  </w:style>
  <w:style w:type="character" w:customStyle="1" w:styleId="WW8Num54z1">
    <w:name w:val="WW8Num54z1"/>
    <w:uiPriority w:val="99"/>
    <w:rsid w:val="00827B2C"/>
    <w:rPr>
      <w:b/>
    </w:rPr>
  </w:style>
  <w:style w:type="character" w:customStyle="1" w:styleId="WW8Num55z0">
    <w:name w:val="WW8Num55z0"/>
    <w:uiPriority w:val="99"/>
    <w:rsid w:val="00827B2C"/>
    <w:rPr>
      <w:rFonts w:ascii="Symbol" w:hAnsi="Symbol"/>
    </w:rPr>
  </w:style>
  <w:style w:type="character" w:customStyle="1" w:styleId="WW8Num55z1">
    <w:name w:val="WW8Num55z1"/>
    <w:uiPriority w:val="99"/>
    <w:rsid w:val="00827B2C"/>
    <w:rPr>
      <w:rFonts w:ascii="Courier New" w:hAnsi="Courier New"/>
    </w:rPr>
  </w:style>
  <w:style w:type="character" w:customStyle="1" w:styleId="WW8Num56z2">
    <w:name w:val="WW8Num56z2"/>
    <w:uiPriority w:val="99"/>
    <w:rsid w:val="00827B2C"/>
    <w:rPr>
      <w:b/>
    </w:rPr>
  </w:style>
  <w:style w:type="character" w:customStyle="1" w:styleId="WW8Num58z1">
    <w:name w:val="WW8Num58z1"/>
    <w:uiPriority w:val="99"/>
    <w:rsid w:val="00827B2C"/>
    <w:rPr>
      <w:rFonts w:ascii="Courier New" w:hAnsi="Courier New"/>
    </w:rPr>
  </w:style>
  <w:style w:type="character" w:customStyle="1" w:styleId="WW8Num58z2">
    <w:name w:val="WW8Num58z2"/>
    <w:uiPriority w:val="99"/>
    <w:rsid w:val="00827B2C"/>
    <w:rPr>
      <w:rFonts w:ascii="Wingdings" w:hAnsi="Wingdings"/>
    </w:rPr>
  </w:style>
  <w:style w:type="character" w:customStyle="1" w:styleId="WW8Num62z2">
    <w:name w:val="WW8Num62z2"/>
    <w:uiPriority w:val="99"/>
    <w:rsid w:val="00827B2C"/>
    <w:rPr>
      <w:b/>
    </w:rPr>
  </w:style>
  <w:style w:type="character" w:customStyle="1" w:styleId="WW8Num63z0">
    <w:name w:val="WW8Num63z0"/>
    <w:uiPriority w:val="99"/>
    <w:rsid w:val="00827B2C"/>
    <w:rPr>
      <w:rFonts w:ascii="Times New Roman" w:hAnsi="Times New Roman"/>
    </w:rPr>
  </w:style>
  <w:style w:type="character" w:customStyle="1" w:styleId="WW8Num63z1">
    <w:name w:val="WW8Num63z1"/>
    <w:uiPriority w:val="99"/>
    <w:rsid w:val="00827B2C"/>
    <w:rPr>
      <w:rFonts w:ascii="Courier New" w:hAnsi="Courier New"/>
    </w:rPr>
  </w:style>
  <w:style w:type="character" w:customStyle="1" w:styleId="WW8Num63z3">
    <w:name w:val="WW8Num63z3"/>
    <w:uiPriority w:val="99"/>
    <w:rsid w:val="00827B2C"/>
    <w:rPr>
      <w:rFonts w:ascii="Symbol" w:hAnsi="Symbol"/>
    </w:rPr>
  </w:style>
  <w:style w:type="character" w:customStyle="1" w:styleId="WW8Num64z1">
    <w:name w:val="WW8Num64z1"/>
    <w:uiPriority w:val="99"/>
    <w:rsid w:val="00827B2C"/>
    <w:rPr>
      <w:rFonts w:ascii="Courier New" w:hAnsi="Courier New"/>
    </w:rPr>
  </w:style>
  <w:style w:type="character" w:customStyle="1" w:styleId="WW8Num64z2">
    <w:name w:val="WW8Num64z2"/>
    <w:uiPriority w:val="99"/>
    <w:rsid w:val="00827B2C"/>
    <w:rPr>
      <w:rFonts w:ascii="Wingdings" w:hAnsi="Wingdings"/>
    </w:rPr>
  </w:style>
  <w:style w:type="character" w:customStyle="1" w:styleId="WW8Num66z2">
    <w:name w:val="WW8Num66z2"/>
    <w:uiPriority w:val="99"/>
    <w:rsid w:val="00827B2C"/>
    <w:rPr>
      <w:b/>
    </w:rPr>
  </w:style>
  <w:style w:type="character" w:customStyle="1" w:styleId="WW8Num68z1">
    <w:name w:val="WW8Num68z1"/>
    <w:uiPriority w:val="99"/>
    <w:rsid w:val="00827B2C"/>
    <w:rPr>
      <w:b/>
      <w:color w:val="auto"/>
    </w:rPr>
  </w:style>
  <w:style w:type="character" w:customStyle="1" w:styleId="WW8Num68z3">
    <w:name w:val="WW8Num68z3"/>
    <w:uiPriority w:val="99"/>
    <w:rsid w:val="00827B2C"/>
    <w:rPr>
      <w:b/>
    </w:rPr>
  </w:style>
  <w:style w:type="character" w:customStyle="1" w:styleId="WW8Num69z0">
    <w:name w:val="WW8Num69z0"/>
    <w:uiPriority w:val="99"/>
    <w:rsid w:val="00827B2C"/>
    <w:rPr>
      <w:rFonts w:ascii="Symbol" w:hAnsi="Symbol"/>
    </w:rPr>
  </w:style>
  <w:style w:type="character" w:customStyle="1" w:styleId="WW8Num69z1">
    <w:name w:val="WW8Num69z1"/>
    <w:uiPriority w:val="99"/>
    <w:rsid w:val="00827B2C"/>
    <w:rPr>
      <w:rFonts w:ascii="Courier New" w:hAnsi="Courier New"/>
    </w:rPr>
  </w:style>
  <w:style w:type="character" w:customStyle="1" w:styleId="WW8Num69z2">
    <w:name w:val="WW8Num69z2"/>
    <w:uiPriority w:val="99"/>
    <w:rsid w:val="00827B2C"/>
    <w:rPr>
      <w:rFonts w:ascii="Wingdings" w:hAnsi="Wingdings"/>
    </w:rPr>
  </w:style>
  <w:style w:type="character" w:customStyle="1" w:styleId="WW8Num70z0">
    <w:name w:val="WW8Num70z0"/>
    <w:uiPriority w:val="99"/>
    <w:rsid w:val="00827B2C"/>
    <w:rPr>
      <w:rFonts w:ascii="Times New Roman" w:hAnsi="Times New Roman"/>
    </w:rPr>
  </w:style>
  <w:style w:type="character" w:customStyle="1" w:styleId="WW8Num70z1">
    <w:name w:val="WW8Num70z1"/>
    <w:uiPriority w:val="99"/>
    <w:rsid w:val="00827B2C"/>
    <w:rPr>
      <w:rFonts w:ascii="Courier New" w:hAnsi="Courier New"/>
    </w:rPr>
  </w:style>
  <w:style w:type="character" w:customStyle="1" w:styleId="WW8Num70z2">
    <w:name w:val="WW8Num70z2"/>
    <w:uiPriority w:val="99"/>
    <w:rsid w:val="00827B2C"/>
    <w:rPr>
      <w:rFonts w:ascii="Wingdings" w:hAnsi="Wingdings"/>
    </w:rPr>
  </w:style>
  <w:style w:type="character" w:customStyle="1" w:styleId="WW8Num70z3">
    <w:name w:val="WW8Num70z3"/>
    <w:uiPriority w:val="99"/>
    <w:rsid w:val="00827B2C"/>
    <w:rPr>
      <w:rFonts w:ascii="Symbol" w:hAnsi="Symbol"/>
    </w:rPr>
  </w:style>
  <w:style w:type="character" w:customStyle="1" w:styleId="WW8Num71z2">
    <w:name w:val="WW8Num71z2"/>
    <w:uiPriority w:val="99"/>
    <w:rsid w:val="00827B2C"/>
    <w:rPr>
      <w:b/>
    </w:rPr>
  </w:style>
  <w:style w:type="character" w:customStyle="1" w:styleId="22">
    <w:name w:val="Основной шрифт абзаца2"/>
    <w:uiPriority w:val="99"/>
    <w:rsid w:val="00827B2C"/>
  </w:style>
  <w:style w:type="character" w:customStyle="1" w:styleId="WW8Num4z1">
    <w:name w:val="WW8Num4z1"/>
    <w:uiPriority w:val="99"/>
    <w:rsid w:val="00827B2C"/>
  </w:style>
  <w:style w:type="character" w:customStyle="1" w:styleId="WW8Num5z3">
    <w:name w:val="WW8Num5z3"/>
    <w:uiPriority w:val="99"/>
    <w:rsid w:val="00827B2C"/>
    <w:rPr>
      <w:rFonts w:ascii="Symbol" w:hAnsi="Symbol"/>
    </w:rPr>
  </w:style>
  <w:style w:type="character" w:customStyle="1" w:styleId="11">
    <w:name w:val="Основной шрифт абзаца1"/>
    <w:uiPriority w:val="99"/>
    <w:rsid w:val="00827B2C"/>
  </w:style>
  <w:style w:type="character" w:styleId="a5">
    <w:name w:val="page number"/>
    <w:uiPriority w:val="99"/>
    <w:rsid w:val="00827B2C"/>
    <w:rPr>
      <w:rFonts w:cs="Times New Roman"/>
    </w:rPr>
  </w:style>
  <w:style w:type="paragraph" w:customStyle="1" w:styleId="a6">
    <w:name w:val="Заголовок"/>
    <w:basedOn w:val="a1"/>
    <w:next w:val="a7"/>
    <w:uiPriority w:val="99"/>
    <w:rsid w:val="00827B2C"/>
    <w:pPr>
      <w:keepNext/>
      <w:spacing w:before="240" w:after="120"/>
    </w:pPr>
    <w:rPr>
      <w:rFonts w:ascii="Arial" w:hAnsi="Arial" w:cs="Mangal"/>
      <w:sz w:val="28"/>
      <w:szCs w:val="28"/>
    </w:rPr>
  </w:style>
  <w:style w:type="paragraph" w:styleId="a7">
    <w:name w:val="Body Text"/>
    <w:basedOn w:val="a1"/>
    <w:link w:val="a8"/>
    <w:uiPriority w:val="99"/>
    <w:rsid w:val="00827B2C"/>
    <w:pPr>
      <w:spacing w:after="120"/>
    </w:pPr>
  </w:style>
  <w:style w:type="character" w:customStyle="1" w:styleId="a8">
    <w:name w:val="Основной текст Знак"/>
    <w:basedOn w:val="a2"/>
    <w:link w:val="a7"/>
    <w:uiPriority w:val="99"/>
    <w:rsid w:val="00827B2C"/>
    <w:rPr>
      <w:rFonts w:ascii="Times New Roman" w:eastAsia="Times New Roman" w:hAnsi="Times New Roman" w:cs="Times New Roman"/>
      <w:sz w:val="24"/>
      <w:szCs w:val="24"/>
      <w:lang w:eastAsia="ar-SA"/>
    </w:rPr>
  </w:style>
  <w:style w:type="paragraph" w:styleId="a9">
    <w:name w:val="List"/>
    <w:basedOn w:val="a7"/>
    <w:uiPriority w:val="99"/>
    <w:rsid w:val="00827B2C"/>
    <w:rPr>
      <w:rFonts w:cs="Mangal"/>
    </w:rPr>
  </w:style>
  <w:style w:type="paragraph" w:customStyle="1" w:styleId="23">
    <w:name w:val="Название2"/>
    <w:basedOn w:val="a1"/>
    <w:uiPriority w:val="99"/>
    <w:rsid w:val="00827B2C"/>
    <w:pPr>
      <w:suppressLineNumbers/>
      <w:spacing w:before="120" w:after="120"/>
    </w:pPr>
    <w:rPr>
      <w:rFonts w:cs="Mangal"/>
      <w:i/>
      <w:iCs/>
    </w:rPr>
  </w:style>
  <w:style w:type="paragraph" w:customStyle="1" w:styleId="24">
    <w:name w:val="Указатель2"/>
    <w:basedOn w:val="a1"/>
    <w:uiPriority w:val="99"/>
    <w:rsid w:val="00827B2C"/>
    <w:pPr>
      <w:suppressLineNumbers/>
    </w:pPr>
    <w:rPr>
      <w:rFonts w:cs="Mangal"/>
    </w:rPr>
  </w:style>
  <w:style w:type="paragraph" w:customStyle="1" w:styleId="12">
    <w:name w:val="Название1"/>
    <w:basedOn w:val="a1"/>
    <w:uiPriority w:val="99"/>
    <w:rsid w:val="00827B2C"/>
    <w:pPr>
      <w:suppressLineNumbers/>
      <w:spacing w:before="120" w:after="120"/>
    </w:pPr>
    <w:rPr>
      <w:rFonts w:cs="Mangal"/>
      <w:i/>
      <w:iCs/>
    </w:rPr>
  </w:style>
  <w:style w:type="paragraph" w:customStyle="1" w:styleId="13">
    <w:name w:val="Указатель1"/>
    <w:basedOn w:val="a1"/>
    <w:uiPriority w:val="99"/>
    <w:rsid w:val="00827B2C"/>
    <w:pPr>
      <w:suppressLineNumbers/>
    </w:pPr>
    <w:rPr>
      <w:rFonts w:cs="Mangal"/>
    </w:rPr>
  </w:style>
  <w:style w:type="paragraph" w:customStyle="1" w:styleId="110">
    <w:name w:val="Обычный + 11 пт"/>
    <w:basedOn w:val="a1"/>
    <w:uiPriority w:val="99"/>
    <w:rsid w:val="00827B2C"/>
    <w:pPr>
      <w:tabs>
        <w:tab w:val="left" w:pos="426"/>
        <w:tab w:val="left" w:pos="567"/>
      </w:tabs>
      <w:ind w:right="-1" w:firstLine="240"/>
      <w:jc w:val="both"/>
    </w:pPr>
    <w:rPr>
      <w:sz w:val="22"/>
      <w:szCs w:val="22"/>
    </w:rPr>
  </w:style>
  <w:style w:type="paragraph" w:customStyle="1" w:styleId="aa">
    <w:name w:val="Знак Знак Знак Знак Знак Знак Знак"/>
    <w:basedOn w:val="a1"/>
    <w:uiPriority w:val="99"/>
    <w:rsid w:val="00827B2C"/>
    <w:pPr>
      <w:widowControl w:val="0"/>
      <w:suppressAutoHyphens w:val="0"/>
      <w:spacing w:after="160" w:line="240" w:lineRule="exact"/>
      <w:jc w:val="both"/>
    </w:pPr>
    <w:rPr>
      <w:rFonts w:ascii="Verdana" w:hAnsi="Verdana" w:cs="Verdana"/>
      <w:kern w:val="1"/>
      <w:sz w:val="20"/>
      <w:szCs w:val="20"/>
      <w:lang w:val="en-US"/>
    </w:rPr>
  </w:style>
  <w:style w:type="paragraph" w:customStyle="1" w:styleId="ConsPlusNormal">
    <w:name w:val="ConsPlusNormal"/>
    <w:uiPriority w:val="99"/>
    <w:rsid w:val="00827B2C"/>
    <w:pPr>
      <w:suppressAutoHyphens/>
      <w:autoSpaceDE w:val="0"/>
      <w:spacing w:after="0" w:line="240" w:lineRule="auto"/>
      <w:ind w:firstLine="720"/>
    </w:pPr>
    <w:rPr>
      <w:rFonts w:ascii="Arial" w:eastAsia="Times New Roman" w:hAnsi="Arial" w:cs="Arial"/>
      <w:sz w:val="20"/>
      <w:szCs w:val="20"/>
      <w:lang w:eastAsia="ar-SA"/>
    </w:rPr>
  </w:style>
  <w:style w:type="paragraph" w:styleId="ab">
    <w:name w:val="Balloon Text"/>
    <w:basedOn w:val="a1"/>
    <w:link w:val="ac"/>
    <w:uiPriority w:val="99"/>
    <w:rsid w:val="00827B2C"/>
    <w:rPr>
      <w:sz w:val="2"/>
      <w:szCs w:val="20"/>
    </w:rPr>
  </w:style>
  <w:style w:type="character" w:customStyle="1" w:styleId="ac">
    <w:name w:val="Текст выноски Знак"/>
    <w:basedOn w:val="a2"/>
    <w:link w:val="ab"/>
    <w:uiPriority w:val="99"/>
    <w:rsid w:val="00827B2C"/>
    <w:rPr>
      <w:rFonts w:ascii="Times New Roman" w:eastAsia="Times New Roman" w:hAnsi="Times New Roman" w:cs="Times New Roman"/>
      <w:sz w:val="2"/>
      <w:szCs w:val="20"/>
      <w:lang w:eastAsia="ar-SA"/>
    </w:rPr>
  </w:style>
  <w:style w:type="paragraph" w:customStyle="1" w:styleId="31">
    <w:name w:val="Основной текст 31"/>
    <w:basedOn w:val="a1"/>
    <w:uiPriority w:val="99"/>
    <w:rsid w:val="00827B2C"/>
    <w:pPr>
      <w:spacing w:after="120"/>
    </w:pPr>
    <w:rPr>
      <w:sz w:val="16"/>
      <w:szCs w:val="16"/>
    </w:rPr>
  </w:style>
  <w:style w:type="paragraph" w:customStyle="1" w:styleId="ad">
    <w:name w:val="Стиль"/>
    <w:uiPriority w:val="99"/>
    <w:rsid w:val="00827B2C"/>
    <w:pPr>
      <w:widowControl w:val="0"/>
      <w:suppressAutoHyphens/>
      <w:autoSpaceDE w:val="0"/>
      <w:spacing w:after="0" w:line="240" w:lineRule="auto"/>
    </w:pPr>
    <w:rPr>
      <w:rFonts w:ascii="Times New Roman" w:eastAsia="Times New Roman" w:hAnsi="Times New Roman" w:cs="Times New Roman"/>
      <w:spacing w:val="-1"/>
      <w:kern w:val="1"/>
      <w:sz w:val="24"/>
      <w:szCs w:val="20"/>
      <w:lang w:val="en-US" w:eastAsia="hi-IN" w:bidi="hi-IN"/>
    </w:rPr>
  </w:style>
  <w:style w:type="paragraph" w:styleId="ae">
    <w:name w:val="header"/>
    <w:basedOn w:val="a1"/>
    <w:link w:val="af"/>
    <w:uiPriority w:val="99"/>
    <w:rsid w:val="00827B2C"/>
    <w:pPr>
      <w:tabs>
        <w:tab w:val="center" w:pos="4677"/>
        <w:tab w:val="right" w:pos="9355"/>
      </w:tabs>
    </w:pPr>
  </w:style>
  <w:style w:type="character" w:customStyle="1" w:styleId="af">
    <w:name w:val="Верхний колонтитул Знак"/>
    <w:basedOn w:val="a2"/>
    <w:link w:val="ae"/>
    <w:uiPriority w:val="99"/>
    <w:rsid w:val="00827B2C"/>
    <w:rPr>
      <w:rFonts w:ascii="Times New Roman" w:eastAsia="Times New Roman" w:hAnsi="Times New Roman" w:cs="Times New Roman"/>
      <w:sz w:val="24"/>
      <w:szCs w:val="24"/>
      <w:lang w:eastAsia="ar-SA"/>
    </w:rPr>
  </w:style>
  <w:style w:type="paragraph" w:styleId="af0">
    <w:name w:val="footer"/>
    <w:basedOn w:val="a1"/>
    <w:link w:val="af1"/>
    <w:uiPriority w:val="99"/>
    <w:rsid w:val="00827B2C"/>
    <w:pPr>
      <w:tabs>
        <w:tab w:val="center" w:pos="4677"/>
        <w:tab w:val="right" w:pos="9355"/>
      </w:tabs>
    </w:pPr>
  </w:style>
  <w:style w:type="character" w:customStyle="1" w:styleId="af1">
    <w:name w:val="Нижний колонтитул Знак"/>
    <w:basedOn w:val="a2"/>
    <w:link w:val="af0"/>
    <w:uiPriority w:val="99"/>
    <w:rsid w:val="00827B2C"/>
    <w:rPr>
      <w:rFonts w:ascii="Times New Roman" w:eastAsia="Times New Roman" w:hAnsi="Times New Roman" w:cs="Times New Roman"/>
      <w:sz w:val="24"/>
      <w:szCs w:val="24"/>
      <w:lang w:eastAsia="ar-SA"/>
    </w:rPr>
  </w:style>
  <w:style w:type="paragraph" w:customStyle="1" w:styleId="Normal1">
    <w:name w:val="Normal1"/>
    <w:uiPriority w:val="99"/>
    <w:rsid w:val="00827B2C"/>
    <w:pPr>
      <w:suppressAutoHyphens/>
      <w:spacing w:after="0" w:line="240" w:lineRule="auto"/>
    </w:pPr>
    <w:rPr>
      <w:rFonts w:ascii="Times New Roman" w:eastAsia="Times New Roman" w:hAnsi="Times New Roman" w:cs="Times New Roman"/>
      <w:sz w:val="20"/>
      <w:szCs w:val="20"/>
      <w:lang w:eastAsia="ar-SA"/>
    </w:rPr>
  </w:style>
  <w:style w:type="paragraph" w:customStyle="1" w:styleId="210">
    <w:name w:val="Основной текст с отступом 21"/>
    <w:basedOn w:val="a1"/>
    <w:uiPriority w:val="99"/>
    <w:rsid w:val="00827B2C"/>
    <w:pPr>
      <w:suppressAutoHyphens w:val="0"/>
      <w:spacing w:after="120" w:line="480" w:lineRule="auto"/>
      <w:ind w:left="283"/>
    </w:pPr>
  </w:style>
  <w:style w:type="paragraph" w:customStyle="1" w:styleId="af2">
    <w:name w:val="Содержимое таблицы"/>
    <w:basedOn w:val="a1"/>
    <w:uiPriority w:val="99"/>
    <w:rsid w:val="00827B2C"/>
    <w:pPr>
      <w:suppressLineNumbers/>
    </w:pPr>
  </w:style>
  <w:style w:type="paragraph" w:customStyle="1" w:styleId="af3">
    <w:name w:val="Заголовок таблицы"/>
    <w:uiPriority w:val="99"/>
    <w:rsid w:val="00827B2C"/>
    <w:pPr>
      <w:suppressLineNumbers/>
      <w:suppressAutoHyphens/>
      <w:spacing w:after="0" w:line="240" w:lineRule="auto"/>
      <w:jc w:val="center"/>
    </w:pPr>
    <w:rPr>
      <w:rFonts w:ascii="Times New Roman" w:eastAsia="Times New Roman" w:hAnsi="Times New Roman" w:cs="Times New Roman"/>
      <w:b/>
      <w:bCs/>
      <w:sz w:val="24"/>
      <w:szCs w:val="24"/>
      <w:lang w:eastAsia="ar-SA"/>
    </w:rPr>
  </w:style>
  <w:style w:type="paragraph" w:customStyle="1" w:styleId="af4">
    <w:name w:val="Содержимое врезки"/>
    <w:basedOn w:val="a7"/>
    <w:uiPriority w:val="99"/>
    <w:rsid w:val="00827B2C"/>
  </w:style>
  <w:style w:type="table" w:styleId="af5">
    <w:name w:val="Table Grid"/>
    <w:basedOn w:val="a3"/>
    <w:uiPriority w:val="99"/>
    <w:rsid w:val="00827B2C"/>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6">
    <w:name w:val="Знак Знак Знак"/>
    <w:basedOn w:val="a1"/>
    <w:uiPriority w:val="99"/>
    <w:rsid w:val="00827B2C"/>
    <w:pPr>
      <w:widowControl w:val="0"/>
      <w:suppressAutoHyphens w:val="0"/>
      <w:jc w:val="both"/>
    </w:pPr>
    <w:rPr>
      <w:rFonts w:ascii="Tahoma" w:eastAsia="SimSun" w:hAnsi="Tahoma" w:cs="Tahoma"/>
      <w:kern w:val="2"/>
      <w:lang w:val="en-US" w:eastAsia="zh-CN"/>
    </w:rPr>
  </w:style>
  <w:style w:type="character" w:styleId="af7">
    <w:name w:val="annotation reference"/>
    <w:uiPriority w:val="99"/>
    <w:semiHidden/>
    <w:rsid w:val="00827B2C"/>
    <w:rPr>
      <w:rFonts w:cs="Times New Roman"/>
      <w:sz w:val="16"/>
      <w:szCs w:val="16"/>
    </w:rPr>
  </w:style>
  <w:style w:type="paragraph" w:styleId="af8">
    <w:name w:val="annotation text"/>
    <w:basedOn w:val="a1"/>
    <w:link w:val="af9"/>
    <w:uiPriority w:val="99"/>
    <w:semiHidden/>
    <w:rsid w:val="00827B2C"/>
    <w:rPr>
      <w:sz w:val="20"/>
      <w:szCs w:val="20"/>
    </w:rPr>
  </w:style>
  <w:style w:type="character" w:customStyle="1" w:styleId="af9">
    <w:name w:val="Текст примечания Знак"/>
    <w:basedOn w:val="a2"/>
    <w:link w:val="af8"/>
    <w:uiPriority w:val="99"/>
    <w:semiHidden/>
    <w:rsid w:val="00827B2C"/>
    <w:rPr>
      <w:rFonts w:ascii="Times New Roman" w:eastAsia="Times New Roman" w:hAnsi="Times New Roman" w:cs="Times New Roman"/>
      <w:sz w:val="20"/>
      <w:szCs w:val="20"/>
      <w:lang w:eastAsia="ar-SA"/>
    </w:rPr>
  </w:style>
  <w:style w:type="paragraph" w:styleId="afa">
    <w:name w:val="annotation subject"/>
    <w:basedOn w:val="af8"/>
    <w:next w:val="af8"/>
    <w:link w:val="afb"/>
    <w:uiPriority w:val="99"/>
    <w:semiHidden/>
    <w:rsid w:val="00827B2C"/>
    <w:rPr>
      <w:b/>
      <w:bCs/>
    </w:rPr>
  </w:style>
  <w:style w:type="character" w:customStyle="1" w:styleId="afb">
    <w:name w:val="Тема примечания Знак"/>
    <w:basedOn w:val="af9"/>
    <w:link w:val="afa"/>
    <w:uiPriority w:val="99"/>
    <w:semiHidden/>
    <w:rsid w:val="00827B2C"/>
    <w:rPr>
      <w:rFonts w:ascii="Times New Roman" w:eastAsia="Times New Roman" w:hAnsi="Times New Roman" w:cs="Times New Roman"/>
      <w:b/>
      <w:bCs/>
      <w:sz w:val="20"/>
      <w:szCs w:val="20"/>
      <w:lang w:eastAsia="ar-SA"/>
    </w:rPr>
  </w:style>
  <w:style w:type="paragraph" w:styleId="afc">
    <w:name w:val="Revision"/>
    <w:hidden/>
    <w:uiPriority w:val="99"/>
    <w:semiHidden/>
    <w:rsid w:val="00827B2C"/>
    <w:pPr>
      <w:spacing w:after="0" w:line="240" w:lineRule="auto"/>
    </w:pPr>
    <w:rPr>
      <w:rFonts w:ascii="Times New Roman" w:eastAsia="Times New Roman" w:hAnsi="Times New Roman" w:cs="Times New Roman"/>
      <w:sz w:val="24"/>
      <w:szCs w:val="24"/>
      <w:lang w:eastAsia="ar-SA"/>
    </w:rPr>
  </w:style>
  <w:style w:type="paragraph" w:customStyle="1" w:styleId="14">
    <w:name w:val="Знак Знак Знак Знак Знак Знак Знак1"/>
    <w:basedOn w:val="a1"/>
    <w:uiPriority w:val="99"/>
    <w:rsid w:val="00827B2C"/>
    <w:pPr>
      <w:widowControl w:val="0"/>
      <w:suppressAutoHyphens w:val="0"/>
      <w:spacing w:after="160" w:line="240" w:lineRule="exact"/>
      <w:jc w:val="both"/>
    </w:pPr>
    <w:rPr>
      <w:rFonts w:ascii="Verdana" w:hAnsi="Verdana" w:cs="Verdana"/>
      <w:kern w:val="2"/>
      <w:sz w:val="20"/>
      <w:szCs w:val="20"/>
      <w:lang w:val="en-US" w:eastAsia="en-US"/>
    </w:rPr>
  </w:style>
  <w:style w:type="paragraph" w:customStyle="1" w:styleId="111">
    <w:name w:val="Îáû÷íûé + 11 ïò"/>
    <w:basedOn w:val="a1"/>
    <w:uiPriority w:val="99"/>
    <w:rsid w:val="00827B2C"/>
    <w:pPr>
      <w:widowControl w:val="0"/>
      <w:tabs>
        <w:tab w:val="left" w:pos="426"/>
        <w:tab w:val="left" w:pos="567"/>
      </w:tabs>
      <w:overflowPunct w:val="0"/>
      <w:autoSpaceDE w:val="0"/>
      <w:autoSpaceDN w:val="0"/>
      <w:adjustRightInd w:val="0"/>
      <w:ind w:firstLine="240"/>
      <w:jc w:val="both"/>
      <w:textAlignment w:val="baseline"/>
    </w:pPr>
    <w:rPr>
      <w:sz w:val="22"/>
      <w:szCs w:val="20"/>
      <w:lang w:eastAsia="ru-RU"/>
    </w:rPr>
  </w:style>
  <w:style w:type="character" w:styleId="afd">
    <w:name w:val="Strong"/>
    <w:uiPriority w:val="99"/>
    <w:qFormat/>
    <w:rsid w:val="00827B2C"/>
    <w:rPr>
      <w:rFonts w:cs="Times New Roman"/>
      <w:b/>
      <w:bCs/>
    </w:rPr>
  </w:style>
  <w:style w:type="character" w:styleId="afe">
    <w:name w:val="Hyperlink"/>
    <w:uiPriority w:val="99"/>
    <w:unhideWhenUsed/>
    <w:rsid w:val="00827B2C"/>
    <w:rPr>
      <w:color w:val="0000FF"/>
      <w:u w:val="single"/>
    </w:rPr>
  </w:style>
  <w:style w:type="character" w:styleId="aff">
    <w:name w:val="FollowedHyperlink"/>
    <w:uiPriority w:val="99"/>
    <w:semiHidden/>
    <w:unhideWhenUsed/>
    <w:rsid w:val="00827B2C"/>
    <w:rPr>
      <w:color w:val="800080"/>
      <w:u w:val="single"/>
    </w:rPr>
  </w:style>
  <w:style w:type="paragraph" w:styleId="aff0">
    <w:name w:val="List Paragraph"/>
    <w:basedOn w:val="a1"/>
    <w:uiPriority w:val="99"/>
    <w:qFormat/>
    <w:rsid w:val="00827B2C"/>
    <w:pPr>
      <w:ind w:left="720"/>
      <w:contextualSpacing/>
    </w:pPr>
  </w:style>
  <w:style w:type="paragraph" w:styleId="aff1">
    <w:name w:val="TOC Heading"/>
    <w:basedOn w:val="1"/>
    <w:next w:val="a1"/>
    <w:uiPriority w:val="39"/>
    <w:semiHidden/>
    <w:unhideWhenUsed/>
    <w:qFormat/>
    <w:rsid w:val="00827B2C"/>
    <w:pPr>
      <w:keepLines/>
      <w:numPr>
        <w:numId w:val="0"/>
      </w:numPr>
      <w:overflowPunct/>
      <w:autoSpaceDE/>
      <w:spacing w:before="480" w:line="276" w:lineRule="auto"/>
      <w:jc w:val="left"/>
      <w:textAlignment w:val="auto"/>
      <w:outlineLvl w:val="9"/>
    </w:pPr>
    <w:rPr>
      <w:rFonts w:ascii="Cambria" w:hAnsi="Cambria"/>
      <w:color w:val="365F91"/>
      <w:sz w:val="28"/>
      <w:szCs w:val="28"/>
      <w:lang w:eastAsia="en-US"/>
    </w:rPr>
  </w:style>
  <w:style w:type="paragraph" w:styleId="15">
    <w:name w:val="toc 1"/>
    <w:basedOn w:val="a1"/>
    <w:next w:val="a1"/>
    <w:autoRedefine/>
    <w:uiPriority w:val="39"/>
    <w:rsid w:val="00827B2C"/>
    <w:pPr>
      <w:tabs>
        <w:tab w:val="right" w:leader="dot" w:pos="9923"/>
      </w:tabs>
    </w:pPr>
  </w:style>
  <w:style w:type="paragraph" w:styleId="a">
    <w:name w:val="List Bullet"/>
    <w:basedOn w:val="a1"/>
    <w:uiPriority w:val="99"/>
    <w:unhideWhenUsed/>
    <w:rsid w:val="00827B2C"/>
    <w:pPr>
      <w:numPr>
        <w:numId w:val="28"/>
      </w:numPr>
      <w:contextualSpacing/>
    </w:pPr>
  </w:style>
  <w:style w:type="paragraph" w:customStyle="1" w:styleId="20">
    <w:name w:val="2 уровень"/>
    <w:basedOn w:val="a1"/>
    <w:rsid w:val="00827B2C"/>
    <w:pPr>
      <w:numPr>
        <w:ilvl w:val="1"/>
        <w:numId w:val="30"/>
      </w:numPr>
    </w:pPr>
  </w:style>
  <w:style w:type="character" w:customStyle="1" w:styleId="FontStyle16">
    <w:name w:val="Font Style16"/>
    <w:rsid w:val="00827B2C"/>
    <w:rPr>
      <w:rFonts w:ascii="Times New Roman" w:hAnsi="Times New Roman" w:cs="Times New Roman"/>
      <w:b/>
      <w:bCs/>
      <w:i/>
      <w:iCs/>
      <w:sz w:val="20"/>
      <w:szCs w:val="20"/>
    </w:rPr>
  </w:style>
  <w:style w:type="paragraph" w:styleId="25">
    <w:name w:val="toc 2"/>
    <w:basedOn w:val="a1"/>
    <w:next w:val="a1"/>
    <w:autoRedefine/>
    <w:uiPriority w:val="39"/>
    <w:rsid w:val="00827B2C"/>
    <w:pPr>
      <w:ind w:left="240"/>
    </w:pPr>
  </w:style>
  <w:style w:type="paragraph" w:customStyle="1" w:styleId="a0">
    <w:name w:val="Стиль примечания"/>
    <w:basedOn w:val="a1"/>
    <w:next w:val="a1"/>
    <w:link w:val="aff2"/>
    <w:autoRedefine/>
    <w:qFormat/>
    <w:rsid w:val="00827B2C"/>
    <w:pPr>
      <w:widowControl w:val="0"/>
      <w:numPr>
        <w:numId w:val="24"/>
      </w:numPr>
      <w:tabs>
        <w:tab w:val="clear" w:pos="720"/>
        <w:tab w:val="num" w:pos="0"/>
      </w:tabs>
      <w:ind w:left="567" w:firstLine="0"/>
      <w:jc w:val="both"/>
    </w:pPr>
  </w:style>
  <w:style w:type="character" w:customStyle="1" w:styleId="rvts7">
    <w:name w:val="rvts7"/>
    <w:rsid w:val="00827B2C"/>
    <w:rPr>
      <w:rFonts w:ascii="Calibri" w:hAnsi="Calibri" w:hint="default"/>
      <w:color w:val="FF0000"/>
    </w:rPr>
  </w:style>
  <w:style w:type="character" w:customStyle="1" w:styleId="aff2">
    <w:name w:val="Стиль примечания Знак"/>
    <w:link w:val="a0"/>
    <w:rsid w:val="00827B2C"/>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827B2C"/>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1"/>
    <w:next w:val="a1"/>
    <w:link w:val="10"/>
    <w:uiPriority w:val="99"/>
    <w:qFormat/>
    <w:rsid w:val="00827B2C"/>
    <w:pPr>
      <w:keepNext/>
      <w:numPr>
        <w:numId w:val="1"/>
      </w:numPr>
      <w:suppressAutoHyphens w:val="0"/>
      <w:overflowPunct w:val="0"/>
      <w:autoSpaceDE w:val="0"/>
      <w:jc w:val="center"/>
      <w:textAlignment w:val="baseline"/>
      <w:outlineLvl w:val="0"/>
    </w:pPr>
    <w:rPr>
      <w:b/>
      <w:bCs/>
    </w:rPr>
  </w:style>
  <w:style w:type="paragraph" w:styleId="2">
    <w:name w:val="heading 2"/>
    <w:basedOn w:val="a1"/>
    <w:next w:val="a1"/>
    <w:link w:val="21"/>
    <w:uiPriority w:val="99"/>
    <w:qFormat/>
    <w:rsid w:val="00827B2C"/>
    <w:pPr>
      <w:keepNext/>
      <w:numPr>
        <w:ilvl w:val="1"/>
        <w:numId w:val="1"/>
      </w:numPr>
      <w:suppressAutoHyphens w:val="0"/>
      <w:jc w:val="center"/>
      <w:outlineLvl w:val="1"/>
    </w:pPr>
    <w:rPr>
      <w:b/>
      <w:bCs/>
      <w:sz w:val="32"/>
      <w:szCs w:val="32"/>
    </w:rPr>
  </w:style>
  <w:style w:type="paragraph" w:styleId="3">
    <w:name w:val="heading 3"/>
    <w:basedOn w:val="a1"/>
    <w:next w:val="a1"/>
    <w:link w:val="30"/>
    <w:uiPriority w:val="99"/>
    <w:qFormat/>
    <w:rsid w:val="00827B2C"/>
    <w:pPr>
      <w:keepNext/>
      <w:numPr>
        <w:ilvl w:val="2"/>
        <w:numId w:val="1"/>
      </w:numPr>
      <w:suppressAutoHyphens w:val="0"/>
      <w:spacing w:before="60"/>
      <w:jc w:val="center"/>
      <w:outlineLvl w:val="2"/>
    </w:pPr>
    <w:rPr>
      <w:b/>
      <w:bCs/>
      <w:sz w:val="18"/>
      <w:szCs w:val="18"/>
    </w:rPr>
  </w:style>
  <w:style w:type="paragraph" w:styleId="4">
    <w:name w:val="heading 4"/>
    <w:basedOn w:val="a1"/>
    <w:next w:val="a1"/>
    <w:link w:val="40"/>
    <w:uiPriority w:val="99"/>
    <w:qFormat/>
    <w:rsid w:val="00827B2C"/>
    <w:pPr>
      <w:keepNext/>
      <w:numPr>
        <w:ilvl w:val="3"/>
        <w:numId w:val="1"/>
      </w:numPr>
      <w:suppressAutoHyphens w:val="0"/>
      <w:outlineLvl w:val="3"/>
    </w:pPr>
    <w:rPr>
      <w:b/>
      <w:bCs/>
      <w:sz w:val="22"/>
      <w:szCs w:val="22"/>
    </w:rPr>
  </w:style>
  <w:style w:type="paragraph" w:styleId="5">
    <w:name w:val="heading 5"/>
    <w:basedOn w:val="a1"/>
    <w:next w:val="a1"/>
    <w:link w:val="50"/>
    <w:uiPriority w:val="99"/>
    <w:qFormat/>
    <w:rsid w:val="00827B2C"/>
    <w:pPr>
      <w:keepNext/>
      <w:numPr>
        <w:ilvl w:val="4"/>
        <w:numId w:val="1"/>
      </w:numPr>
      <w:suppressAutoHyphens w:val="0"/>
      <w:jc w:val="center"/>
      <w:outlineLvl w:val="4"/>
    </w:pPr>
    <w:rPr>
      <w:b/>
      <w:bCs/>
      <w:sz w:val="22"/>
      <w:szCs w:val="22"/>
    </w:rPr>
  </w:style>
  <w:style w:type="paragraph" w:styleId="6">
    <w:name w:val="heading 6"/>
    <w:basedOn w:val="a1"/>
    <w:next w:val="a1"/>
    <w:link w:val="60"/>
    <w:uiPriority w:val="99"/>
    <w:qFormat/>
    <w:rsid w:val="00827B2C"/>
    <w:pPr>
      <w:keepNext/>
      <w:numPr>
        <w:ilvl w:val="5"/>
        <w:numId w:val="1"/>
      </w:numPr>
      <w:suppressAutoHyphens w:val="0"/>
      <w:jc w:val="center"/>
      <w:outlineLvl w:val="5"/>
    </w:pPr>
    <w:rPr>
      <w:b/>
      <w:bCs/>
      <w:sz w:val="22"/>
      <w:szCs w:val="22"/>
    </w:rPr>
  </w:style>
  <w:style w:type="paragraph" w:styleId="7">
    <w:name w:val="heading 7"/>
    <w:basedOn w:val="a1"/>
    <w:next w:val="a1"/>
    <w:link w:val="70"/>
    <w:uiPriority w:val="99"/>
    <w:qFormat/>
    <w:rsid w:val="00827B2C"/>
    <w:pPr>
      <w:keepNext/>
      <w:numPr>
        <w:ilvl w:val="6"/>
        <w:numId w:val="1"/>
      </w:numPr>
      <w:suppressAutoHyphens w:val="0"/>
      <w:outlineLvl w:val="6"/>
    </w:pPr>
    <w:rPr>
      <w:sz w:val="22"/>
      <w:szCs w:val="22"/>
    </w:rPr>
  </w:style>
  <w:style w:type="paragraph" w:styleId="8">
    <w:name w:val="heading 8"/>
    <w:basedOn w:val="a1"/>
    <w:next w:val="a1"/>
    <w:link w:val="80"/>
    <w:uiPriority w:val="99"/>
    <w:qFormat/>
    <w:rsid w:val="00827B2C"/>
    <w:pPr>
      <w:numPr>
        <w:ilvl w:val="7"/>
        <w:numId w:val="1"/>
      </w:numPr>
      <w:suppressAutoHyphens w:val="0"/>
      <w:spacing w:before="240" w:after="60"/>
      <w:outlineLvl w:val="7"/>
    </w:pPr>
    <w:rPr>
      <w:i/>
      <w:iCs/>
    </w:rPr>
  </w:style>
  <w:style w:type="paragraph" w:styleId="9">
    <w:name w:val="heading 9"/>
    <w:basedOn w:val="a1"/>
    <w:next w:val="a1"/>
    <w:link w:val="90"/>
    <w:uiPriority w:val="99"/>
    <w:qFormat/>
    <w:rsid w:val="00827B2C"/>
    <w:pPr>
      <w:numPr>
        <w:ilvl w:val="8"/>
        <w:numId w:val="1"/>
      </w:numPr>
      <w:suppressAutoHyphens w:val="0"/>
      <w:spacing w:before="240" w:after="60"/>
      <w:outlineLvl w:val="8"/>
    </w:pPr>
    <w:rPr>
      <w:rFonts w:ascii="Arial" w:hAnsi="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rsid w:val="00827B2C"/>
    <w:rPr>
      <w:rFonts w:ascii="Times New Roman" w:eastAsia="Times New Roman" w:hAnsi="Times New Roman" w:cs="Times New Roman"/>
      <w:b/>
      <w:bCs/>
      <w:sz w:val="24"/>
      <w:szCs w:val="24"/>
      <w:lang w:eastAsia="ar-SA"/>
    </w:rPr>
  </w:style>
  <w:style w:type="character" w:customStyle="1" w:styleId="21">
    <w:name w:val="Заголовок 2 Знак"/>
    <w:basedOn w:val="a2"/>
    <w:link w:val="2"/>
    <w:uiPriority w:val="99"/>
    <w:rsid w:val="00827B2C"/>
    <w:rPr>
      <w:rFonts w:ascii="Times New Roman" w:eastAsia="Times New Roman" w:hAnsi="Times New Roman" w:cs="Times New Roman"/>
      <w:b/>
      <w:bCs/>
      <w:sz w:val="32"/>
      <w:szCs w:val="32"/>
      <w:lang w:eastAsia="ar-SA"/>
    </w:rPr>
  </w:style>
  <w:style w:type="character" w:customStyle="1" w:styleId="30">
    <w:name w:val="Заголовок 3 Знак"/>
    <w:basedOn w:val="a2"/>
    <w:link w:val="3"/>
    <w:uiPriority w:val="99"/>
    <w:rsid w:val="00827B2C"/>
    <w:rPr>
      <w:rFonts w:ascii="Times New Roman" w:eastAsia="Times New Roman" w:hAnsi="Times New Roman" w:cs="Times New Roman"/>
      <w:b/>
      <w:bCs/>
      <w:sz w:val="18"/>
      <w:szCs w:val="18"/>
      <w:lang w:eastAsia="ar-SA"/>
    </w:rPr>
  </w:style>
  <w:style w:type="character" w:customStyle="1" w:styleId="40">
    <w:name w:val="Заголовок 4 Знак"/>
    <w:basedOn w:val="a2"/>
    <w:link w:val="4"/>
    <w:uiPriority w:val="99"/>
    <w:rsid w:val="00827B2C"/>
    <w:rPr>
      <w:rFonts w:ascii="Times New Roman" w:eastAsia="Times New Roman" w:hAnsi="Times New Roman" w:cs="Times New Roman"/>
      <w:b/>
      <w:bCs/>
      <w:lang w:eastAsia="ar-SA"/>
    </w:rPr>
  </w:style>
  <w:style w:type="character" w:customStyle="1" w:styleId="50">
    <w:name w:val="Заголовок 5 Знак"/>
    <w:basedOn w:val="a2"/>
    <w:link w:val="5"/>
    <w:uiPriority w:val="99"/>
    <w:rsid w:val="00827B2C"/>
    <w:rPr>
      <w:rFonts w:ascii="Times New Roman" w:eastAsia="Times New Roman" w:hAnsi="Times New Roman" w:cs="Times New Roman"/>
      <w:b/>
      <w:bCs/>
      <w:lang w:eastAsia="ar-SA"/>
    </w:rPr>
  </w:style>
  <w:style w:type="character" w:customStyle="1" w:styleId="60">
    <w:name w:val="Заголовок 6 Знак"/>
    <w:basedOn w:val="a2"/>
    <w:link w:val="6"/>
    <w:uiPriority w:val="99"/>
    <w:rsid w:val="00827B2C"/>
    <w:rPr>
      <w:rFonts w:ascii="Times New Roman" w:eastAsia="Times New Roman" w:hAnsi="Times New Roman" w:cs="Times New Roman"/>
      <w:b/>
      <w:bCs/>
      <w:lang w:eastAsia="ar-SA"/>
    </w:rPr>
  </w:style>
  <w:style w:type="character" w:customStyle="1" w:styleId="70">
    <w:name w:val="Заголовок 7 Знак"/>
    <w:basedOn w:val="a2"/>
    <w:link w:val="7"/>
    <w:uiPriority w:val="99"/>
    <w:rsid w:val="00827B2C"/>
    <w:rPr>
      <w:rFonts w:ascii="Times New Roman" w:eastAsia="Times New Roman" w:hAnsi="Times New Roman" w:cs="Times New Roman"/>
      <w:lang w:eastAsia="ar-SA"/>
    </w:rPr>
  </w:style>
  <w:style w:type="character" w:customStyle="1" w:styleId="80">
    <w:name w:val="Заголовок 8 Знак"/>
    <w:basedOn w:val="a2"/>
    <w:link w:val="8"/>
    <w:uiPriority w:val="99"/>
    <w:rsid w:val="00827B2C"/>
    <w:rPr>
      <w:rFonts w:ascii="Times New Roman" w:eastAsia="Times New Roman" w:hAnsi="Times New Roman" w:cs="Times New Roman"/>
      <w:i/>
      <w:iCs/>
      <w:sz w:val="24"/>
      <w:szCs w:val="24"/>
      <w:lang w:eastAsia="ar-SA"/>
    </w:rPr>
  </w:style>
  <w:style w:type="character" w:customStyle="1" w:styleId="90">
    <w:name w:val="Заголовок 9 Знак"/>
    <w:basedOn w:val="a2"/>
    <w:link w:val="9"/>
    <w:uiPriority w:val="99"/>
    <w:rsid w:val="00827B2C"/>
    <w:rPr>
      <w:rFonts w:ascii="Arial" w:eastAsia="Times New Roman" w:hAnsi="Arial" w:cs="Times New Roman"/>
      <w:lang w:eastAsia="ar-SA"/>
    </w:rPr>
  </w:style>
  <w:style w:type="character" w:customStyle="1" w:styleId="WW8Num2z2">
    <w:name w:val="WW8Num2z2"/>
    <w:uiPriority w:val="99"/>
    <w:rsid w:val="00827B2C"/>
    <w:rPr>
      <w:b/>
    </w:rPr>
  </w:style>
  <w:style w:type="character" w:customStyle="1" w:styleId="WW8Num4z0">
    <w:name w:val="WW8Num4z0"/>
    <w:uiPriority w:val="99"/>
    <w:rsid w:val="00827B2C"/>
    <w:rPr>
      <w:b/>
    </w:rPr>
  </w:style>
  <w:style w:type="character" w:customStyle="1" w:styleId="WW8Num5z0">
    <w:name w:val="WW8Num5z0"/>
    <w:uiPriority w:val="99"/>
    <w:rsid w:val="00827B2C"/>
    <w:rPr>
      <w:rFonts w:ascii="Times New Roman" w:hAnsi="Times New Roman"/>
    </w:rPr>
  </w:style>
  <w:style w:type="character" w:customStyle="1" w:styleId="WW8Num6z2">
    <w:name w:val="WW8Num6z2"/>
    <w:uiPriority w:val="99"/>
    <w:rsid w:val="00827B2C"/>
    <w:rPr>
      <w:rFonts w:ascii="Wingdings" w:hAnsi="Wingdings"/>
    </w:rPr>
  </w:style>
  <w:style w:type="character" w:customStyle="1" w:styleId="WW8Num8z0">
    <w:name w:val="WW8Num8z0"/>
    <w:uiPriority w:val="99"/>
    <w:rsid w:val="00827B2C"/>
    <w:rPr>
      <w:rFonts w:ascii="Symbol" w:hAnsi="Symbol"/>
    </w:rPr>
  </w:style>
  <w:style w:type="character" w:customStyle="1" w:styleId="WW8Num9z0">
    <w:name w:val="WW8Num9z0"/>
    <w:uiPriority w:val="99"/>
    <w:rsid w:val="00827B2C"/>
    <w:rPr>
      <w:rFonts w:ascii="Symbol" w:hAnsi="Symbol"/>
    </w:rPr>
  </w:style>
  <w:style w:type="character" w:customStyle="1" w:styleId="WW8Num10z0">
    <w:name w:val="WW8Num10z0"/>
    <w:uiPriority w:val="99"/>
    <w:rsid w:val="00827B2C"/>
    <w:rPr>
      <w:rFonts w:ascii="Symbol" w:hAnsi="Symbol"/>
    </w:rPr>
  </w:style>
  <w:style w:type="character" w:customStyle="1" w:styleId="WW8Num11z0">
    <w:name w:val="WW8Num11z0"/>
    <w:uiPriority w:val="99"/>
    <w:rsid w:val="00827B2C"/>
    <w:rPr>
      <w:rFonts w:ascii="Times New Roman" w:hAnsi="Times New Roman"/>
    </w:rPr>
  </w:style>
  <w:style w:type="character" w:customStyle="1" w:styleId="WW8Num12z1">
    <w:name w:val="WW8Num12z1"/>
    <w:uiPriority w:val="99"/>
    <w:rsid w:val="00827B2C"/>
    <w:rPr>
      <w:rFonts w:ascii="Courier New" w:hAnsi="Courier New"/>
    </w:rPr>
  </w:style>
  <w:style w:type="character" w:customStyle="1" w:styleId="WW8Num14z1">
    <w:name w:val="WW8Num14z1"/>
    <w:uiPriority w:val="99"/>
    <w:rsid w:val="00827B2C"/>
    <w:rPr>
      <w:b/>
    </w:rPr>
  </w:style>
  <w:style w:type="character" w:customStyle="1" w:styleId="WW8Num15z1">
    <w:name w:val="WW8Num15z1"/>
    <w:uiPriority w:val="99"/>
    <w:rsid w:val="00827B2C"/>
    <w:rPr>
      <w:b/>
    </w:rPr>
  </w:style>
  <w:style w:type="character" w:customStyle="1" w:styleId="WW8Num16z2">
    <w:name w:val="WW8Num16z2"/>
    <w:uiPriority w:val="99"/>
    <w:rsid w:val="00827B2C"/>
    <w:rPr>
      <w:b/>
    </w:rPr>
  </w:style>
  <w:style w:type="character" w:customStyle="1" w:styleId="WW8Num16z3">
    <w:name w:val="WW8Num16z3"/>
    <w:uiPriority w:val="99"/>
    <w:rsid w:val="00827B2C"/>
  </w:style>
  <w:style w:type="character" w:customStyle="1" w:styleId="WW8Num17z0">
    <w:name w:val="WW8Num17z0"/>
    <w:uiPriority w:val="99"/>
    <w:rsid w:val="00827B2C"/>
    <w:rPr>
      <w:rFonts w:ascii="Symbol" w:hAnsi="Symbol"/>
    </w:rPr>
  </w:style>
  <w:style w:type="character" w:customStyle="1" w:styleId="WW8Num18z0">
    <w:name w:val="WW8Num18z0"/>
    <w:uiPriority w:val="99"/>
    <w:rsid w:val="00827B2C"/>
    <w:rPr>
      <w:rFonts w:ascii="Symbol" w:hAnsi="Symbol"/>
    </w:rPr>
  </w:style>
  <w:style w:type="character" w:customStyle="1" w:styleId="WW8Num19z0">
    <w:name w:val="WW8Num19z0"/>
    <w:uiPriority w:val="99"/>
    <w:rsid w:val="00827B2C"/>
    <w:rPr>
      <w:rFonts w:ascii="Symbol" w:hAnsi="Symbol"/>
    </w:rPr>
  </w:style>
  <w:style w:type="character" w:customStyle="1" w:styleId="WW8Num20z0">
    <w:name w:val="WW8Num20z0"/>
    <w:uiPriority w:val="99"/>
    <w:rsid w:val="00827B2C"/>
    <w:rPr>
      <w:rFonts w:ascii="Symbol" w:hAnsi="Symbol"/>
    </w:rPr>
  </w:style>
  <w:style w:type="character" w:customStyle="1" w:styleId="WW8Num21z0">
    <w:name w:val="WW8Num21z0"/>
    <w:uiPriority w:val="99"/>
    <w:rsid w:val="00827B2C"/>
    <w:rPr>
      <w:rFonts w:ascii="Times New Roman" w:hAnsi="Times New Roman"/>
    </w:rPr>
  </w:style>
  <w:style w:type="character" w:customStyle="1" w:styleId="WW8Num21z1">
    <w:name w:val="WW8Num21z1"/>
    <w:uiPriority w:val="99"/>
    <w:rsid w:val="00827B2C"/>
    <w:rPr>
      <w:rFonts w:ascii="Courier New" w:hAnsi="Courier New"/>
    </w:rPr>
  </w:style>
  <w:style w:type="character" w:customStyle="1" w:styleId="WW8Num21z2">
    <w:name w:val="WW8Num21z2"/>
    <w:uiPriority w:val="99"/>
    <w:rsid w:val="00827B2C"/>
    <w:rPr>
      <w:rFonts w:ascii="Wingdings" w:hAnsi="Wingdings"/>
    </w:rPr>
  </w:style>
  <w:style w:type="character" w:customStyle="1" w:styleId="WW8Num22z1">
    <w:name w:val="WW8Num22z1"/>
    <w:uiPriority w:val="99"/>
    <w:rsid w:val="00827B2C"/>
    <w:rPr>
      <w:b/>
      <w:color w:val="auto"/>
      <w:sz w:val="24"/>
    </w:rPr>
  </w:style>
  <w:style w:type="character" w:customStyle="1" w:styleId="WW8Num23z0">
    <w:name w:val="WW8Num23z0"/>
    <w:uiPriority w:val="99"/>
    <w:rsid w:val="00827B2C"/>
    <w:rPr>
      <w:rFonts w:ascii="Symbol" w:hAnsi="Symbol"/>
    </w:rPr>
  </w:style>
  <w:style w:type="character" w:customStyle="1" w:styleId="WW8Num24z1">
    <w:name w:val="WW8Num24z1"/>
    <w:uiPriority w:val="99"/>
    <w:rsid w:val="00827B2C"/>
    <w:rPr>
      <w:rFonts w:ascii="Courier New" w:hAnsi="Courier New"/>
    </w:rPr>
  </w:style>
  <w:style w:type="character" w:customStyle="1" w:styleId="WW8Num25z0">
    <w:name w:val="WW8Num25z0"/>
    <w:uiPriority w:val="99"/>
    <w:rsid w:val="00827B2C"/>
    <w:rPr>
      <w:rFonts w:ascii="Times New Roman" w:hAnsi="Times New Roman"/>
    </w:rPr>
  </w:style>
  <w:style w:type="character" w:customStyle="1" w:styleId="WW8Num26z2">
    <w:name w:val="WW8Num26z2"/>
    <w:uiPriority w:val="99"/>
    <w:rsid w:val="00827B2C"/>
    <w:rPr>
      <w:rFonts w:ascii="Wingdings" w:hAnsi="Wingdings"/>
    </w:rPr>
  </w:style>
  <w:style w:type="character" w:customStyle="1" w:styleId="WW8Num27z2">
    <w:name w:val="WW8Num27z2"/>
    <w:uiPriority w:val="99"/>
    <w:rsid w:val="00827B2C"/>
    <w:rPr>
      <w:rFonts w:ascii="Wingdings" w:hAnsi="Wingdings"/>
    </w:rPr>
  </w:style>
  <w:style w:type="character" w:customStyle="1" w:styleId="WW8Num28z0">
    <w:name w:val="WW8Num28z0"/>
    <w:uiPriority w:val="99"/>
    <w:rsid w:val="00827B2C"/>
    <w:rPr>
      <w:rFonts w:ascii="Symbol" w:hAnsi="Symbol"/>
    </w:rPr>
  </w:style>
  <w:style w:type="character" w:customStyle="1" w:styleId="WW8Num29z2">
    <w:name w:val="WW8Num29z2"/>
    <w:uiPriority w:val="99"/>
    <w:rsid w:val="00827B2C"/>
    <w:rPr>
      <w:b/>
    </w:rPr>
  </w:style>
  <w:style w:type="character" w:customStyle="1" w:styleId="WW8Num30z0">
    <w:name w:val="WW8Num30z0"/>
    <w:uiPriority w:val="99"/>
    <w:rsid w:val="00827B2C"/>
    <w:rPr>
      <w:rFonts w:ascii="Symbol" w:hAnsi="Symbol"/>
    </w:rPr>
  </w:style>
  <w:style w:type="character" w:customStyle="1" w:styleId="WW8Num31z0">
    <w:name w:val="WW8Num31z0"/>
    <w:uiPriority w:val="99"/>
    <w:rsid w:val="00827B2C"/>
    <w:rPr>
      <w:b/>
    </w:rPr>
  </w:style>
  <w:style w:type="character" w:customStyle="1" w:styleId="WW8Num31z1">
    <w:name w:val="WW8Num31z1"/>
    <w:uiPriority w:val="99"/>
    <w:rsid w:val="00827B2C"/>
  </w:style>
  <w:style w:type="character" w:customStyle="1" w:styleId="WW8Num31z2">
    <w:name w:val="WW8Num31z2"/>
    <w:uiPriority w:val="99"/>
    <w:rsid w:val="00827B2C"/>
    <w:rPr>
      <w:b/>
    </w:rPr>
  </w:style>
  <w:style w:type="character" w:customStyle="1" w:styleId="WW8Num33z2">
    <w:name w:val="WW8Num33z2"/>
    <w:uiPriority w:val="99"/>
    <w:rsid w:val="00827B2C"/>
  </w:style>
  <w:style w:type="character" w:customStyle="1" w:styleId="WW8Num34z0">
    <w:name w:val="WW8Num34z0"/>
    <w:uiPriority w:val="99"/>
    <w:rsid w:val="00827B2C"/>
  </w:style>
  <w:style w:type="character" w:customStyle="1" w:styleId="WW8Num34z1">
    <w:name w:val="WW8Num34z1"/>
    <w:uiPriority w:val="99"/>
    <w:rsid w:val="00827B2C"/>
    <w:rPr>
      <w:b/>
      <w:color w:val="auto"/>
    </w:rPr>
  </w:style>
  <w:style w:type="character" w:customStyle="1" w:styleId="WW8Num34z2">
    <w:name w:val="WW8Num34z2"/>
    <w:uiPriority w:val="99"/>
    <w:rsid w:val="00827B2C"/>
    <w:rPr>
      <w:b/>
    </w:rPr>
  </w:style>
  <w:style w:type="character" w:customStyle="1" w:styleId="WW8Num35z0">
    <w:name w:val="WW8Num35z0"/>
    <w:uiPriority w:val="99"/>
    <w:rsid w:val="00827B2C"/>
    <w:rPr>
      <w:rFonts w:ascii="Symbol" w:hAnsi="Symbol"/>
    </w:rPr>
  </w:style>
  <w:style w:type="character" w:customStyle="1" w:styleId="WW8Num36z0">
    <w:name w:val="WW8Num36z0"/>
    <w:uiPriority w:val="99"/>
    <w:rsid w:val="00827B2C"/>
  </w:style>
  <w:style w:type="character" w:customStyle="1" w:styleId="WW8Num37z1">
    <w:name w:val="WW8Num37z1"/>
    <w:uiPriority w:val="99"/>
    <w:rsid w:val="00827B2C"/>
    <w:rPr>
      <w:rFonts w:ascii="Courier New" w:hAnsi="Courier New"/>
    </w:rPr>
  </w:style>
  <w:style w:type="character" w:customStyle="1" w:styleId="WW8Num37z2">
    <w:name w:val="WW8Num37z2"/>
    <w:uiPriority w:val="99"/>
    <w:rsid w:val="00827B2C"/>
    <w:rPr>
      <w:rFonts w:ascii="Wingdings" w:hAnsi="Wingdings"/>
    </w:rPr>
  </w:style>
  <w:style w:type="character" w:customStyle="1" w:styleId="WW8Num38z2">
    <w:name w:val="WW8Num38z2"/>
    <w:uiPriority w:val="99"/>
    <w:rsid w:val="00827B2C"/>
    <w:rPr>
      <w:rFonts w:ascii="Wingdings" w:hAnsi="Wingdings"/>
    </w:rPr>
  </w:style>
  <w:style w:type="character" w:customStyle="1" w:styleId="WW8Num39z0">
    <w:name w:val="WW8Num39z0"/>
    <w:uiPriority w:val="99"/>
    <w:rsid w:val="00827B2C"/>
    <w:rPr>
      <w:color w:val="000000"/>
    </w:rPr>
  </w:style>
  <w:style w:type="character" w:customStyle="1" w:styleId="WW8Num39z1">
    <w:name w:val="WW8Num39z1"/>
    <w:uiPriority w:val="99"/>
    <w:rsid w:val="00827B2C"/>
    <w:rPr>
      <w:b/>
    </w:rPr>
  </w:style>
  <w:style w:type="character" w:customStyle="1" w:styleId="WW8Num40z0">
    <w:name w:val="WW8Num40z0"/>
    <w:uiPriority w:val="99"/>
    <w:rsid w:val="00827B2C"/>
    <w:rPr>
      <w:rFonts w:ascii="Symbol" w:hAnsi="Symbol"/>
    </w:rPr>
  </w:style>
  <w:style w:type="character" w:customStyle="1" w:styleId="WW8Num41z0">
    <w:name w:val="WW8Num41z0"/>
    <w:uiPriority w:val="99"/>
    <w:rsid w:val="00827B2C"/>
    <w:rPr>
      <w:color w:val="000000"/>
    </w:rPr>
  </w:style>
  <w:style w:type="character" w:customStyle="1" w:styleId="WW8Num42z0">
    <w:name w:val="WW8Num42z0"/>
    <w:uiPriority w:val="99"/>
    <w:rsid w:val="00827B2C"/>
    <w:rPr>
      <w:rFonts w:ascii="Symbol" w:hAnsi="Symbol"/>
    </w:rPr>
  </w:style>
  <w:style w:type="character" w:customStyle="1" w:styleId="WW8Num42z1">
    <w:name w:val="WW8Num42z1"/>
    <w:uiPriority w:val="99"/>
    <w:rsid w:val="00827B2C"/>
    <w:rPr>
      <w:rFonts w:ascii="Courier New" w:hAnsi="Courier New"/>
    </w:rPr>
  </w:style>
  <w:style w:type="character" w:customStyle="1" w:styleId="WW8Num43z0">
    <w:name w:val="WW8Num43z0"/>
    <w:uiPriority w:val="99"/>
    <w:rsid w:val="00827B2C"/>
    <w:rPr>
      <w:rFonts w:ascii="Symbol" w:hAnsi="Symbol"/>
    </w:rPr>
  </w:style>
  <w:style w:type="character" w:customStyle="1" w:styleId="WW8Num44z0">
    <w:name w:val="WW8Num44z0"/>
    <w:uiPriority w:val="99"/>
    <w:rsid w:val="00827B2C"/>
    <w:rPr>
      <w:b/>
      <w:i/>
      <w:sz w:val="22"/>
    </w:rPr>
  </w:style>
  <w:style w:type="character" w:customStyle="1" w:styleId="WW8Num45z1">
    <w:name w:val="WW8Num45z1"/>
    <w:uiPriority w:val="99"/>
    <w:rsid w:val="00827B2C"/>
    <w:rPr>
      <w:rFonts w:ascii="Courier New" w:hAnsi="Courier New"/>
    </w:rPr>
  </w:style>
  <w:style w:type="character" w:customStyle="1" w:styleId="WW8Num46z0">
    <w:name w:val="WW8Num46z0"/>
    <w:uiPriority w:val="99"/>
    <w:rsid w:val="00827B2C"/>
    <w:rPr>
      <w:rFonts w:ascii="Symbol" w:hAnsi="Symbol"/>
    </w:rPr>
  </w:style>
  <w:style w:type="character" w:customStyle="1" w:styleId="WW8Num47z2">
    <w:name w:val="WW8Num47z2"/>
    <w:uiPriority w:val="99"/>
    <w:rsid w:val="00827B2C"/>
    <w:rPr>
      <w:b/>
    </w:rPr>
  </w:style>
  <w:style w:type="character" w:customStyle="1" w:styleId="WW8Num48z1">
    <w:name w:val="WW8Num48z1"/>
    <w:uiPriority w:val="99"/>
    <w:rsid w:val="00827B2C"/>
    <w:rPr>
      <w:rFonts w:ascii="Courier New" w:hAnsi="Courier New"/>
    </w:rPr>
  </w:style>
  <w:style w:type="character" w:customStyle="1" w:styleId="WW8Num50z1">
    <w:name w:val="WW8Num50z1"/>
    <w:uiPriority w:val="99"/>
    <w:rsid w:val="00827B2C"/>
    <w:rPr>
      <w:b/>
    </w:rPr>
  </w:style>
  <w:style w:type="character" w:customStyle="1" w:styleId="WW8Num51z2">
    <w:name w:val="WW8Num51z2"/>
    <w:uiPriority w:val="99"/>
    <w:rsid w:val="00827B2C"/>
    <w:rPr>
      <w:b/>
    </w:rPr>
  </w:style>
  <w:style w:type="character" w:customStyle="1" w:styleId="WW8Num52z1">
    <w:name w:val="WW8Num52z1"/>
    <w:uiPriority w:val="99"/>
    <w:rsid w:val="00827B2C"/>
    <w:rPr>
      <w:b/>
    </w:rPr>
  </w:style>
  <w:style w:type="character" w:customStyle="1" w:styleId="WW8Num53z0">
    <w:name w:val="WW8Num53z0"/>
    <w:uiPriority w:val="99"/>
    <w:rsid w:val="00827B2C"/>
    <w:rPr>
      <w:rFonts w:ascii="Symbol" w:hAnsi="Symbol"/>
    </w:rPr>
  </w:style>
  <w:style w:type="character" w:customStyle="1" w:styleId="WW8Num54z2">
    <w:name w:val="WW8Num54z2"/>
    <w:uiPriority w:val="99"/>
    <w:rsid w:val="00827B2C"/>
    <w:rPr>
      <w:b/>
    </w:rPr>
  </w:style>
  <w:style w:type="character" w:customStyle="1" w:styleId="WW8Num55z2">
    <w:name w:val="WW8Num55z2"/>
    <w:uiPriority w:val="99"/>
    <w:rsid w:val="00827B2C"/>
    <w:rPr>
      <w:rFonts w:ascii="Wingdings" w:hAnsi="Wingdings"/>
    </w:rPr>
  </w:style>
  <w:style w:type="character" w:customStyle="1" w:styleId="WW8Num56z0">
    <w:name w:val="WW8Num56z0"/>
    <w:uiPriority w:val="99"/>
    <w:rsid w:val="00827B2C"/>
    <w:rPr>
      <w:rFonts w:ascii="Symbol" w:hAnsi="Symbol"/>
    </w:rPr>
  </w:style>
  <w:style w:type="character" w:customStyle="1" w:styleId="WW8Num57z2">
    <w:name w:val="WW8Num57z2"/>
    <w:uiPriority w:val="99"/>
    <w:rsid w:val="00827B2C"/>
    <w:rPr>
      <w:b/>
    </w:rPr>
  </w:style>
  <w:style w:type="character" w:customStyle="1" w:styleId="WW8Num58z0">
    <w:name w:val="WW8Num58z0"/>
    <w:uiPriority w:val="99"/>
    <w:rsid w:val="00827B2C"/>
    <w:rPr>
      <w:rFonts w:ascii="Symbol" w:hAnsi="Symbol"/>
    </w:rPr>
  </w:style>
  <w:style w:type="character" w:customStyle="1" w:styleId="WW8Num59z2">
    <w:name w:val="WW8Num59z2"/>
    <w:uiPriority w:val="99"/>
    <w:rsid w:val="00827B2C"/>
    <w:rPr>
      <w:b/>
    </w:rPr>
  </w:style>
  <w:style w:type="character" w:customStyle="1" w:styleId="WW8Num60z0">
    <w:name w:val="WW8Num60z0"/>
    <w:uiPriority w:val="99"/>
    <w:rsid w:val="00827B2C"/>
    <w:rPr>
      <w:rFonts w:ascii="Times New Roman" w:hAnsi="Times New Roman"/>
    </w:rPr>
  </w:style>
  <w:style w:type="character" w:customStyle="1" w:styleId="WW8Num61z0">
    <w:name w:val="WW8Num61z0"/>
    <w:uiPriority w:val="99"/>
    <w:rsid w:val="00827B2C"/>
    <w:rPr>
      <w:b/>
    </w:rPr>
  </w:style>
  <w:style w:type="character" w:customStyle="1" w:styleId="WW8Num62z1">
    <w:name w:val="WW8Num62z1"/>
    <w:uiPriority w:val="99"/>
    <w:rsid w:val="00827B2C"/>
    <w:rPr>
      <w:b/>
    </w:rPr>
  </w:style>
  <w:style w:type="character" w:customStyle="1" w:styleId="WW8Num63z2">
    <w:name w:val="WW8Num63z2"/>
    <w:uiPriority w:val="99"/>
    <w:rsid w:val="00827B2C"/>
    <w:rPr>
      <w:rFonts w:ascii="Times New Roman" w:hAnsi="Times New Roman"/>
    </w:rPr>
  </w:style>
  <w:style w:type="character" w:customStyle="1" w:styleId="WW8Num64z0">
    <w:name w:val="WW8Num64z0"/>
    <w:uiPriority w:val="99"/>
    <w:rsid w:val="00827B2C"/>
    <w:rPr>
      <w:rFonts w:ascii="Symbol" w:hAnsi="Symbol"/>
    </w:rPr>
  </w:style>
  <w:style w:type="character" w:customStyle="1" w:styleId="WW8Num65z1">
    <w:name w:val="WW8Num65z1"/>
    <w:uiPriority w:val="99"/>
    <w:rsid w:val="00827B2C"/>
    <w:rPr>
      <w:b/>
    </w:rPr>
  </w:style>
  <w:style w:type="character" w:customStyle="1" w:styleId="WW8Num65z2">
    <w:name w:val="WW8Num65z2"/>
    <w:uiPriority w:val="99"/>
    <w:rsid w:val="00827B2C"/>
    <w:rPr>
      <w:b/>
    </w:rPr>
  </w:style>
  <w:style w:type="character" w:customStyle="1" w:styleId="WW8Num65z3">
    <w:name w:val="WW8Num65z3"/>
    <w:uiPriority w:val="99"/>
    <w:rsid w:val="00827B2C"/>
    <w:rPr>
      <w:b/>
    </w:rPr>
  </w:style>
  <w:style w:type="character" w:customStyle="1" w:styleId="WW8Num66z0">
    <w:name w:val="WW8Num66z0"/>
    <w:uiPriority w:val="99"/>
    <w:rsid w:val="00827B2C"/>
    <w:rPr>
      <w:rFonts w:ascii="Symbol" w:hAnsi="Symbol"/>
    </w:rPr>
  </w:style>
  <w:style w:type="character" w:customStyle="1" w:styleId="WW8Num67z0">
    <w:name w:val="WW8Num67z0"/>
    <w:uiPriority w:val="99"/>
    <w:rsid w:val="00827B2C"/>
    <w:rPr>
      <w:b/>
      <w:color w:val="auto"/>
    </w:rPr>
  </w:style>
  <w:style w:type="character" w:customStyle="1" w:styleId="WW8Num67z1">
    <w:name w:val="WW8Num67z1"/>
    <w:uiPriority w:val="99"/>
    <w:rsid w:val="00827B2C"/>
    <w:rPr>
      <w:rFonts w:ascii="Courier New" w:hAnsi="Courier New"/>
    </w:rPr>
  </w:style>
  <w:style w:type="character" w:customStyle="1" w:styleId="WW8Num67z2">
    <w:name w:val="WW8Num67z2"/>
    <w:uiPriority w:val="99"/>
    <w:rsid w:val="00827B2C"/>
    <w:rPr>
      <w:rFonts w:ascii="Wingdings" w:hAnsi="Wingdings"/>
    </w:rPr>
  </w:style>
  <w:style w:type="character" w:customStyle="1" w:styleId="WW8Num67z3">
    <w:name w:val="WW8Num67z3"/>
    <w:uiPriority w:val="99"/>
    <w:rsid w:val="00827B2C"/>
    <w:rPr>
      <w:rFonts w:ascii="Symbol" w:hAnsi="Symbol"/>
    </w:rPr>
  </w:style>
  <w:style w:type="character" w:customStyle="1" w:styleId="WW8Num68z2">
    <w:name w:val="WW8Num68z2"/>
    <w:uiPriority w:val="99"/>
    <w:rsid w:val="00827B2C"/>
    <w:rPr>
      <w:b/>
    </w:rPr>
  </w:style>
  <w:style w:type="character" w:customStyle="1" w:styleId="Absatz-Standardschriftart">
    <w:name w:val="Absatz-Standardschriftart"/>
    <w:uiPriority w:val="99"/>
    <w:rsid w:val="00827B2C"/>
  </w:style>
  <w:style w:type="character" w:customStyle="1" w:styleId="WW8Num2z0">
    <w:name w:val="WW8Num2z0"/>
    <w:uiPriority w:val="99"/>
    <w:rsid w:val="00827B2C"/>
    <w:rPr>
      <w:b/>
    </w:rPr>
  </w:style>
  <w:style w:type="character" w:customStyle="1" w:styleId="WW8Num2z1">
    <w:name w:val="WW8Num2z1"/>
    <w:uiPriority w:val="99"/>
    <w:rsid w:val="00827B2C"/>
  </w:style>
  <w:style w:type="character" w:customStyle="1" w:styleId="WW8Num3z2">
    <w:name w:val="WW8Num3z2"/>
    <w:uiPriority w:val="99"/>
    <w:rsid w:val="00827B2C"/>
    <w:rPr>
      <w:b/>
    </w:rPr>
  </w:style>
  <w:style w:type="character" w:customStyle="1" w:styleId="WW8Num5z1">
    <w:name w:val="WW8Num5z1"/>
    <w:uiPriority w:val="99"/>
    <w:rsid w:val="00827B2C"/>
    <w:rPr>
      <w:rFonts w:ascii="Courier New" w:hAnsi="Courier New"/>
    </w:rPr>
  </w:style>
  <w:style w:type="character" w:customStyle="1" w:styleId="WW8Num5z2">
    <w:name w:val="WW8Num5z2"/>
    <w:uiPriority w:val="99"/>
    <w:rsid w:val="00827B2C"/>
    <w:rPr>
      <w:rFonts w:ascii="Wingdings" w:hAnsi="Wingdings"/>
    </w:rPr>
  </w:style>
  <w:style w:type="character" w:customStyle="1" w:styleId="WW8Num6z0">
    <w:name w:val="WW8Num6z0"/>
    <w:uiPriority w:val="99"/>
    <w:rsid w:val="00827B2C"/>
    <w:rPr>
      <w:rFonts w:ascii="Times New Roman" w:hAnsi="Times New Roman"/>
    </w:rPr>
  </w:style>
  <w:style w:type="character" w:customStyle="1" w:styleId="WW8Num6z1">
    <w:name w:val="WW8Num6z1"/>
    <w:uiPriority w:val="99"/>
    <w:rsid w:val="00827B2C"/>
    <w:rPr>
      <w:rFonts w:ascii="Courier New" w:hAnsi="Courier New"/>
    </w:rPr>
  </w:style>
  <w:style w:type="character" w:customStyle="1" w:styleId="WW8Num6z3">
    <w:name w:val="WW8Num6z3"/>
    <w:uiPriority w:val="99"/>
    <w:rsid w:val="00827B2C"/>
    <w:rPr>
      <w:rFonts w:ascii="Symbol" w:hAnsi="Symbol"/>
    </w:rPr>
  </w:style>
  <w:style w:type="character" w:customStyle="1" w:styleId="WW8Num7z2">
    <w:name w:val="WW8Num7z2"/>
    <w:uiPriority w:val="99"/>
    <w:rsid w:val="00827B2C"/>
    <w:rPr>
      <w:b/>
    </w:rPr>
  </w:style>
  <w:style w:type="character" w:customStyle="1" w:styleId="WW8Num9z1">
    <w:name w:val="WW8Num9z1"/>
    <w:uiPriority w:val="99"/>
    <w:rsid w:val="00827B2C"/>
    <w:rPr>
      <w:rFonts w:ascii="Courier New" w:hAnsi="Courier New"/>
    </w:rPr>
  </w:style>
  <w:style w:type="character" w:customStyle="1" w:styleId="WW8Num9z2">
    <w:name w:val="WW8Num9z2"/>
    <w:uiPriority w:val="99"/>
    <w:rsid w:val="00827B2C"/>
    <w:rPr>
      <w:rFonts w:ascii="Wingdings" w:hAnsi="Wingdings"/>
    </w:rPr>
  </w:style>
  <w:style w:type="character" w:customStyle="1" w:styleId="WW8Num10z1">
    <w:name w:val="WW8Num10z1"/>
    <w:uiPriority w:val="99"/>
    <w:rsid w:val="00827B2C"/>
    <w:rPr>
      <w:rFonts w:ascii="Courier New" w:hAnsi="Courier New"/>
    </w:rPr>
  </w:style>
  <w:style w:type="character" w:customStyle="1" w:styleId="WW8Num10z2">
    <w:name w:val="WW8Num10z2"/>
    <w:uiPriority w:val="99"/>
    <w:rsid w:val="00827B2C"/>
    <w:rPr>
      <w:rFonts w:ascii="Wingdings" w:hAnsi="Wingdings"/>
    </w:rPr>
  </w:style>
  <w:style w:type="character" w:customStyle="1" w:styleId="WW8Num11z1">
    <w:name w:val="WW8Num11z1"/>
    <w:uiPriority w:val="99"/>
    <w:rsid w:val="00827B2C"/>
    <w:rPr>
      <w:rFonts w:ascii="Courier New" w:hAnsi="Courier New"/>
    </w:rPr>
  </w:style>
  <w:style w:type="character" w:customStyle="1" w:styleId="WW8Num11z2">
    <w:name w:val="WW8Num11z2"/>
    <w:uiPriority w:val="99"/>
    <w:rsid w:val="00827B2C"/>
    <w:rPr>
      <w:rFonts w:ascii="Wingdings" w:hAnsi="Wingdings"/>
    </w:rPr>
  </w:style>
  <w:style w:type="character" w:customStyle="1" w:styleId="WW8Num11z3">
    <w:name w:val="WW8Num11z3"/>
    <w:uiPriority w:val="99"/>
    <w:rsid w:val="00827B2C"/>
    <w:rPr>
      <w:rFonts w:ascii="Symbol" w:hAnsi="Symbol"/>
    </w:rPr>
  </w:style>
  <w:style w:type="character" w:customStyle="1" w:styleId="WW8Num12z0">
    <w:name w:val="WW8Num12z0"/>
    <w:uiPriority w:val="99"/>
    <w:rsid w:val="00827B2C"/>
    <w:rPr>
      <w:rFonts w:ascii="Symbol" w:hAnsi="Symbol"/>
    </w:rPr>
  </w:style>
  <w:style w:type="character" w:customStyle="1" w:styleId="WW8Num12z2">
    <w:name w:val="WW8Num12z2"/>
    <w:uiPriority w:val="99"/>
    <w:rsid w:val="00827B2C"/>
    <w:rPr>
      <w:rFonts w:ascii="Wingdings" w:hAnsi="Wingdings"/>
    </w:rPr>
  </w:style>
  <w:style w:type="character" w:customStyle="1" w:styleId="WW8Num13z1">
    <w:name w:val="WW8Num13z1"/>
    <w:uiPriority w:val="99"/>
    <w:rsid w:val="00827B2C"/>
    <w:rPr>
      <w:b/>
    </w:rPr>
  </w:style>
  <w:style w:type="character" w:customStyle="1" w:styleId="WW8Num16z1">
    <w:name w:val="WW8Num16z1"/>
    <w:uiPriority w:val="99"/>
    <w:rsid w:val="00827B2C"/>
    <w:rPr>
      <w:b/>
      <w:sz w:val="24"/>
    </w:rPr>
  </w:style>
  <w:style w:type="character" w:customStyle="1" w:styleId="WW8Num17z2">
    <w:name w:val="WW8Num17z2"/>
    <w:uiPriority w:val="99"/>
    <w:rsid w:val="00827B2C"/>
    <w:rPr>
      <w:b/>
    </w:rPr>
  </w:style>
  <w:style w:type="character" w:customStyle="1" w:styleId="WW8Num17z3">
    <w:name w:val="WW8Num17z3"/>
    <w:uiPriority w:val="99"/>
    <w:rsid w:val="00827B2C"/>
  </w:style>
  <w:style w:type="character" w:customStyle="1" w:styleId="WW8Num18z1">
    <w:name w:val="WW8Num18z1"/>
    <w:uiPriority w:val="99"/>
    <w:rsid w:val="00827B2C"/>
    <w:rPr>
      <w:rFonts w:ascii="Courier New" w:hAnsi="Courier New"/>
    </w:rPr>
  </w:style>
  <w:style w:type="character" w:customStyle="1" w:styleId="WW8Num18z2">
    <w:name w:val="WW8Num18z2"/>
    <w:uiPriority w:val="99"/>
    <w:rsid w:val="00827B2C"/>
    <w:rPr>
      <w:rFonts w:ascii="Wingdings" w:hAnsi="Wingdings"/>
    </w:rPr>
  </w:style>
  <w:style w:type="character" w:customStyle="1" w:styleId="WW8Num19z1">
    <w:name w:val="WW8Num19z1"/>
    <w:uiPriority w:val="99"/>
    <w:rsid w:val="00827B2C"/>
    <w:rPr>
      <w:rFonts w:ascii="Courier New" w:hAnsi="Courier New"/>
    </w:rPr>
  </w:style>
  <w:style w:type="character" w:customStyle="1" w:styleId="WW8Num19z2">
    <w:name w:val="WW8Num19z2"/>
    <w:uiPriority w:val="99"/>
    <w:rsid w:val="00827B2C"/>
    <w:rPr>
      <w:rFonts w:ascii="Wingdings" w:hAnsi="Wingdings"/>
    </w:rPr>
  </w:style>
  <w:style w:type="character" w:customStyle="1" w:styleId="WW8Num20z1">
    <w:name w:val="WW8Num20z1"/>
    <w:uiPriority w:val="99"/>
    <w:rsid w:val="00827B2C"/>
    <w:rPr>
      <w:rFonts w:ascii="Courier New" w:hAnsi="Courier New"/>
    </w:rPr>
  </w:style>
  <w:style w:type="character" w:customStyle="1" w:styleId="WW8Num20z2">
    <w:name w:val="WW8Num20z2"/>
    <w:uiPriority w:val="99"/>
    <w:rsid w:val="00827B2C"/>
    <w:rPr>
      <w:rFonts w:ascii="Wingdings" w:hAnsi="Wingdings"/>
    </w:rPr>
  </w:style>
  <w:style w:type="character" w:customStyle="1" w:styleId="WW8Num21z3">
    <w:name w:val="WW8Num21z3"/>
    <w:uiPriority w:val="99"/>
    <w:rsid w:val="00827B2C"/>
    <w:rPr>
      <w:rFonts w:ascii="Symbol" w:hAnsi="Symbol"/>
    </w:rPr>
  </w:style>
  <w:style w:type="character" w:customStyle="1" w:styleId="WW8Num22z0">
    <w:name w:val="WW8Num22z0"/>
    <w:uiPriority w:val="99"/>
    <w:rsid w:val="00827B2C"/>
    <w:rPr>
      <w:b/>
    </w:rPr>
  </w:style>
  <w:style w:type="character" w:customStyle="1" w:styleId="WW8Num22z2">
    <w:name w:val="WW8Num22z2"/>
    <w:uiPriority w:val="99"/>
    <w:rsid w:val="00827B2C"/>
    <w:rPr>
      <w:b/>
    </w:rPr>
  </w:style>
  <w:style w:type="character" w:customStyle="1" w:styleId="WW8Num23z1">
    <w:name w:val="WW8Num23z1"/>
    <w:uiPriority w:val="99"/>
    <w:rsid w:val="00827B2C"/>
    <w:rPr>
      <w:b/>
    </w:rPr>
  </w:style>
  <w:style w:type="character" w:customStyle="1" w:styleId="WW8Num24z0">
    <w:name w:val="WW8Num24z0"/>
    <w:uiPriority w:val="99"/>
    <w:rsid w:val="00827B2C"/>
    <w:rPr>
      <w:rFonts w:ascii="Symbol" w:hAnsi="Symbol"/>
    </w:rPr>
  </w:style>
  <w:style w:type="character" w:customStyle="1" w:styleId="WW8Num24z2">
    <w:name w:val="WW8Num24z2"/>
    <w:uiPriority w:val="99"/>
    <w:rsid w:val="00827B2C"/>
    <w:rPr>
      <w:rFonts w:ascii="Wingdings" w:hAnsi="Wingdings"/>
    </w:rPr>
  </w:style>
  <w:style w:type="character" w:customStyle="1" w:styleId="WW8Num25z1">
    <w:name w:val="WW8Num25z1"/>
    <w:uiPriority w:val="99"/>
    <w:rsid w:val="00827B2C"/>
    <w:rPr>
      <w:b/>
    </w:rPr>
  </w:style>
  <w:style w:type="character" w:customStyle="1" w:styleId="WW8Num26z0">
    <w:name w:val="WW8Num26z0"/>
    <w:uiPriority w:val="99"/>
    <w:rsid w:val="00827B2C"/>
    <w:rPr>
      <w:rFonts w:ascii="Times New Roman" w:hAnsi="Times New Roman"/>
    </w:rPr>
  </w:style>
  <w:style w:type="character" w:customStyle="1" w:styleId="WW8Num26z1">
    <w:name w:val="WW8Num26z1"/>
    <w:uiPriority w:val="99"/>
    <w:rsid w:val="00827B2C"/>
    <w:rPr>
      <w:rFonts w:ascii="Courier New" w:hAnsi="Courier New"/>
    </w:rPr>
  </w:style>
  <w:style w:type="character" w:customStyle="1" w:styleId="WW8Num26z3">
    <w:name w:val="WW8Num26z3"/>
    <w:uiPriority w:val="99"/>
    <w:rsid w:val="00827B2C"/>
    <w:rPr>
      <w:rFonts w:ascii="Symbol" w:hAnsi="Symbol"/>
    </w:rPr>
  </w:style>
  <w:style w:type="character" w:customStyle="1" w:styleId="WW8Num27z0">
    <w:name w:val="WW8Num27z0"/>
    <w:uiPriority w:val="99"/>
    <w:rsid w:val="00827B2C"/>
    <w:rPr>
      <w:rFonts w:ascii="Symbol" w:hAnsi="Symbol"/>
    </w:rPr>
  </w:style>
  <w:style w:type="character" w:customStyle="1" w:styleId="WW8Num27z1">
    <w:name w:val="WW8Num27z1"/>
    <w:uiPriority w:val="99"/>
    <w:rsid w:val="00827B2C"/>
    <w:rPr>
      <w:rFonts w:ascii="Courier New" w:hAnsi="Courier New"/>
    </w:rPr>
  </w:style>
  <w:style w:type="character" w:customStyle="1" w:styleId="WW8Num28z2">
    <w:name w:val="WW8Num28z2"/>
    <w:uiPriority w:val="99"/>
    <w:rsid w:val="00827B2C"/>
    <w:rPr>
      <w:b/>
    </w:rPr>
  </w:style>
  <w:style w:type="character" w:customStyle="1" w:styleId="WW8Num30z1">
    <w:name w:val="WW8Num30z1"/>
    <w:uiPriority w:val="99"/>
    <w:rsid w:val="00827B2C"/>
    <w:rPr>
      <w:rFonts w:ascii="Courier New" w:hAnsi="Courier New"/>
    </w:rPr>
  </w:style>
  <w:style w:type="character" w:customStyle="1" w:styleId="WW8Num30z2">
    <w:name w:val="WW8Num30z2"/>
    <w:uiPriority w:val="99"/>
    <w:rsid w:val="00827B2C"/>
    <w:rPr>
      <w:rFonts w:ascii="Wingdings" w:hAnsi="Wingdings"/>
    </w:rPr>
  </w:style>
  <w:style w:type="character" w:customStyle="1" w:styleId="WW8Num32z0">
    <w:name w:val="WW8Num32z0"/>
    <w:uiPriority w:val="99"/>
    <w:rsid w:val="00827B2C"/>
    <w:rPr>
      <w:rFonts w:ascii="Symbol" w:hAnsi="Symbol"/>
    </w:rPr>
  </w:style>
  <w:style w:type="character" w:customStyle="1" w:styleId="WW8Num32z1">
    <w:name w:val="WW8Num32z1"/>
    <w:uiPriority w:val="99"/>
    <w:rsid w:val="00827B2C"/>
    <w:rPr>
      <w:rFonts w:ascii="Courier New" w:hAnsi="Courier New"/>
    </w:rPr>
  </w:style>
  <w:style w:type="character" w:customStyle="1" w:styleId="WW8Num32z2">
    <w:name w:val="WW8Num32z2"/>
    <w:uiPriority w:val="99"/>
    <w:rsid w:val="00827B2C"/>
    <w:rPr>
      <w:rFonts w:ascii="Wingdings" w:hAnsi="Wingdings"/>
    </w:rPr>
  </w:style>
  <w:style w:type="character" w:customStyle="1" w:styleId="WW8Num33z0">
    <w:name w:val="WW8Num33z0"/>
    <w:uiPriority w:val="99"/>
    <w:rsid w:val="00827B2C"/>
    <w:rPr>
      <w:b/>
    </w:rPr>
  </w:style>
  <w:style w:type="character" w:customStyle="1" w:styleId="WW8Num33z1">
    <w:name w:val="WW8Num33z1"/>
    <w:uiPriority w:val="99"/>
    <w:rsid w:val="00827B2C"/>
  </w:style>
  <w:style w:type="character" w:customStyle="1" w:styleId="WW8Num35z2">
    <w:name w:val="WW8Num35z2"/>
    <w:uiPriority w:val="99"/>
    <w:rsid w:val="00827B2C"/>
    <w:rPr>
      <w:b/>
    </w:rPr>
  </w:style>
  <w:style w:type="character" w:customStyle="1" w:styleId="WW8Num36z1">
    <w:name w:val="WW8Num36z1"/>
    <w:uiPriority w:val="99"/>
    <w:rsid w:val="00827B2C"/>
    <w:rPr>
      <w:b/>
      <w:color w:val="auto"/>
    </w:rPr>
  </w:style>
  <w:style w:type="character" w:customStyle="1" w:styleId="WW8Num36z2">
    <w:name w:val="WW8Num36z2"/>
    <w:uiPriority w:val="99"/>
    <w:rsid w:val="00827B2C"/>
    <w:rPr>
      <w:b/>
    </w:rPr>
  </w:style>
  <w:style w:type="character" w:customStyle="1" w:styleId="WW8Num37z0">
    <w:name w:val="WW8Num37z0"/>
    <w:uiPriority w:val="99"/>
    <w:rsid w:val="00827B2C"/>
    <w:rPr>
      <w:rFonts w:ascii="Symbol" w:hAnsi="Symbol"/>
    </w:rPr>
  </w:style>
  <w:style w:type="character" w:customStyle="1" w:styleId="WW8Num38z0">
    <w:name w:val="WW8Num38z0"/>
    <w:uiPriority w:val="99"/>
    <w:rsid w:val="00827B2C"/>
    <w:rPr>
      <w:rFonts w:ascii="Symbol" w:hAnsi="Symbol"/>
    </w:rPr>
  </w:style>
  <w:style w:type="character" w:customStyle="1" w:styleId="WW8Num38z1">
    <w:name w:val="WW8Num38z1"/>
    <w:uiPriority w:val="99"/>
    <w:rsid w:val="00827B2C"/>
    <w:rPr>
      <w:rFonts w:ascii="Courier New" w:hAnsi="Courier New"/>
    </w:rPr>
  </w:style>
  <w:style w:type="character" w:customStyle="1" w:styleId="WW8Num39z2">
    <w:name w:val="WW8Num39z2"/>
    <w:uiPriority w:val="99"/>
    <w:rsid w:val="00827B2C"/>
    <w:rPr>
      <w:b/>
    </w:rPr>
  </w:style>
  <w:style w:type="character" w:customStyle="1" w:styleId="WW8Num40z2">
    <w:name w:val="WW8Num40z2"/>
    <w:uiPriority w:val="99"/>
    <w:rsid w:val="00827B2C"/>
    <w:rPr>
      <w:b/>
    </w:rPr>
  </w:style>
  <w:style w:type="character" w:customStyle="1" w:styleId="WW8Num41z1">
    <w:name w:val="WW8Num41z1"/>
    <w:uiPriority w:val="99"/>
    <w:rsid w:val="00827B2C"/>
    <w:rPr>
      <w:color w:val="000000"/>
      <w:sz w:val="22"/>
    </w:rPr>
  </w:style>
  <w:style w:type="character" w:customStyle="1" w:styleId="WW8Num42z2">
    <w:name w:val="WW8Num42z2"/>
    <w:uiPriority w:val="99"/>
    <w:rsid w:val="00827B2C"/>
    <w:rPr>
      <w:rFonts w:ascii="Wingdings" w:hAnsi="Wingdings"/>
    </w:rPr>
  </w:style>
  <w:style w:type="character" w:customStyle="1" w:styleId="WW8Num43z1">
    <w:name w:val="WW8Num43z1"/>
    <w:uiPriority w:val="99"/>
    <w:rsid w:val="00827B2C"/>
    <w:rPr>
      <w:rFonts w:ascii="Courier New" w:hAnsi="Courier New"/>
    </w:rPr>
  </w:style>
  <w:style w:type="character" w:customStyle="1" w:styleId="WW8Num43z2">
    <w:name w:val="WW8Num43z2"/>
    <w:uiPriority w:val="99"/>
    <w:rsid w:val="00827B2C"/>
    <w:rPr>
      <w:rFonts w:ascii="Wingdings" w:hAnsi="Wingdings"/>
    </w:rPr>
  </w:style>
  <w:style w:type="character" w:customStyle="1" w:styleId="WW8Num44z1">
    <w:name w:val="WW8Num44z1"/>
    <w:uiPriority w:val="99"/>
    <w:rsid w:val="00827B2C"/>
    <w:rPr>
      <w:b/>
      <w:sz w:val="24"/>
    </w:rPr>
  </w:style>
  <w:style w:type="character" w:customStyle="1" w:styleId="WW8Num45z0">
    <w:name w:val="WW8Num45z0"/>
    <w:uiPriority w:val="99"/>
    <w:rsid w:val="00827B2C"/>
    <w:rPr>
      <w:rFonts w:ascii="Times New Roman" w:hAnsi="Times New Roman"/>
    </w:rPr>
  </w:style>
  <w:style w:type="character" w:customStyle="1" w:styleId="WW8Num45z2">
    <w:name w:val="WW8Num45z2"/>
    <w:uiPriority w:val="99"/>
    <w:rsid w:val="00827B2C"/>
    <w:rPr>
      <w:rFonts w:ascii="Wingdings" w:hAnsi="Wingdings"/>
    </w:rPr>
  </w:style>
  <w:style w:type="character" w:customStyle="1" w:styleId="WW8Num45z3">
    <w:name w:val="WW8Num45z3"/>
    <w:uiPriority w:val="99"/>
    <w:rsid w:val="00827B2C"/>
    <w:rPr>
      <w:rFonts w:ascii="Symbol" w:hAnsi="Symbol"/>
    </w:rPr>
  </w:style>
  <w:style w:type="character" w:customStyle="1" w:styleId="WW8Num46z1">
    <w:name w:val="WW8Num46z1"/>
    <w:uiPriority w:val="99"/>
    <w:rsid w:val="00827B2C"/>
    <w:rPr>
      <w:rFonts w:ascii="Courier New" w:hAnsi="Courier New"/>
    </w:rPr>
  </w:style>
  <w:style w:type="character" w:customStyle="1" w:styleId="WW8Num46z2">
    <w:name w:val="WW8Num46z2"/>
    <w:uiPriority w:val="99"/>
    <w:rsid w:val="00827B2C"/>
    <w:rPr>
      <w:rFonts w:ascii="Wingdings" w:hAnsi="Wingdings"/>
    </w:rPr>
  </w:style>
  <w:style w:type="character" w:customStyle="1" w:styleId="WW8Num47z1">
    <w:name w:val="WW8Num47z1"/>
    <w:uiPriority w:val="99"/>
    <w:rsid w:val="00827B2C"/>
    <w:rPr>
      <w:b/>
    </w:rPr>
  </w:style>
  <w:style w:type="character" w:customStyle="1" w:styleId="WW8Num48z0">
    <w:name w:val="WW8Num48z0"/>
    <w:uiPriority w:val="99"/>
    <w:rsid w:val="00827B2C"/>
    <w:rPr>
      <w:rFonts w:ascii="Symbol" w:hAnsi="Symbol"/>
    </w:rPr>
  </w:style>
  <w:style w:type="character" w:customStyle="1" w:styleId="WW8Num48z2">
    <w:name w:val="WW8Num48z2"/>
    <w:uiPriority w:val="99"/>
    <w:rsid w:val="00827B2C"/>
    <w:rPr>
      <w:rFonts w:ascii="Wingdings" w:hAnsi="Wingdings"/>
    </w:rPr>
  </w:style>
  <w:style w:type="character" w:customStyle="1" w:styleId="WW8Num49z2">
    <w:name w:val="WW8Num49z2"/>
    <w:uiPriority w:val="99"/>
    <w:rsid w:val="00827B2C"/>
    <w:rPr>
      <w:b/>
    </w:rPr>
  </w:style>
  <w:style w:type="character" w:customStyle="1" w:styleId="WW8Num53z2">
    <w:name w:val="WW8Num53z2"/>
    <w:uiPriority w:val="99"/>
    <w:rsid w:val="00827B2C"/>
    <w:rPr>
      <w:b/>
    </w:rPr>
  </w:style>
  <w:style w:type="character" w:customStyle="1" w:styleId="WW8Num54z1">
    <w:name w:val="WW8Num54z1"/>
    <w:uiPriority w:val="99"/>
    <w:rsid w:val="00827B2C"/>
    <w:rPr>
      <w:b/>
    </w:rPr>
  </w:style>
  <w:style w:type="character" w:customStyle="1" w:styleId="WW8Num55z0">
    <w:name w:val="WW8Num55z0"/>
    <w:uiPriority w:val="99"/>
    <w:rsid w:val="00827B2C"/>
    <w:rPr>
      <w:rFonts w:ascii="Symbol" w:hAnsi="Symbol"/>
    </w:rPr>
  </w:style>
  <w:style w:type="character" w:customStyle="1" w:styleId="WW8Num55z1">
    <w:name w:val="WW8Num55z1"/>
    <w:uiPriority w:val="99"/>
    <w:rsid w:val="00827B2C"/>
    <w:rPr>
      <w:rFonts w:ascii="Courier New" w:hAnsi="Courier New"/>
    </w:rPr>
  </w:style>
  <w:style w:type="character" w:customStyle="1" w:styleId="WW8Num56z2">
    <w:name w:val="WW8Num56z2"/>
    <w:uiPriority w:val="99"/>
    <w:rsid w:val="00827B2C"/>
    <w:rPr>
      <w:b/>
    </w:rPr>
  </w:style>
  <w:style w:type="character" w:customStyle="1" w:styleId="WW8Num58z1">
    <w:name w:val="WW8Num58z1"/>
    <w:uiPriority w:val="99"/>
    <w:rsid w:val="00827B2C"/>
    <w:rPr>
      <w:rFonts w:ascii="Courier New" w:hAnsi="Courier New"/>
    </w:rPr>
  </w:style>
  <w:style w:type="character" w:customStyle="1" w:styleId="WW8Num58z2">
    <w:name w:val="WW8Num58z2"/>
    <w:uiPriority w:val="99"/>
    <w:rsid w:val="00827B2C"/>
    <w:rPr>
      <w:rFonts w:ascii="Wingdings" w:hAnsi="Wingdings"/>
    </w:rPr>
  </w:style>
  <w:style w:type="character" w:customStyle="1" w:styleId="WW8Num62z2">
    <w:name w:val="WW8Num62z2"/>
    <w:uiPriority w:val="99"/>
    <w:rsid w:val="00827B2C"/>
    <w:rPr>
      <w:b/>
    </w:rPr>
  </w:style>
  <w:style w:type="character" w:customStyle="1" w:styleId="WW8Num63z0">
    <w:name w:val="WW8Num63z0"/>
    <w:uiPriority w:val="99"/>
    <w:rsid w:val="00827B2C"/>
    <w:rPr>
      <w:rFonts w:ascii="Times New Roman" w:hAnsi="Times New Roman"/>
    </w:rPr>
  </w:style>
  <w:style w:type="character" w:customStyle="1" w:styleId="WW8Num63z1">
    <w:name w:val="WW8Num63z1"/>
    <w:uiPriority w:val="99"/>
    <w:rsid w:val="00827B2C"/>
    <w:rPr>
      <w:rFonts w:ascii="Courier New" w:hAnsi="Courier New"/>
    </w:rPr>
  </w:style>
  <w:style w:type="character" w:customStyle="1" w:styleId="WW8Num63z3">
    <w:name w:val="WW8Num63z3"/>
    <w:uiPriority w:val="99"/>
    <w:rsid w:val="00827B2C"/>
    <w:rPr>
      <w:rFonts w:ascii="Symbol" w:hAnsi="Symbol"/>
    </w:rPr>
  </w:style>
  <w:style w:type="character" w:customStyle="1" w:styleId="WW8Num64z1">
    <w:name w:val="WW8Num64z1"/>
    <w:uiPriority w:val="99"/>
    <w:rsid w:val="00827B2C"/>
    <w:rPr>
      <w:rFonts w:ascii="Courier New" w:hAnsi="Courier New"/>
    </w:rPr>
  </w:style>
  <w:style w:type="character" w:customStyle="1" w:styleId="WW8Num64z2">
    <w:name w:val="WW8Num64z2"/>
    <w:uiPriority w:val="99"/>
    <w:rsid w:val="00827B2C"/>
    <w:rPr>
      <w:rFonts w:ascii="Wingdings" w:hAnsi="Wingdings"/>
    </w:rPr>
  </w:style>
  <w:style w:type="character" w:customStyle="1" w:styleId="WW8Num66z2">
    <w:name w:val="WW8Num66z2"/>
    <w:uiPriority w:val="99"/>
    <w:rsid w:val="00827B2C"/>
    <w:rPr>
      <w:b/>
    </w:rPr>
  </w:style>
  <w:style w:type="character" w:customStyle="1" w:styleId="WW8Num68z1">
    <w:name w:val="WW8Num68z1"/>
    <w:uiPriority w:val="99"/>
    <w:rsid w:val="00827B2C"/>
    <w:rPr>
      <w:b/>
      <w:color w:val="auto"/>
    </w:rPr>
  </w:style>
  <w:style w:type="character" w:customStyle="1" w:styleId="WW8Num68z3">
    <w:name w:val="WW8Num68z3"/>
    <w:uiPriority w:val="99"/>
    <w:rsid w:val="00827B2C"/>
    <w:rPr>
      <w:b/>
    </w:rPr>
  </w:style>
  <w:style w:type="character" w:customStyle="1" w:styleId="WW8Num69z0">
    <w:name w:val="WW8Num69z0"/>
    <w:uiPriority w:val="99"/>
    <w:rsid w:val="00827B2C"/>
    <w:rPr>
      <w:rFonts w:ascii="Symbol" w:hAnsi="Symbol"/>
    </w:rPr>
  </w:style>
  <w:style w:type="character" w:customStyle="1" w:styleId="WW8Num69z1">
    <w:name w:val="WW8Num69z1"/>
    <w:uiPriority w:val="99"/>
    <w:rsid w:val="00827B2C"/>
    <w:rPr>
      <w:rFonts w:ascii="Courier New" w:hAnsi="Courier New"/>
    </w:rPr>
  </w:style>
  <w:style w:type="character" w:customStyle="1" w:styleId="WW8Num69z2">
    <w:name w:val="WW8Num69z2"/>
    <w:uiPriority w:val="99"/>
    <w:rsid w:val="00827B2C"/>
    <w:rPr>
      <w:rFonts w:ascii="Wingdings" w:hAnsi="Wingdings"/>
    </w:rPr>
  </w:style>
  <w:style w:type="character" w:customStyle="1" w:styleId="WW8Num70z0">
    <w:name w:val="WW8Num70z0"/>
    <w:uiPriority w:val="99"/>
    <w:rsid w:val="00827B2C"/>
    <w:rPr>
      <w:rFonts w:ascii="Times New Roman" w:hAnsi="Times New Roman"/>
    </w:rPr>
  </w:style>
  <w:style w:type="character" w:customStyle="1" w:styleId="WW8Num70z1">
    <w:name w:val="WW8Num70z1"/>
    <w:uiPriority w:val="99"/>
    <w:rsid w:val="00827B2C"/>
    <w:rPr>
      <w:rFonts w:ascii="Courier New" w:hAnsi="Courier New"/>
    </w:rPr>
  </w:style>
  <w:style w:type="character" w:customStyle="1" w:styleId="WW8Num70z2">
    <w:name w:val="WW8Num70z2"/>
    <w:uiPriority w:val="99"/>
    <w:rsid w:val="00827B2C"/>
    <w:rPr>
      <w:rFonts w:ascii="Wingdings" w:hAnsi="Wingdings"/>
    </w:rPr>
  </w:style>
  <w:style w:type="character" w:customStyle="1" w:styleId="WW8Num70z3">
    <w:name w:val="WW8Num70z3"/>
    <w:uiPriority w:val="99"/>
    <w:rsid w:val="00827B2C"/>
    <w:rPr>
      <w:rFonts w:ascii="Symbol" w:hAnsi="Symbol"/>
    </w:rPr>
  </w:style>
  <w:style w:type="character" w:customStyle="1" w:styleId="WW8Num71z2">
    <w:name w:val="WW8Num71z2"/>
    <w:uiPriority w:val="99"/>
    <w:rsid w:val="00827B2C"/>
    <w:rPr>
      <w:b/>
    </w:rPr>
  </w:style>
  <w:style w:type="character" w:customStyle="1" w:styleId="22">
    <w:name w:val="Основной шрифт абзаца2"/>
    <w:uiPriority w:val="99"/>
    <w:rsid w:val="00827B2C"/>
  </w:style>
  <w:style w:type="character" w:customStyle="1" w:styleId="WW8Num4z1">
    <w:name w:val="WW8Num4z1"/>
    <w:uiPriority w:val="99"/>
    <w:rsid w:val="00827B2C"/>
  </w:style>
  <w:style w:type="character" w:customStyle="1" w:styleId="WW8Num5z3">
    <w:name w:val="WW8Num5z3"/>
    <w:uiPriority w:val="99"/>
    <w:rsid w:val="00827B2C"/>
    <w:rPr>
      <w:rFonts w:ascii="Symbol" w:hAnsi="Symbol"/>
    </w:rPr>
  </w:style>
  <w:style w:type="character" w:customStyle="1" w:styleId="11">
    <w:name w:val="Основной шрифт абзаца1"/>
    <w:uiPriority w:val="99"/>
    <w:rsid w:val="00827B2C"/>
  </w:style>
  <w:style w:type="character" w:styleId="a5">
    <w:name w:val="page number"/>
    <w:uiPriority w:val="99"/>
    <w:rsid w:val="00827B2C"/>
    <w:rPr>
      <w:rFonts w:cs="Times New Roman"/>
    </w:rPr>
  </w:style>
  <w:style w:type="paragraph" w:customStyle="1" w:styleId="a6">
    <w:name w:val="Заголовок"/>
    <w:basedOn w:val="a1"/>
    <w:next w:val="a7"/>
    <w:uiPriority w:val="99"/>
    <w:rsid w:val="00827B2C"/>
    <w:pPr>
      <w:keepNext/>
      <w:spacing w:before="240" w:after="120"/>
    </w:pPr>
    <w:rPr>
      <w:rFonts w:ascii="Arial" w:hAnsi="Arial" w:cs="Mangal"/>
      <w:sz w:val="28"/>
      <w:szCs w:val="28"/>
    </w:rPr>
  </w:style>
  <w:style w:type="paragraph" w:styleId="a7">
    <w:name w:val="Body Text"/>
    <w:basedOn w:val="a1"/>
    <w:link w:val="a8"/>
    <w:uiPriority w:val="99"/>
    <w:rsid w:val="00827B2C"/>
    <w:pPr>
      <w:spacing w:after="120"/>
    </w:pPr>
  </w:style>
  <w:style w:type="character" w:customStyle="1" w:styleId="a8">
    <w:name w:val="Основной текст Знак"/>
    <w:basedOn w:val="a2"/>
    <w:link w:val="a7"/>
    <w:uiPriority w:val="99"/>
    <w:rsid w:val="00827B2C"/>
    <w:rPr>
      <w:rFonts w:ascii="Times New Roman" w:eastAsia="Times New Roman" w:hAnsi="Times New Roman" w:cs="Times New Roman"/>
      <w:sz w:val="24"/>
      <w:szCs w:val="24"/>
      <w:lang w:eastAsia="ar-SA"/>
    </w:rPr>
  </w:style>
  <w:style w:type="paragraph" w:styleId="a9">
    <w:name w:val="List"/>
    <w:basedOn w:val="a7"/>
    <w:uiPriority w:val="99"/>
    <w:rsid w:val="00827B2C"/>
    <w:rPr>
      <w:rFonts w:cs="Mangal"/>
    </w:rPr>
  </w:style>
  <w:style w:type="paragraph" w:customStyle="1" w:styleId="23">
    <w:name w:val="Название2"/>
    <w:basedOn w:val="a1"/>
    <w:uiPriority w:val="99"/>
    <w:rsid w:val="00827B2C"/>
    <w:pPr>
      <w:suppressLineNumbers/>
      <w:spacing w:before="120" w:after="120"/>
    </w:pPr>
    <w:rPr>
      <w:rFonts w:cs="Mangal"/>
      <w:i/>
      <w:iCs/>
    </w:rPr>
  </w:style>
  <w:style w:type="paragraph" w:customStyle="1" w:styleId="24">
    <w:name w:val="Указатель2"/>
    <w:basedOn w:val="a1"/>
    <w:uiPriority w:val="99"/>
    <w:rsid w:val="00827B2C"/>
    <w:pPr>
      <w:suppressLineNumbers/>
    </w:pPr>
    <w:rPr>
      <w:rFonts w:cs="Mangal"/>
    </w:rPr>
  </w:style>
  <w:style w:type="paragraph" w:customStyle="1" w:styleId="12">
    <w:name w:val="Название1"/>
    <w:basedOn w:val="a1"/>
    <w:uiPriority w:val="99"/>
    <w:rsid w:val="00827B2C"/>
    <w:pPr>
      <w:suppressLineNumbers/>
      <w:spacing w:before="120" w:after="120"/>
    </w:pPr>
    <w:rPr>
      <w:rFonts w:cs="Mangal"/>
      <w:i/>
      <w:iCs/>
    </w:rPr>
  </w:style>
  <w:style w:type="paragraph" w:customStyle="1" w:styleId="13">
    <w:name w:val="Указатель1"/>
    <w:basedOn w:val="a1"/>
    <w:uiPriority w:val="99"/>
    <w:rsid w:val="00827B2C"/>
    <w:pPr>
      <w:suppressLineNumbers/>
    </w:pPr>
    <w:rPr>
      <w:rFonts w:cs="Mangal"/>
    </w:rPr>
  </w:style>
  <w:style w:type="paragraph" w:customStyle="1" w:styleId="110">
    <w:name w:val="Обычный + 11 пт"/>
    <w:basedOn w:val="a1"/>
    <w:uiPriority w:val="99"/>
    <w:rsid w:val="00827B2C"/>
    <w:pPr>
      <w:tabs>
        <w:tab w:val="left" w:pos="426"/>
        <w:tab w:val="left" w:pos="567"/>
      </w:tabs>
      <w:ind w:right="-1" w:firstLine="240"/>
      <w:jc w:val="both"/>
    </w:pPr>
    <w:rPr>
      <w:sz w:val="22"/>
      <w:szCs w:val="22"/>
    </w:rPr>
  </w:style>
  <w:style w:type="paragraph" w:customStyle="1" w:styleId="aa">
    <w:name w:val="Знак Знак Знак Знак Знак Знак Знак"/>
    <w:basedOn w:val="a1"/>
    <w:uiPriority w:val="99"/>
    <w:rsid w:val="00827B2C"/>
    <w:pPr>
      <w:widowControl w:val="0"/>
      <w:suppressAutoHyphens w:val="0"/>
      <w:spacing w:after="160" w:line="240" w:lineRule="exact"/>
      <w:jc w:val="both"/>
    </w:pPr>
    <w:rPr>
      <w:rFonts w:ascii="Verdana" w:hAnsi="Verdana" w:cs="Verdana"/>
      <w:kern w:val="1"/>
      <w:sz w:val="20"/>
      <w:szCs w:val="20"/>
      <w:lang w:val="en-US"/>
    </w:rPr>
  </w:style>
  <w:style w:type="paragraph" w:customStyle="1" w:styleId="ConsPlusNormal">
    <w:name w:val="ConsPlusNormal"/>
    <w:uiPriority w:val="99"/>
    <w:rsid w:val="00827B2C"/>
    <w:pPr>
      <w:suppressAutoHyphens/>
      <w:autoSpaceDE w:val="0"/>
      <w:spacing w:after="0" w:line="240" w:lineRule="auto"/>
      <w:ind w:firstLine="720"/>
    </w:pPr>
    <w:rPr>
      <w:rFonts w:ascii="Arial" w:eastAsia="Times New Roman" w:hAnsi="Arial" w:cs="Arial"/>
      <w:sz w:val="20"/>
      <w:szCs w:val="20"/>
      <w:lang w:eastAsia="ar-SA"/>
    </w:rPr>
  </w:style>
  <w:style w:type="paragraph" w:styleId="ab">
    <w:name w:val="Balloon Text"/>
    <w:basedOn w:val="a1"/>
    <w:link w:val="ac"/>
    <w:uiPriority w:val="99"/>
    <w:rsid w:val="00827B2C"/>
    <w:rPr>
      <w:sz w:val="2"/>
      <w:szCs w:val="20"/>
    </w:rPr>
  </w:style>
  <w:style w:type="character" w:customStyle="1" w:styleId="ac">
    <w:name w:val="Текст выноски Знак"/>
    <w:basedOn w:val="a2"/>
    <w:link w:val="ab"/>
    <w:uiPriority w:val="99"/>
    <w:rsid w:val="00827B2C"/>
    <w:rPr>
      <w:rFonts w:ascii="Times New Roman" w:eastAsia="Times New Roman" w:hAnsi="Times New Roman" w:cs="Times New Roman"/>
      <w:sz w:val="2"/>
      <w:szCs w:val="20"/>
      <w:lang w:eastAsia="ar-SA"/>
    </w:rPr>
  </w:style>
  <w:style w:type="paragraph" w:customStyle="1" w:styleId="31">
    <w:name w:val="Основной текст 31"/>
    <w:basedOn w:val="a1"/>
    <w:uiPriority w:val="99"/>
    <w:rsid w:val="00827B2C"/>
    <w:pPr>
      <w:spacing w:after="120"/>
    </w:pPr>
    <w:rPr>
      <w:sz w:val="16"/>
      <w:szCs w:val="16"/>
    </w:rPr>
  </w:style>
  <w:style w:type="paragraph" w:customStyle="1" w:styleId="ad">
    <w:name w:val="Стиль"/>
    <w:uiPriority w:val="99"/>
    <w:rsid w:val="00827B2C"/>
    <w:pPr>
      <w:widowControl w:val="0"/>
      <w:suppressAutoHyphens/>
      <w:autoSpaceDE w:val="0"/>
      <w:spacing w:after="0" w:line="240" w:lineRule="auto"/>
    </w:pPr>
    <w:rPr>
      <w:rFonts w:ascii="Times New Roman" w:eastAsia="Times New Roman" w:hAnsi="Times New Roman" w:cs="Times New Roman"/>
      <w:spacing w:val="-1"/>
      <w:kern w:val="1"/>
      <w:sz w:val="24"/>
      <w:szCs w:val="20"/>
      <w:lang w:val="en-US" w:eastAsia="hi-IN" w:bidi="hi-IN"/>
    </w:rPr>
  </w:style>
  <w:style w:type="paragraph" w:styleId="ae">
    <w:name w:val="header"/>
    <w:basedOn w:val="a1"/>
    <w:link w:val="af"/>
    <w:uiPriority w:val="99"/>
    <w:rsid w:val="00827B2C"/>
    <w:pPr>
      <w:tabs>
        <w:tab w:val="center" w:pos="4677"/>
        <w:tab w:val="right" w:pos="9355"/>
      </w:tabs>
    </w:pPr>
  </w:style>
  <w:style w:type="character" w:customStyle="1" w:styleId="af">
    <w:name w:val="Верхний колонтитул Знак"/>
    <w:basedOn w:val="a2"/>
    <w:link w:val="ae"/>
    <w:uiPriority w:val="99"/>
    <w:rsid w:val="00827B2C"/>
    <w:rPr>
      <w:rFonts w:ascii="Times New Roman" w:eastAsia="Times New Roman" w:hAnsi="Times New Roman" w:cs="Times New Roman"/>
      <w:sz w:val="24"/>
      <w:szCs w:val="24"/>
      <w:lang w:eastAsia="ar-SA"/>
    </w:rPr>
  </w:style>
  <w:style w:type="paragraph" w:styleId="af0">
    <w:name w:val="footer"/>
    <w:basedOn w:val="a1"/>
    <w:link w:val="af1"/>
    <w:uiPriority w:val="99"/>
    <w:rsid w:val="00827B2C"/>
    <w:pPr>
      <w:tabs>
        <w:tab w:val="center" w:pos="4677"/>
        <w:tab w:val="right" w:pos="9355"/>
      </w:tabs>
    </w:pPr>
  </w:style>
  <w:style w:type="character" w:customStyle="1" w:styleId="af1">
    <w:name w:val="Нижний колонтитул Знак"/>
    <w:basedOn w:val="a2"/>
    <w:link w:val="af0"/>
    <w:uiPriority w:val="99"/>
    <w:rsid w:val="00827B2C"/>
    <w:rPr>
      <w:rFonts w:ascii="Times New Roman" w:eastAsia="Times New Roman" w:hAnsi="Times New Roman" w:cs="Times New Roman"/>
      <w:sz w:val="24"/>
      <w:szCs w:val="24"/>
      <w:lang w:eastAsia="ar-SA"/>
    </w:rPr>
  </w:style>
  <w:style w:type="paragraph" w:customStyle="1" w:styleId="Normal1">
    <w:name w:val="Normal1"/>
    <w:uiPriority w:val="99"/>
    <w:rsid w:val="00827B2C"/>
    <w:pPr>
      <w:suppressAutoHyphens/>
      <w:spacing w:after="0" w:line="240" w:lineRule="auto"/>
    </w:pPr>
    <w:rPr>
      <w:rFonts w:ascii="Times New Roman" w:eastAsia="Times New Roman" w:hAnsi="Times New Roman" w:cs="Times New Roman"/>
      <w:sz w:val="20"/>
      <w:szCs w:val="20"/>
      <w:lang w:eastAsia="ar-SA"/>
    </w:rPr>
  </w:style>
  <w:style w:type="paragraph" w:customStyle="1" w:styleId="210">
    <w:name w:val="Основной текст с отступом 21"/>
    <w:basedOn w:val="a1"/>
    <w:uiPriority w:val="99"/>
    <w:rsid w:val="00827B2C"/>
    <w:pPr>
      <w:suppressAutoHyphens w:val="0"/>
      <w:spacing w:after="120" w:line="480" w:lineRule="auto"/>
      <w:ind w:left="283"/>
    </w:pPr>
  </w:style>
  <w:style w:type="paragraph" w:customStyle="1" w:styleId="af2">
    <w:name w:val="Содержимое таблицы"/>
    <w:basedOn w:val="a1"/>
    <w:uiPriority w:val="99"/>
    <w:rsid w:val="00827B2C"/>
    <w:pPr>
      <w:suppressLineNumbers/>
    </w:pPr>
  </w:style>
  <w:style w:type="paragraph" w:customStyle="1" w:styleId="af3">
    <w:name w:val="Заголовок таблицы"/>
    <w:uiPriority w:val="99"/>
    <w:rsid w:val="00827B2C"/>
    <w:pPr>
      <w:suppressLineNumbers/>
      <w:suppressAutoHyphens/>
      <w:spacing w:after="0" w:line="240" w:lineRule="auto"/>
      <w:jc w:val="center"/>
    </w:pPr>
    <w:rPr>
      <w:rFonts w:ascii="Times New Roman" w:eastAsia="Times New Roman" w:hAnsi="Times New Roman" w:cs="Times New Roman"/>
      <w:b/>
      <w:bCs/>
      <w:sz w:val="24"/>
      <w:szCs w:val="24"/>
      <w:lang w:eastAsia="ar-SA"/>
    </w:rPr>
  </w:style>
  <w:style w:type="paragraph" w:customStyle="1" w:styleId="af4">
    <w:name w:val="Содержимое врезки"/>
    <w:basedOn w:val="a7"/>
    <w:uiPriority w:val="99"/>
    <w:rsid w:val="00827B2C"/>
  </w:style>
  <w:style w:type="table" w:styleId="af5">
    <w:name w:val="Table Grid"/>
    <w:basedOn w:val="a3"/>
    <w:uiPriority w:val="99"/>
    <w:rsid w:val="00827B2C"/>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6">
    <w:name w:val="Знак Знак Знак"/>
    <w:basedOn w:val="a1"/>
    <w:uiPriority w:val="99"/>
    <w:rsid w:val="00827B2C"/>
    <w:pPr>
      <w:widowControl w:val="0"/>
      <w:suppressAutoHyphens w:val="0"/>
      <w:jc w:val="both"/>
    </w:pPr>
    <w:rPr>
      <w:rFonts w:ascii="Tahoma" w:eastAsia="SimSun" w:hAnsi="Tahoma" w:cs="Tahoma"/>
      <w:kern w:val="2"/>
      <w:lang w:val="en-US" w:eastAsia="zh-CN"/>
    </w:rPr>
  </w:style>
  <w:style w:type="character" w:styleId="af7">
    <w:name w:val="annotation reference"/>
    <w:uiPriority w:val="99"/>
    <w:semiHidden/>
    <w:rsid w:val="00827B2C"/>
    <w:rPr>
      <w:rFonts w:cs="Times New Roman"/>
      <w:sz w:val="16"/>
      <w:szCs w:val="16"/>
    </w:rPr>
  </w:style>
  <w:style w:type="paragraph" w:styleId="af8">
    <w:name w:val="annotation text"/>
    <w:basedOn w:val="a1"/>
    <w:link w:val="af9"/>
    <w:uiPriority w:val="99"/>
    <w:semiHidden/>
    <w:rsid w:val="00827B2C"/>
    <w:rPr>
      <w:sz w:val="20"/>
      <w:szCs w:val="20"/>
    </w:rPr>
  </w:style>
  <w:style w:type="character" w:customStyle="1" w:styleId="af9">
    <w:name w:val="Текст примечания Знак"/>
    <w:basedOn w:val="a2"/>
    <w:link w:val="af8"/>
    <w:uiPriority w:val="99"/>
    <w:semiHidden/>
    <w:rsid w:val="00827B2C"/>
    <w:rPr>
      <w:rFonts w:ascii="Times New Roman" w:eastAsia="Times New Roman" w:hAnsi="Times New Roman" w:cs="Times New Roman"/>
      <w:sz w:val="20"/>
      <w:szCs w:val="20"/>
      <w:lang w:eastAsia="ar-SA"/>
    </w:rPr>
  </w:style>
  <w:style w:type="paragraph" w:styleId="afa">
    <w:name w:val="annotation subject"/>
    <w:basedOn w:val="af8"/>
    <w:next w:val="af8"/>
    <w:link w:val="afb"/>
    <w:uiPriority w:val="99"/>
    <w:semiHidden/>
    <w:rsid w:val="00827B2C"/>
    <w:rPr>
      <w:b/>
      <w:bCs/>
    </w:rPr>
  </w:style>
  <w:style w:type="character" w:customStyle="1" w:styleId="afb">
    <w:name w:val="Тема примечания Знак"/>
    <w:basedOn w:val="af9"/>
    <w:link w:val="afa"/>
    <w:uiPriority w:val="99"/>
    <w:semiHidden/>
    <w:rsid w:val="00827B2C"/>
    <w:rPr>
      <w:rFonts w:ascii="Times New Roman" w:eastAsia="Times New Roman" w:hAnsi="Times New Roman" w:cs="Times New Roman"/>
      <w:b/>
      <w:bCs/>
      <w:sz w:val="20"/>
      <w:szCs w:val="20"/>
      <w:lang w:eastAsia="ar-SA"/>
    </w:rPr>
  </w:style>
  <w:style w:type="paragraph" w:styleId="afc">
    <w:name w:val="Revision"/>
    <w:hidden/>
    <w:uiPriority w:val="99"/>
    <w:semiHidden/>
    <w:rsid w:val="00827B2C"/>
    <w:pPr>
      <w:spacing w:after="0" w:line="240" w:lineRule="auto"/>
    </w:pPr>
    <w:rPr>
      <w:rFonts w:ascii="Times New Roman" w:eastAsia="Times New Roman" w:hAnsi="Times New Roman" w:cs="Times New Roman"/>
      <w:sz w:val="24"/>
      <w:szCs w:val="24"/>
      <w:lang w:eastAsia="ar-SA"/>
    </w:rPr>
  </w:style>
  <w:style w:type="paragraph" w:customStyle="1" w:styleId="14">
    <w:name w:val="Знак Знак Знак Знак Знак Знак Знак1"/>
    <w:basedOn w:val="a1"/>
    <w:uiPriority w:val="99"/>
    <w:rsid w:val="00827B2C"/>
    <w:pPr>
      <w:widowControl w:val="0"/>
      <w:suppressAutoHyphens w:val="0"/>
      <w:spacing w:after="160" w:line="240" w:lineRule="exact"/>
      <w:jc w:val="both"/>
    </w:pPr>
    <w:rPr>
      <w:rFonts w:ascii="Verdana" w:hAnsi="Verdana" w:cs="Verdana"/>
      <w:kern w:val="2"/>
      <w:sz w:val="20"/>
      <w:szCs w:val="20"/>
      <w:lang w:val="en-US" w:eastAsia="en-US"/>
    </w:rPr>
  </w:style>
  <w:style w:type="paragraph" w:customStyle="1" w:styleId="111">
    <w:name w:val="Îáû÷íûé + 11 ïò"/>
    <w:basedOn w:val="a1"/>
    <w:uiPriority w:val="99"/>
    <w:rsid w:val="00827B2C"/>
    <w:pPr>
      <w:widowControl w:val="0"/>
      <w:tabs>
        <w:tab w:val="left" w:pos="426"/>
        <w:tab w:val="left" w:pos="567"/>
      </w:tabs>
      <w:overflowPunct w:val="0"/>
      <w:autoSpaceDE w:val="0"/>
      <w:autoSpaceDN w:val="0"/>
      <w:adjustRightInd w:val="0"/>
      <w:ind w:firstLine="240"/>
      <w:jc w:val="both"/>
      <w:textAlignment w:val="baseline"/>
    </w:pPr>
    <w:rPr>
      <w:sz w:val="22"/>
      <w:szCs w:val="20"/>
      <w:lang w:eastAsia="ru-RU"/>
    </w:rPr>
  </w:style>
  <w:style w:type="character" w:styleId="afd">
    <w:name w:val="Strong"/>
    <w:uiPriority w:val="99"/>
    <w:qFormat/>
    <w:rsid w:val="00827B2C"/>
    <w:rPr>
      <w:rFonts w:cs="Times New Roman"/>
      <w:b/>
      <w:bCs/>
    </w:rPr>
  </w:style>
  <w:style w:type="character" w:styleId="afe">
    <w:name w:val="Hyperlink"/>
    <w:uiPriority w:val="99"/>
    <w:unhideWhenUsed/>
    <w:rsid w:val="00827B2C"/>
    <w:rPr>
      <w:color w:val="0000FF"/>
      <w:u w:val="single"/>
    </w:rPr>
  </w:style>
  <w:style w:type="character" w:styleId="aff">
    <w:name w:val="FollowedHyperlink"/>
    <w:uiPriority w:val="99"/>
    <w:semiHidden/>
    <w:unhideWhenUsed/>
    <w:rsid w:val="00827B2C"/>
    <w:rPr>
      <w:color w:val="800080"/>
      <w:u w:val="single"/>
    </w:rPr>
  </w:style>
  <w:style w:type="paragraph" w:styleId="aff0">
    <w:name w:val="List Paragraph"/>
    <w:basedOn w:val="a1"/>
    <w:uiPriority w:val="99"/>
    <w:qFormat/>
    <w:rsid w:val="00827B2C"/>
    <w:pPr>
      <w:ind w:left="720"/>
      <w:contextualSpacing/>
    </w:pPr>
  </w:style>
  <w:style w:type="paragraph" w:styleId="aff1">
    <w:name w:val="TOC Heading"/>
    <w:basedOn w:val="1"/>
    <w:next w:val="a1"/>
    <w:uiPriority w:val="39"/>
    <w:semiHidden/>
    <w:unhideWhenUsed/>
    <w:qFormat/>
    <w:rsid w:val="00827B2C"/>
    <w:pPr>
      <w:keepLines/>
      <w:numPr>
        <w:numId w:val="0"/>
      </w:numPr>
      <w:overflowPunct/>
      <w:autoSpaceDE/>
      <w:spacing w:before="480" w:line="276" w:lineRule="auto"/>
      <w:jc w:val="left"/>
      <w:textAlignment w:val="auto"/>
      <w:outlineLvl w:val="9"/>
    </w:pPr>
    <w:rPr>
      <w:rFonts w:ascii="Cambria" w:hAnsi="Cambria"/>
      <w:color w:val="365F91"/>
      <w:sz w:val="28"/>
      <w:szCs w:val="28"/>
      <w:lang w:eastAsia="en-US"/>
    </w:rPr>
  </w:style>
  <w:style w:type="paragraph" w:styleId="15">
    <w:name w:val="toc 1"/>
    <w:basedOn w:val="a1"/>
    <w:next w:val="a1"/>
    <w:autoRedefine/>
    <w:uiPriority w:val="39"/>
    <w:rsid w:val="00827B2C"/>
    <w:pPr>
      <w:tabs>
        <w:tab w:val="right" w:leader="dot" w:pos="9923"/>
      </w:tabs>
    </w:pPr>
  </w:style>
  <w:style w:type="paragraph" w:styleId="a">
    <w:name w:val="List Bullet"/>
    <w:basedOn w:val="a1"/>
    <w:uiPriority w:val="99"/>
    <w:unhideWhenUsed/>
    <w:rsid w:val="00827B2C"/>
    <w:pPr>
      <w:numPr>
        <w:numId w:val="28"/>
      </w:numPr>
      <w:contextualSpacing/>
    </w:pPr>
  </w:style>
  <w:style w:type="paragraph" w:customStyle="1" w:styleId="20">
    <w:name w:val="2 уровень"/>
    <w:basedOn w:val="a1"/>
    <w:rsid w:val="00827B2C"/>
    <w:pPr>
      <w:numPr>
        <w:ilvl w:val="1"/>
        <w:numId w:val="30"/>
      </w:numPr>
    </w:pPr>
  </w:style>
  <w:style w:type="character" w:customStyle="1" w:styleId="FontStyle16">
    <w:name w:val="Font Style16"/>
    <w:rsid w:val="00827B2C"/>
    <w:rPr>
      <w:rFonts w:ascii="Times New Roman" w:hAnsi="Times New Roman" w:cs="Times New Roman"/>
      <w:b/>
      <w:bCs/>
      <w:i/>
      <w:iCs/>
      <w:sz w:val="20"/>
      <w:szCs w:val="20"/>
    </w:rPr>
  </w:style>
  <w:style w:type="paragraph" w:styleId="25">
    <w:name w:val="toc 2"/>
    <w:basedOn w:val="a1"/>
    <w:next w:val="a1"/>
    <w:autoRedefine/>
    <w:uiPriority w:val="39"/>
    <w:rsid w:val="00827B2C"/>
    <w:pPr>
      <w:ind w:left="240"/>
    </w:pPr>
  </w:style>
  <w:style w:type="paragraph" w:customStyle="1" w:styleId="a0">
    <w:name w:val="Стиль примечания"/>
    <w:basedOn w:val="a1"/>
    <w:next w:val="a1"/>
    <w:link w:val="aff2"/>
    <w:autoRedefine/>
    <w:qFormat/>
    <w:rsid w:val="00827B2C"/>
    <w:pPr>
      <w:widowControl w:val="0"/>
      <w:numPr>
        <w:numId w:val="24"/>
      </w:numPr>
      <w:tabs>
        <w:tab w:val="clear" w:pos="720"/>
        <w:tab w:val="num" w:pos="0"/>
      </w:tabs>
      <w:ind w:left="567" w:firstLine="0"/>
      <w:jc w:val="both"/>
    </w:pPr>
  </w:style>
  <w:style w:type="character" w:customStyle="1" w:styleId="rvts7">
    <w:name w:val="rvts7"/>
    <w:rsid w:val="00827B2C"/>
    <w:rPr>
      <w:rFonts w:ascii="Calibri" w:hAnsi="Calibri" w:hint="default"/>
      <w:color w:val="FF0000"/>
    </w:rPr>
  </w:style>
  <w:style w:type="character" w:customStyle="1" w:styleId="aff2">
    <w:name w:val="Стиль примечания Знак"/>
    <w:link w:val="a0"/>
    <w:rsid w:val="00827B2C"/>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divs>
    <w:div w:id="582299458">
      <w:bodyDiv w:val="1"/>
      <w:marLeft w:val="0"/>
      <w:marRight w:val="0"/>
      <w:marTop w:val="0"/>
      <w:marBottom w:val="0"/>
      <w:divBdr>
        <w:top w:val="none" w:sz="0" w:space="0" w:color="auto"/>
        <w:left w:val="none" w:sz="0" w:space="0" w:color="auto"/>
        <w:bottom w:val="none" w:sz="0" w:space="0" w:color="auto"/>
        <w:right w:val="none" w:sz="0" w:space="0" w:color="auto"/>
      </w:divBdr>
    </w:div>
    <w:div w:id="987520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E7D4DF-E094-44B0-A30B-1917EA444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5336</Words>
  <Characters>30420</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35685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Рублева</dc:creator>
  <cp:lastModifiedBy>SviridovAA</cp:lastModifiedBy>
  <cp:revision>4</cp:revision>
  <dcterms:created xsi:type="dcterms:W3CDTF">2016-04-26T08:20:00Z</dcterms:created>
  <dcterms:modified xsi:type="dcterms:W3CDTF">2016-04-26T08:44:00Z</dcterms:modified>
</cp:coreProperties>
</file>