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3" w:rsidRPr="00757EFC" w:rsidRDefault="00757EFC" w:rsidP="00757EFC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757EFC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Pr="00757EFC">
        <w:rPr>
          <w:b/>
          <w:sz w:val="28"/>
          <w:szCs w:val="28"/>
        </w:rPr>
        <w:t xml:space="preserve"> №1</w:t>
      </w: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Default="003059C8" w:rsidP="00971960">
      <w:pPr>
        <w:widowControl w:val="0"/>
        <w:spacing w:line="276" w:lineRule="auto"/>
        <w:ind w:firstLine="0"/>
        <w:jc w:val="center"/>
      </w:pPr>
    </w:p>
    <w:p w:rsidR="003059C8" w:rsidRPr="00905369" w:rsidRDefault="003059C8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F91A81" w:rsidRPr="00DA44F8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  <w:r w:rsidRPr="00DA44F8">
        <w:rPr>
          <w:b/>
          <w:sz w:val="28"/>
          <w:szCs w:val="28"/>
        </w:rPr>
        <w:t>ТЕХНИЧЕСКИЕ ТРЕБОВАНИЯ</w:t>
      </w:r>
    </w:p>
    <w:p w:rsidR="00724BA7" w:rsidRPr="005E49C3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5E49C3">
        <w:rPr>
          <w:b/>
          <w:sz w:val="28"/>
          <w:szCs w:val="28"/>
        </w:rPr>
        <w:t xml:space="preserve">на </w:t>
      </w:r>
      <w:r w:rsidR="005E49C3" w:rsidRPr="005E49C3">
        <w:rPr>
          <w:b/>
          <w:sz w:val="28"/>
          <w:szCs w:val="28"/>
        </w:rPr>
        <w:t>поставку расходных материалов и комплектующих для оргтехники</w:t>
      </w:r>
    </w:p>
    <w:p w:rsidR="00F91A81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b/>
          <w:sz w:val="28"/>
          <w:szCs w:val="28"/>
        </w:rPr>
      </w:pPr>
      <w:r w:rsidRPr="00F27450">
        <w:rPr>
          <w:b/>
          <w:sz w:val="28"/>
          <w:szCs w:val="28"/>
        </w:rPr>
        <w:t>для АО «Чувашская энергосбытовая компания»</w:t>
      </w:r>
    </w:p>
    <w:p w:rsidR="00F91A81" w:rsidRPr="00685A27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685A27">
        <w:rPr>
          <w:b/>
          <w:sz w:val="28"/>
          <w:szCs w:val="28"/>
        </w:rPr>
        <w:t>(</w:t>
      </w:r>
      <w:r w:rsidR="005E49C3" w:rsidRPr="00685A27">
        <w:rPr>
          <w:b/>
          <w:sz w:val="28"/>
          <w:szCs w:val="28"/>
        </w:rPr>
        <w:t>Лот №6-ХОЗ-2017-ЧЭСК</w:t>
      </w:r>
      <w:r w:rsidRPr="00685A27">
        <w:rPr>
          <w:b/>
          <w:sz w:val="28"/>
          <w:szCs w:val="28"/>
        </w:rPr>
        <w:t>)</w:t>
      </w:r>
    </w:p>
    <w:bookmarkEnd w:id="0"/>
    <w:bookmarkEnd w:id="1"/>
    <w:p w:rsidR="00AB2333" w:rsidRDefault="00AB2333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F91A81" w:rsidRDefault="00AB2333" w:rsidP="00971960">
      <w:pPr>
        <w:widowControl w:val="0"/>
        <w:spacing w:line="276" w:lineRule="auto"/>
        <w:ind w:firstLine="0"/>
        <w:jc w:val="center"/>
        <w:rPr>
          <w:b/>
        </w:rPr>
      </w:pPr>
    </w:p>
    <w:p w:rsidR="00134F09" w:rsidRDefault="00134F09" w:rsidP="00B71342">
      <w:pPr>
        <w:widowControl w:val="0"/>
        <w:spacing w:line="276" w:lineRule="auto"/>
        <w:ind w:firstLine="0"/>
        <w:jc w:val="center"/>
        <w:rPr>
          <w:b/>
        </w:rPr>
      </w:pPr>
    </w:p>
    <w:p w:rsidR="00134F09" w:rsidRDefault="00134F09" w:rsidP="00B71342">
      <w:pPr>
        <w:widowControl w:val="0"/>
        <w:spacing w:line="276" w:lineRule="auto"/>
        <w:ind w:firstLine="0"/>
        <w:jc w:val="center"/>
        <w:rPr>
          <w:b/>
        </w:rPr>
      </w:pPr>
    </w:p>
    <w:p w:rsidR="00134F09" w:rsidRDefault="00134F09" w:rsidP="00B71342">
      <w:pPr>
        <w:widowControl w:val="0"/>
        <w:spacing w:line="276" w:lineRule="auto"/>
        <w:ind w:firstLine="0"/>
        <w:jc w:val="center"/>
        <w:rPr>
          <w:b/>
        </w:rPr>
      </w:pPr>
    </w:p>
    <w:p w:rsidR="00724BA7" w:rsidRDefault="00134F09" w:rsidP="00B71342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</w:rPr>
        <w:t xml:space="preserve">г.Чебоксары, </w:t>
      </w:r>
      <w:r w:rsidR="00AB2333" w:rsidRPr="00F91A81">
        <w:rPr>
          <w:b/>
        </w:rPr>
        <w:t>2017 г.</w:t>
      </w:r>
      <w:r w:rsidR="007D22A0">
        <w:rPr>
          <w:b/>
          <w:sz w:val="28"/>
          <w:szCs w:val="28"/>
        </w:rPr>
        <w:br w:type="page"/>
      </w:r>
    </w:p>
    <w:p w:rsidR="004030E7" w:rsidRDefault="004030E7" w:rsidP="00627736">
      <w:pPr>
        <w:widowControl w:val="0"/>
        <w:tabs>
          <w:tab w:val="left" w:pos="993"/>
          <w:tab w:val="left" w:pos="1701"/>
        </w:tabs>
        <w:spacing w:line="276" w:lineRule="auto"/>
        <w:rPr>
          <w:b/>
          <w:sz w:val="32"/>
          <w:szCs w:val="32"/>
        </w:rPr>
      </w:pPr>
    </w:p>
    <w:p w:rsidR="00F27450" w:rsidRDefault="00F27450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DA44F8" w:rsidRPr="00DA44F8" w:rsidRDefault="008C1C52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DA44F8">
        <w:rPr>
          <w:b/>
          <w:sz w:val="28"/>
          <w:szCs w:val="28"/>
        </w:rPr>
        <w:t>Т</w:t>
      </w:r>
      <w:r w:rsidR="00DA44F8" w:rsidRPr="00DA44F8">
        <w:rPr>
          <w:b/>
          <w:sz w:val="28"/>
          <w:szCs w:val="28"/>
        </w:rPr>
        <w:t>ЕХНИЧЕСКИЕ ТРЕБОВАНИЯ</w:t>
      </w:r>
    </w:p>
    <w:p w:rsidR="005E49C3" w:rsidRDefault="005E49C3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5E49C3">
        <w:rPr>
          <w:b/>
          <w:sz w:val="28"/>
          <w:szCs w:val="28"/>
        </w:rPr>
        <w:t xml:space="preserve">а поставку расходных материалов и комплектующих для оргтехники </w:t>
      </w:r>
    </w:p>
    <w:p w:rsidR="00724BA7" w:rsidRDefault="00724BA7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5E49C3">
        <w:rPr>
          <w:b/>
          <w:sz w:val="28"/>
          <w:szCs w:val="28"/>
        </w:rPr>
        <w:t>для АО</w:t>
      </w:r>
      <w:r w:rsidRPr="00F27450">
        <w:rPr>
          <w:b/>
          <w:sz w:val="28"/>
          <w:szCs w:val="28"/>
        </w:rPr>
        <w:t xml:space="preserve"> «Чувашская энергосбытовая компания»</w:t>
      </w:r>
    </w:p>
    <w:p w:rsidR="005E49C3" w:rsidRPr="001D05EE" w:rsidRDefault="005E49C3" w:rsidP="005E49C3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r w:rsidRPr="001D05EE">
        <w:rPr>
          <w:b/>
          <w:sz w:val="28"/>
          <w:szCs w:val="28"/>
        </w:rPr>
        <w:t>(Лот №6-ХОЗ-2017-ЧЭСК)</w:t>
      </w:r>
    </w:p>
    <w:p w:rsidR="00F27450" w:rsidRDefault="00F27450" w:rsidP="00627736">
      <w:pPr>
        <w:widowControl w:val="0"/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F27450" w:rsidRPr="000B00C0" w:rsidRDefault="00F27450" w:rsidP="00627736">
      <w:pPr>
        <w:widowControl w:val="0"/>
        <w:tabs>
          <w:tab w:val="left" w:pos="993"/>
        </w:tabs>
        <w:spacing w:line="276" w:lineRule="auto"/>
        <w:rPr>
          <w:sz w:val="28"/>
          <w:szCs w:val="28"/>
        </w:rPr>
      </w:pPr>
    </w:p>
    <w:p w:rsidR="00261EF3" w:rsidRPr="00261EF3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t>На</w:t>
      </w:r>
      <w:r w:rsidR="00B104FC" w:rsidRPr="00261EF3">
        <w:rPr>
          <w:b/>
          <w:caps/>
          <w:sz w:val="28"/>
          <w:szCs w:val="28"/>
        </w:rPr>
        <w:t xml:space="preserve">именование </w:t>
      </w:r>
      <w:r w:rsidR="00355043" w:rsidRPr="00261EF3">
        <w:rPr>
          <w:b/>
          <w:caps/>
          <w:sz w:val="28"/>
          <w:szCs w:val="28"/>
        </w:rPr>
        <w:t>закупаемой продукции</w:t>
      </w:r>
    </w:p>
    <w:p w:rsidR="0062432C" w:rsidRPr="00261EF3" w:rsidRDefault="00355043" w:rsidP="00C124AC">
      <w:pPr>
        <w:widowControl w:val="0"/>
        <w:spacing w:line="276" w:lineRule="auto"/>
        <w:ind w:firstLine="0"/>
        <w:jc w:val="center"/>
        <w:rPr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t>(товаров, работ, услуг)</w:t>
      </w:r>
    </w:p>
    <w:p w:rsidR="005E49C3" w:rsidRDefault="001D05EE" w:rsidP="001D05EE">
      <w:pPr>
        <w:widowControl w:val="0"/>
        <w:spacing w:line="276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49C3" w:rsidRPr="00071DAA">
        <w:rPr>
          <w:sz w:val="28"/>
          <w:szCs w:val="28"/>
        </w:rPr>
        <w:t>Поставка расходных материалов</w:t>
      </w:r>
      <w:r w:rsidR="005E49C3">
        <w:rPr>
          <w:sz w:val="28"/>
          <w:szCs w:val="28"/>
        </w:rPr>
        <w:t xml:space="preserve"> и комплектующих для оргтехники</w:t>
      </w:r>
      <w:r w:rsidR="005E49C3" w:rsidRPr="00071DAA">
        <w:rPr>
          <w:sz w:val="28"/>
          <w:szCs w:val="28"/>
        </w:rPr>
        <w:t xml:space="preserve"> </w:t>
      </w:r>
      <w:r w:rsidR="006672FB" w:rsidRPr="006672FB">
        <w:rPr>
          <w:sz w:val="28"/>
          <w:szCs w:val="28"/>
        </w:rPr>
        <w:t>для АО «Чувашская энергосбытовая компания» (далее – Продукция</w:t>
      </w:r>
      <w:r w:rsidR="005E49C3">
        <w:rPr>
          <w:sz w:val="28"/>
          <w:szCs w:val="28"/>
        </w:rPr>
        <w:t xml:space="preserve">) (Лот </w:t>
      </w:r>
      <w:r w:rsidR="005E49C3" w:rsidRPr="00071DAA">
        <w:rPr>
          <w:sz w:val="28"/>
          <w:szCs w:val="28"/>
        </w:rPr>
        <w:t>№6-ХОЗ-2017-ЧЭСК</w:t>
      </w:r>
      <w:r w:rsidR="005E49C3" w:rsidRPr="005E4F3E">
        <w:rPr>
          <w:sz w:val="28"/>
          <w:szCs w:val="28"/>
        </w:rPr>
        <w:t>)</w:t>
      </w:r>
      <w:r w:rsidR="004748B2">
        <w:rPr>
          <w:sz w:val="28"/>
          <w:szCs w:val="28"/>
        </w:rPr>
        <w:t>.</w:t>
      </w:r>
    </w:p>
    <w:p w:rsidR="006672FB" w:rsidRDefault="006672FB" w:rsidP="00627736">
      <w:pPr>
        <w:widowControl w:val="0"/>
        <w:tabs>
          <w:tab w:val="left" w:pos="284"/>
        </w:tabs>
        <w:spacing w:line="276" w:lineRule="auto"/>
        <w:rPr>
          <w:sz w:val="28"/>
          <w:szCs w:val="28"/>
        </w:rPr>
      </w:pPr>
      <w:r w:rsidRPr="006672FB">
        <w:rPr>
          <w:sz w:val="28"/>
          <w:szCs w:val="28"/>
        </w:rPr>
        <w:t xml:space="preserve">Наименование, ассортимент, количество поставляемой Продукции указаны в </w:t>
      </w:r>
      <w:r w:rsidR="00412956">
        <w:rPr>
          <w:sz w:val="28"/>
          <w:szCs w:val="28"/>
        </w:rPr>
        <w:t>Спецификации</w:t>
      </w:r>
      <w:r w:rsidR="009E260A">
        <w:rPr>
          <w:sz w:val="28"/>
          <w:szCs w:val="28"/>
        </w:rPr>
        <w:t xml:space="preserve"> Продукции</w:t>
      </w:r>
      <w:r w:rsidR="00E33B1D">
        <w:rPr>
          <w:sz w:val="28"/>
          <w:szCs w:val="28"/>
        </w:rPr>
        <w:t xml:space="preserve">, представленной в </w:t>
      </w:r>
      <w:r w:rsidR="00E33B1D" w:rsidRPr="007D22A0">
        <w:rPr>
          <w:sz w:val="28"/>
          <w:szCs w:val="28"/>
        </w:rPr>
        <w:t>Приложении</w:t>
      </w:r>
      <w:r w:rsidR="00A81D7D" w:rsidRPr="007D22A0">
        <w:rPr>
          <w:sz w:val="28"/>
          <w:szCs w:val="28"/>
        </w:rPr>
        <w:t xml:space="preserve"> №1</w:t>
      </w:r>
      <w:r w:rsidRPr="006672FB">
        <w:rPr>
          <w:sz w:val="28"/>
          <w:szCs w:val="28"/>
        </w:rPr>
        <w:t xml:space="preserve"> к настоящим </w:t>
      </w:r>
      <w:r w:rsidR="00E33B1D" w:rsidRPr="00E33B1D">
        <w:rPr>
          <w:sz w:val="28"/>
          <w:szCs w:val="28"/>
        </w:rPr>
        <w:t>техническим требованиям</w:t>
      </w:r>
      <w:r w:rsidR="00E33B1D">
        <w:rPr>
          <w:sz w:val="28"/>
          <w:szCs w:val="28"/>
        </w:rPr>
        <w:t xml:space="preserve"> (ТТ)</w:t>
      </w:r>
      <w:r>
        <w:rPr>
          <w:sz w:val="28"/>
          <w:szCs w:val="28"/>
        </w:rPr>
        <w:t>.</w:t>
      </w:r>
    </w:p>
    <w:p w:rsidR="006672FB" w:rsidRDefault="006672FB" w:rsidP="00627736">
      <w:pPr>
        <w:widowControl w:val="0"/>
        <w:tabs>
          <w:tab w:val="left" w:pos="284"/>
        </w:tabs>
        <w:spacing w:line="276" w:lineRule="auto"/>
        <w:rPr>
          <w:sz w:val="28"/>
          <w:szCs w:val="28"/>
        </w:rPr>
      </w:pPr>
    </w:p>
    <w:p w:rsidR="0062432C" w:rsidRPr="00261EF3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t>Заказчик</w:t>
      </w:r>
      <w:r w:rsidR="00355043" w:rsidRPr="00261EF3">
        <w:rPr>
          <w:b/>
          <w:caps/>
          <w:sz w:val="28"/>
          <w:szCs w:val="28"/>
        </w:rPr>
        <w:t xml:space="preserve"> (подразделение Заказчика)</w:t>
      </w:r>
    </w:p>
    <w:p w:rsidR="001A03D6" w:rsidRDefault="005307A7" w:rsidP="00627736">
      <w:pPr>
        <w:widowControl w:val="0"/>
        <w:tabs>
          <w:tab w:val="left" w:pos="284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А</w:t>
      </w:r>
      <w:r w:rsidR="001F2F5D">
        <w:rPr>
          <w:sz w:val="28"/>
          <w:szCs w:val="28"/>
        </w:rPr>
        <w:t>кционерное общество «Чувашская энергосбытовая компания»</w:t>
      </w:r>
      <w:r w:rsidR="009E48F0" w:rsidRPr="004030E7">
        <w:rPr>
          <w:sz w:val="28"/>
          <w:szCs w:val="28"/>
        </w:rPr>
        <w:t xml:space="preserve"> (далее – Заказчик), адрес: </w:t>
      </w:r>
      <w:r w:rsidR="005D3EBC">
        <w:rPr>
          <w:sz w:val="28"/>
          <w:szCs w:val="28"/>
        </w:rPr>
        <w:t>428020</w:t>
      </w:r>
      <w:r w:rsidR="009E48F0" w:rsidRPr="004030E7">
        <w:rPr>
          <w:sz w:val="28"/>
          <w:szCs w:val="28"/>
        </w:rPr>
        <w:t xml:space="preserve">, </w:t>
      </w:r>
      <w:r w:rsidR="001F2F5D">
        <w:rPr>
          <w:sz w:val="28"/>
          <w:szCs w:val="28"/>
        </w:rPr>
        <w:t>Ч</w:t>
      </w:r>
      <w:r w:rsidR="002A7225">
        <w:rPr>
          <w:sz w:val="28"/>
          <w:szCs w:val="28"/>
        </w:rPr>
        <w:t xml:space="preserve">увашская </w:t>
      </w:r>
      <w:r w:rsidR="001F2F5D">
        <w:rPr>
          <w:sz w:val="28"/>
          <w:szCs w:val="28"/>
        </w:rPr>
        <w:t>Р</w:t>
      </w:r>
      <w:r w:rsidR="002A7225">
        <w:rPr>
          <w:sz w:val="28"/>
          <w:szCs w:val="28"/>
        </w:rPr>
        <w:t>еспублика</w:t>
      </w:r>
      <w:r w:rsidR="001F2F5D">
        <w:rPr>
          <w:sz w:val="28"/>
          <w:szCs w:val="28"/>
        </w:rPr>
        <w:t>, г.</w:t>
      </w:r>
      <w:r w:rsidR="00684D97">
        <w:rPr>
          <w:sz w:val="28"/>
          <w:szCs w:val="28"/>
        </w:rPr>
        <w:t xml:space="preserve"> </w:t>
      </w:r>
      <w:r w:rsidR="001F2F5D">
        <w:rPr>
          <w:sz w:val="28"/>
          <w:szCs w:val="28"/>
        </w:rPr>
        <w:t>Чеб</w:t>
      </w:r>
      <w:r>
        <w:rPr>
          <w:sz w:val="28"/>
          <w:szCs w:val="28"/>
        </w:rPr>
        <w:t xml:space="preserve">оксары, ул. </w:t>
      </w:r>
      <w:r w:rsidR="003D3F6A">
        <w:rPr>
          <w:sz w:val="28"/>
          <w:szCs w:val="28"/>
        </w:rPr>
        <w:t>Ф</w:t>
      </w:r>
      <w:r w:rsidR="00627736">
        <w:rPr>
          <w:sz w:val="28"/>
          <w:szCs w:val="28"/>
        </w:rPr>
        <w:t>едора</w:t>
      </w:r>
      <w:r w:rsidR="00A81D7D">
        <w:rPr>
          <w:sz w:val="28"/>
          <w:szCs w:val="28"/>
        </w:rPr>
        <w:t xml:space="preserve"> </w:t>
      </w:r>
      <w:r>
        <w:rPr>
          <w:sz w:val="28"/>
          <w:szCs w:val="28"/>
        </w:rPr>
        <w:t>Гладкова, д.</w:t>
      </w:r>
      <w:r w:rsidR="00684D97">
        <w:rPr>
          <w:sz w:val="28"/>
          <w:szCs w:val="28"/>
        </w:rPr>
        <w:t xml:space="preserve"> </w:t>
      </w:r>
      <w:r w:rsidR="001F2F5D">
        <w:rPr>
          <w:sz w:val="28"/>
          <w:szCs w:val="28"/>
        </w:rPr>
        <w:t>13</w:t>
      </w:r>
      <w:r w:rsidR="003D3F6A">
        <w:rPr>
          <w:sz w:val="28"/>
          <w:szCs w:val="28"/>
        </w:rPr>
        <w:t>а</w:t>
      </w:r>
      <w:r w:rsidR="001F2F5D">
        <w:rPr>
          <w:sz w:val="28"/>
          <w:szCs w:val="28"/>
        </w:rPr>
        <w:t>.</w:t>
      </w:r>
      <w:r w:rsidR="009E48F0" w:rsidRPr="004030E7">
        <w:rPr>
          <w:sz w:val="28"/>
          <w:szCs w:val="28"/>
        </w:rPr>
        <w:t xml:space="preserve"> </w:t>
      </w:r>
    </w:p>
    <w:p w:rsidR="007D7E01" w:rsidRDefault="007D7E01" w:rsidP="00627736">
      <w:pPr>
        <w:widowControl w:val="0"/>
        <w:tabs>
          <w:tab w:val="left" w:pos="0"/>
        </w:tabs>
        <w:spacing w:line="276" w:lineRule="auto"/>
        <w:rPr>
          <w:sz w:val="28"/>
          <w:szCs w:val="28"/>
        </w:rPr>
      </w:pPr>
    </w:p>
    <w:p w:rsidR="00AC05AD" w:rsidRPr="00261EF3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261EF3">
        <w:rPr>
          <w:b/>
          <w:caps/>
          <w:sz w:val="28"/>
          <w:szCs w:val="28"/>
        </w:rPr>
        <w:t xml:space="preserve">Цели и задачи. </w:t>
      </w:r>
      <w:r w:rsidR="00355043" w:rsidRPr="00261EF3">
        <w:rPr>
          <w:b/>
          <w:caps/>
          <w:sz w:val="28"/>
          <w:szCs w:val="28"/>
        </w:rPr>
        <w:t>Существующее положение</w:t>
      </w:r>
    </w:p>
    <w:p w:rsidR="00966977" w:rsidRPr="00A81D7D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Закупка проводится с целью </w:t>
      </w:r>
      <w:r w:rsidR="00695BD7">
        <w:rPr>
          <w:rFonts w:ascii="Times New Roman" w:hAnsi="Times New Roman"/>
          <w:sz w:val="28"/>
          <w:szCs w:val="28"/>
        </w:rPr>
        <w:t xml:space="preserve">определения поставщика </w:t>
      </w:r>
      <w:r w:rsidR="002565B2" w:rsidRPr="002565B2">
        <w:rPr>
          <w:rFonts w:ascii="Times New Roman" w:hAnsi="Times New Roman"/>
          <w:sz w:val="28"/>
          <w:szCs w:val="28"/>
        </w:rPr>
        <w:t>расходных материалов и комплектующих для оргтехники</w:t>
      </w:r>
      <w:r w:rsidR="00695BD7">
        <w:rPr>
          <w:rFonts w:ascii="Times New Roman" w:hAnsi="Times New Roman"/>
          <w:sz w:val="28"/>
          <w:szCs w:val="28"/>
        </w:rPr>
        <w:t xml:space="preserve"> по наименьшей цене для осуществления </w:t>
      </w:r>
      <w:r w:rsidRPr="00A81D7D">
        <w:rPr>
          <w:rFonts w:ascii="Times New Roman" w:hAnsi="Times New Roman"/>
          <w:sz w:val="28"/>
          <w:szCs w:val="28"/>
        </w:rPr>
        <w:t>производственной деятельности Общества</w:t>
      </w:r>
      <w:r w:rsidR="009E31A0">
        <w:rPr>
          <w:rFonts w:ascii="Times New Roman" w:hAnsi="Times New Roman"/>
          <w:sz w:val="28"/>
          <w:szCs w:val="28"/>
        </w:rPr>
        <w:t>.</w:t>
      </w:r>
    </w:p>
    <w:p w:rsidR="007E5FBF" w:rsidRPr="008E1984" w:rsidRDefault="007E5FBF" w:rsidP="00627736">
      <w:pPr>
        <w:widowControl w:val="0"/>
        <w:spacing w:line="276" w:lineRule="auto"/>
      </w:pPr>
    </w:p>
    <w:p w:rsidR="00DA5A62" w:rsidRPr="007D22A0" w:rsidRDefault="00B104FC" w:rsidP="008B30B2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 w:val="28"/>
          <w:szCs w:val="28"/>
        </w:rPr>
      </w:pPr>
      <w:r w:rsidRPr="00261EF3">
        <w:rPr>
          <w:rFonts w:ascii="Times New Roman" w:hAnsi="Times New Roman"/>
          <w:b/>
          <w:caps/>
          <w:sz w:val="28"/>
          <w:szCs w:val="28"/>
        </w:rPr>
        <w:t xml:space="preserve">Требования к </w:t>
      </w:r>
      <w:r w:rsidR="00355043" w:rsidRPr="00261EF3">
        <w:rPr>
          <w:rFonts w:ascii="Times New Roman" w:hAnsi="Times New Roman"/>
          <w:b/>
          <w:caps/>
          <w:sz w:val="28"/>
          <w:szCs w:val="28"/>
        </w:rPr>
        <w:t xml:space="preserve">закупаемой продукции </w:t>
      </w:r>
    </w:p>
    <w:p w:rsidR="00DA5A62" w:rsidRPr="00DA5A62" w:rsidRDefault="00DA5A62" w:rsidP="008B30B2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Продукция должна быть новой, ранее не использованной, и соответствовать указанной маркировке с указанием точного подробного наименования, включающего в себя артикулы изготовителя (производителя).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Технические характеристики Продукции должны соответствовать заявленным.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качества.</w:t>
      </w:r>
    </w:p>
    <w:p w:rsidR="00DA5A62" w:rsidRPr="00DA5A62" w:rsidRDefault="002565B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2565B2">
        <w:rPr>
          <w:b w:val="0"/>
          <w:sz w:val="28"/>
          <w:szCs w:val="28"/>
        </w:rPr>
        <w:t>Поставщик должен обеспечить гарантийное обслуживание товаров в соответствии с нормативными документами на данный вид товаров</w:t>
      </w:r>
      <w:r w:rsidR="00DA5A62" w:rsidRPr="00DA5A62">
        <w:rPr>
          <w:b w:val="0"/>
          <w:sz w:val="28"/>
          <w:szCs w:val="28"/>
        </w:rPr>
        <w:t xml:space="preserve"> не мен</w:t>
      </w:r>
      <w:r w:rsidR="00627736">
        <w:rPr>
          <w:b w:val="0"/>
          <w:sz w:val="28"/>
          <w:szCs w:val="28"/>
        </w:rPr>
        <w:t>ьш</w:t>
      </w:r>
      <w:r w:rsidR="00DA5A62" w:rsidRPr="00DA5A62">
        <w:rPr>
          <w:b w:val="0"/>
          <w:sz w:val="28"/>
          <w:szCs w:val="28"/>
        </w:rPr>
        <w:t>е гарантийного срока, указанного производителем (заводом – изготовителем).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lastRenderedPageBreak/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завода-изготовителя.</w:t>
      </w:r>
    </w:p>
    <w:p w:rsidR="00DA5A62" w:rsidRPr="00DA5A62" w:rsidRDefault="00266A35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266A35">
        <w:rPr>
          <w:b w:val="0"/>
          <w:sz w:val="28"/>
          <w:szCs w:val="28"/>
        </w:rPr>
        <w:t>В случае предложения Поставщиком аналога Продукции Поставщик предоставляет официальное письмо от производителя (завода-изготовителя) соответствующего оборудования на русском языке о полной совместимости и возможности использования предлагаемой Продукции вместо указанной в Спецификации  и с сохранением гарантийных обязательств производителя на данное оборудование.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Затраты по доставке Продукции на склад Покупателя по адресу: 428020</w:t>
      </w:r>
      <w:r w:rsidR="00627736">
        <w:rPr>
          <w:b w:val="0"/>
          <w:sz w:val="28"/>
          <w:szCs w:val="28"/>
        </w:rPr>
        <w:t>,</w:t>
      </w:r>
      <w:r w:rsidR="00627736" w:rsidRPr="00627736">
        <w:rPr>
          <w:b w:val="0"/>
          <w:sz w:val="28"/>
          <w:szCs w:val="28"/>
        </w:rPr>
        <w:t xml:space="preserve"> </w:t>
      </w:r>
      <w:r w:rsidR="00627736" w:rsidRPr="00DA5A62">
        <w:rPr>
          <w:b w:val="0"/>
          <w:sz w:val="28"/>
          <w:szCs w:val="28"/>
        </w:rPr>
        <w:t>Чувашская Республика</w:t>
      </w:r>
      <w:r w:rsidRPr="00DA5A62">
        <w:rPr>
          <w:b w:val="0"/>
          <w:sz w:val="28"/>
          <w:szCs w:val="28"/>
        </w:rPr>
        <w:t>, г.Чеб</w:t>
      </w:r>
      <w:r w:rsidR="00627736">
        <w:rPr>
          <w:b w:val="0"/>
          <w:sz w:val="28"/>
          <w:szCs w:val="28"/>
        </w:rPr>
        <w:t>оксары, ул. Федора Гладкова, 13а</w:t>
      </w:r>
      <w:r w:rsidRPr="00DA5A62">
        <w:rPr>
          <w:b w:val="0"/>
          <w:sz w:val="28"/>
          <w:szCs w:val="28"/>
        </w:rPr>
        <w:t xml:space="preserve">  несет Поставщик.</w:t>
      </w:r>
      <w:r w:rsidR="000455A7" w:rsidRPr="000455A7">
        <w:t xml:space="preserve"> </w:t>
      </w:r>
      <w:r w:rsidR="000455A7" w:rsidRPr="000455A7">
        <w:rPr>
          <w:b w:val="0"/>
          <w:sz w:val="28"/>
          <w:szCs w:val="28"/>
        </w:rPr>
        <w:t xml:space="preserve">При этом сдача-приемка </w:t>
      </w:r>
      <w:r w:rsidR="000455A7">
        <w:rPr>
          <w:b w:val="0"/>
          <w:sz w:val="28"/>
          <w:szCs w:val="28"/>
        </w:rPr>
        <w:t>Продукции</w:t>
      </w:r>
      <w:r w:rsidR="000455A7" w:rsidRPr="000455A7">
        <w:rPr>
          <w:b w:val="0"/>
          <w:sz w:val="28"/>
          <w:szCs w:val="28"/>
        </w:rPr>
        <w:t xml:space="preserve"> осуществляется обязательно в присутствии представителя Заказчика</w:t>
      </w:r>
      <w:r w:rsidR="000455A7">
        <w:rPr>
          <w:b w:val="0"/>
          <w:sz w:val="28"/>
          <w:szCs w:val="28"/>
        </w:rPr>
        <w:t>.</w:t>
      </w:r>
    </w:p>
    <w:p w:rsidR="00DA5A62" w:rsidRP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  <w:sz w:val="28"/>
          <w:szCs w:val="28"/>
        </w:rPr>
      </w:pPr>
      <w:r w:rsidRPr="00DA5A62">
        <w:rPr>
          <w:b w:val="0"/>
          <w:sz w:val="28"/>
          <w:szCs w:val="28"/>
        </w:rPr>
        <w:t>Поставщик должен обеспечить гарантийное обслуживание Продукции в соответствии с нормативными документами на данный вид Продукции.</w:t>
      </w:r>
    </w:p>
    <w:p w:rsidR="00D73CA0" w:rsidRPr="004A2C58" w:rsidRDefault="00D73CA0" w:rsidP="004A2C58">
      <w:pPr>
        <w:rPr>
          <w:highlight w:val="yellow"/>
        </w:rPr>
      </w:pPr>
    </w:p>
    <w:p w:rsidR="007F0E9A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C124AC">
        <w:rPr>
          <w:b/>
          <w:caps/>
          <w:sz w:val="28"/>
          <w:szCs w:val="28"/>
        </w:rPr>
        <w:t>Сроки поставки продукции</w:t>
      </w:r>
    </w:p>
    <w:p w:rsidR="00CE6820" w:rsidRPr="00C124AC" w:rsidRDefault="00CE6820" w:rsidP="00CE6820">
      <w:pPr>
        <w:pStyle w:val="ad"/>
        <w:widowControl w:val="0"/>
        <w:spacing w:line="276" w:lineRule="auto"/>
        <w:ind w:left="0"/>
        <w:rPr>
          <w:b/>
          <w:caps/>
          <w:sz w:val="28"/>
          <w:szCs w:val="28"/>
        </w:rPr>
      </w:pPr>
      <w:bookmarkStart w:id="2" w:name="_GoBack"/>
      <w:bookmarkEnd w:id="2"/>
    </w:p>
    <w:p w:rsidR="00F62975" w:rsidRPr="00A5717E" w:rsidRDefault="00D73CA0" w:rsidP="008B30B2">
      <w:pPr>
        <w:pStyle w:val="20"/>
        <w:widowControl w:val="0"/>
        <w:numPr>
          <w:ilvl w:val="0"/>
          <w:numId w:val="5"/>
        </w:numPr>
        <w:snapToGrid w:val="0"/>
        <w:spacing w:before="120" w:after="120"/>
        <w:ind w:left="0" w:firstLine="709"/>
        <w:jc w:val="both"/>
        <w:rPr>
          <w:b w:val="0"/>
          <w:bCs/>
          <w:sz w:val="28"/>
          <w:szCs w:val="28"/>
        </w:rPr>
      </w:pPr>
      <w:r w:rsidRPr="00D73CA0">
        <w:rPr>
          <w:b w:val="0"/>
          <w:sz w:val="28"/>
          <w:szCs w:val="28"/>
        </w:rPr>
        <w:t>Поставка Пр</w:t>
      </w:r>
      <w:r w:rsidR="00B0560C">
        <w:rPr>
          <w:b w:val="0"/>
          <w:sz w:val="28"/>
          <w:szCs w:val="28"/>
        </w:rPr>
        <w:t>одукции производится в течение 30 календарных дней</w:t>
      </w:r>
      <w:r w:rsidRPr="00D73CA0">
        <w:rPr>
          <w:b w:val="0"/>
          <w:sz w:val="28"/>
          <w:szCs w:val="28"/>
        </w:rPr>
        <w:t xml:space="preserve"> с момента перечисления Покупателем суммы предварительной оплаты (аванса) на расчетный счет Поставщика.</w:t>
      </w:r>
    </w:p>
    <w:p w:rsidR="00F62975" w:rsidRDefault="00D73CA0" w:rsidP="008B30B2">
      <w:pPr>
        <w:pStyle w:val="20"/>
        <w:widowControl w:val="0"/>
        <w:numPr>
          <w:ilvl w:val="0"/>
          <w:numId w:val="5"/>
        </w:numPr>
        <w:snapToGrid w:val="0"/>
        <w:spacing w:before="120" w:after="120"/>
        <w:ind w:left="0" w:firstLine="709"/>
        <w:jc w:val="both"/>
        <w:rPr>
          <w:b w:val="0"/>
          <w:bCs/>
          <w:sz w:val="28"/>
          <w:szCs w:val="28"/>
        </w:rPr>
      </w:pPr>
      <w:r w:rsidRPr="00D73CA0">
        <w:rPr>
          <w:b w:val="0"/>
          <w:sz w:val="28"/>
          <w:szCs w:val="28"/>
        </w:rPr>
        <w:t>Доставка должна быть произведена в офис Покупателя по адресу: Чувашская Республика, 428020, г.Чебоксары, ул. Федора Гладкова, д. 13А.</w:t>
      </w:r>
      <w:r w:rsidR="00F62975" w:rsidRPr="00A5717E">
        <w:rPr>
          <w:b w:val="0"/>
          <w:sz w:val="28"/>
          <w:szCs w:val="28"/>
        </w:rPr>
        <w:t>.</w:t>
      </w:r>
    </w:p>
    <w:p w:rsidR="00423089" w:rsidRDefault="00423089" w:rsidP="008B30B2">
      <w:pPr>
        <w:pStyle w:val="20"/>
        <w:widowControl w:val="0"/>
        <w:numPr>
          <w:ilvl w:val="0"/>
          <w:numId w:val="5"/>
        </w:numPr>
        <w:snapToGrid w:val="0"/>
        <w:spacing w:before="120" w:after="120"/>
        <w:ind w:left="0" w:firstLine="709"/>
        <w:jc w:val="both"/>
        <w:rPr>
          <w:b w:val="0"/>
          <w:bCs/>
          <w:sz w:val="28"/>
          <w:szCs w:val="28"/>
        </w:rPr>
      </w:pPr>
      <w:r w:rsidRPr="00423089">
        <w:rPr>
          <w:b w:val="0"/>
          <w:bCs/>
          <w:sz w:val="28"/>
          <w:szCs w:val="28"/>
        </w:rPr>
        <w:t>По согласованию сторон возможна поэтапная поставка и оплата Продукции.</w:t>
      </w:r>
    </w:p>
    <w:p w:rsidR="00423089" w:rsidRDefault="00423089" w:rsidP="008B30B2">
      <w:pPr>
        <w:pStyle w:val="20"/>
        <w:widowControl w:val="0"/>
        <w:numPr>
          <w:ilvl w:val="0"/>
          <w:numId w:val="0"/>
        </w:numPr>
        <w:snapToGrid w:val="0"/>
        <w:spacing w:before="120" w:after="120"/>
        <w:ind w:left="709"/>
        <w:jc w:val="both"/>
        <w:rPr>
          <w:b w:val="0"/>
          <w:bCs/>
          <w:sz w:val="28"/>
          <w:szCs w:val="28"/>
        </w:rPr>
      </w:pPr>
    </w:p>
    <w:p w:rsidR="00423089" w:rsidRDefault="00423089" w:rsidP="008B30B2">
      <w:pPr>
        <w:numPr>
          <w:ilvl w:val="0"/>
          <w:numId w:val="12"/>
        </w:numPr>
        <w:spacing w:before="120" w:after="120"/>
        <w:ind w:left="0" w:firstLine="0"/>
        <w:jc w:val="center"/>
        <w:rPr>
          <w:b/>
          <w:caps/>
          <w:color w:val="000000"/>
          <w:sz w:val="28"/>
          <w:szCs w:val="28"/>
        </w:rPr>
      </w:pPr>
      <w:r w:rsidRPr="00423089">
        <w:rPr>
          <w:b/>
          <w:caps/>
          <w:color w:val="000000"/>
          <w:sz w:val="28"/>
          <w:szCs w:val="28"/>
        </w:rPr>
        <w:t>Иные условия поставки Продукции</w:t>
      </w:r>
    </w:p>
    <w:p w:rsidR="008B30B2" w:rsidRPr="00423089" w:rsidRDefault="008B30B2" w:rsidP="008B30B2">
      <w:pPr>
        <w:spacing w:before="120" w:after="120"/>
        <w:ind w:firstLine="0"/>
        <w:rPr>
          <w:b/>
          <w:caps/>
          <w:color w:val="000000"/>
          <w:sz w:val="28"/>
          <w:szCs w:val="28"/>
        </w:rPr>
      </w:pPr>
    </w:p>
    <w:p w:rsidR="00423089" w:rsidRPr="00423089" w:rsidRDefault="00423089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23089">
        <w:rPr>
          <w:sz w:val="28"/>
          <w:szCs w:val="28"/>
        </w:rPr>
        <w:t>В случае обнаружения Продукции, не соответствующего заказанному ассортименту, или 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дней.</w:t>
      </w:r>
    </w:p>
    <w:p w:rsidR="00423089" w:rsidRPr="00423089" w:rsidRDefault="00423089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23089">
        <w:rPr>
          <w:sz w:val="28"/>
          <w:szCs w:val="28"/>
        </w:rPr>
        <w:t>Цена поставляемой Продукции устанавливается в рублях РФ в товарной накладной Поставщика.</w:t>
      </w:r>
    </w:p>
    <w:p w:rsidR="00423089" w:rsidRPr="00423089" w:rsidRDefault="00423089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23089">
        <w:rPr>
          <w:sz w:val="28"/>
          <w:szCs w:val="28"/>
        </w:rPr>
        <w:lastRenderedPageBreak/>
        <w:t>При заключении Договора стороны определяют своих представителей, уполномоченных совершать заказы, принимать заказы к исполнению и принимать Продукцию.</w:t>
      </w:r>
    </w:p>
    <w:p w:rsidR="00423089" w:rsidRPr="00423089" w:rsidRDefault="00423089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23089">
        <w:rPr>
          <w:sz w:val="28"/>
          <w:szCs w:val="28"/>
        </w:rPr>
        <w:t>Продукция принимается по количеству (изделий, упаковок и т.п.)  в момент отгрузки Продукции Поставщиком.</w:t>
      </w:r>
    </w:p>
    <w:p w:rsidR="00423089" w:rsidRPr="00423089" w:rsidRDefault="00423089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23089">
        <w:rPr>
          <w:sz w:val="28"/>
          <w:szCs w:val="28"/>
        </w:rPr>
        <w:t>Порядок приёмки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423089" w:rsidRPr="00423089" w:rsidRDefault="00423089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23089">
        <w:rPr>
          <w:sz w:val="28"/>
          <w:szCs w:val="28"/>
        </w:rPr>
        <w:t>Претензии о недостаче  Продукции внутри упаковки могут быть предъявлены Покупателем в течение 7 (семи) рабочих дней от даты обнаружения.</w:t>
      </w:r>
    </w:p>
    <w:p w:rsidR="00423089" w:rsidRPr="00423089" w:rsidRDefault="00423089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423089">
        <w:rPr>
          <w:sz w:val="28"/>
          <w:szCs w:val="28"/>
        </w:rPr>
        <w:t>При обнаружении Покупателем или грузополучателем недостачи внутри упаковок, приглашается представитель Поставщика для совместного проведения выборочной проверки. Результаты проверки фиксируются в двустороннем акте, который является основанием для предъявления претензий к Поставщику.</w:t>
      </w:r>
    </w:p>
    <w:p w:rsidR="00423089" w:rsidRPr="008B30B2" w:rsidRDefault="008B30B2" w:rsidP="008B30B2">
      <w:pPr>
        <w:pStyle w:val="ad"/>
        <w:numPr>
          <w:ilvl w:val="1"/>
          <w:numId w:val="12"/>
        </w:numPr>
        <w:autoSpaceDE/>
        <w:autoSpaceDN/>
        <w:adjustRightInd/>
        <w:spacing w:before="120" w:after="120"/>
        <w:ind w:left="0" w:firstLine="709"/>
        <w:contextualSpacing w:val="0"/>
        <w:jc w:val="both"/>
        <w:outlineLvl w:val="1"/>
        <w:rPr>
          <w:color w:val="000000"/>
          <w:sz w:val="28"/>
          <w:szCs w:val="28"/>
        </w:rPr>
      </w:pPr>
      <w:r w:rsidRPr="008B30B2">
        <w:rPr>
          <w:sz w:val="28"/>
          <w:szCs w:val="28"/>
        </w:rPr>
        <w:t xml:space="preserve"> </w:t>
      </w:r>
      <w:r w:rsidR="00423089" w:rsidRPr="008B30B2">
        <w:rPr>
          <w:sz w:val="28"/>
          <w:szCs w:val="28"/>
        </w:rPr>
        <w:t>Ассортимент, количество поставляемой Продукции и сроки поставки могут изменяться (уточняться) в течение времени действия настоящего договора по соглашению сторон. Согласование возможно путем подписания дополнительного соглашения или обмена письмами, подписанными уполномоченными лицами.</w:t>
      </w:r>
    </w:p>
    <w:p w:rsidR="00DA6FAE" w:rsidRPr="00D10C31" w:rsidRDefault="00DA6FAE" w:rsidP="008B30B2">
      <w:pPr>
        <w:pStyle w:val="ad"/>
        <w:widowControl w:val="0"/>
        <w:tabs>
          <w:tab w:val="left" w:pos="993"/>
        </w:tabs>
        <w:spacing w:before="120" w:after="120"/>
        <w:ind w:left="1429"/>
        <w:rPr>
          <w:sz w:val="28"/>
          <w:szCs w:val="28"/>
        </w:rPr>
      </w:pPr>
    </w:p>
    <w:p w:rsidR="00874DC5" w:rsidRDefault="00D10C31" w:rsidP="003059C8">
      <w:pPr>
        <w:pStyle w:val="ad"/>
        <w:widowControl w:val="0"/>
        <w:numPr>
          <w:ilvl w:val="0"/>
          <w:numId w:val="8"/>
        </w:numPr>
        <w:spacing w:beforeLines="120" w:afterLines="120"/>
        <w:ind w:left="0" w:firstLine="0"/>
        <w:jc w:val="center"/>
        <w:outlineLvl w:val="1"/>
        <w:rPr>
          <w:b/>
          <w:caps/>
          <w:sz w:val="28"/>
          <w:szCs w:val="28"/>
        </w:rPr>
      </w:pPr>
      <w:r w:rsidRPr="00C124AC">
        <w:rPr>
          <w:b/>
          <w:caps/>
          <w:sz w:val="28"/>
          <w:szCs w:val="28"/>
        </w:rPr>
        <w:t>Требования к поставщику (участнику)</w:t>
      </w:r>
    </w:p>
    <w:p w:rsidR="008B30B2" w:rsidRPr="00C124AC" w:rsidRDefault="008B30B2" w:rsidP="003059C8">
      <w:pPr>
        <w:pStyle w:val="ad"/>
        <w:widowControl w:val="0"/>
        <w:spacing w:beforeLines="120" w:afterLines="120"/>
        <w:ind w:left="0"/>
        <w:outlineLvl w:val="1"/>
        <w:rPr>
          <w:b/>
          <w:caps/>
          <w:sz w:val="28"/>
          <w:szCs w:val="28"/>
        </w:rPr>
      </w:pPr>
    </w:p>
    <w:p w:rsidR="00D10C31" w:rsidRPr="00D10C31" w:rsidRDefault="00B71342" w:rsidP="003059C8">
      <w:pPr>
        <w:pStyle w:val="ad"/>
        <w:autoSpaceDE/>
        <w:autoSpaceDN/>
        <w:adjustRightInd/>
        <w:spacing w:beforeLines="120" w:afterLines="120"/>
        <w:ind w:left="0" w:firstLine="709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7.1. </w:t>
      </w:r>
      <w:r w:rsidR="00D10C31" w:rsidRPr="00D10C31">
        <w:rPr>
          <w:sz w:val="28"/>
          <w:szCs w:val="28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 № 209-ФЗ «О развитии малого и среднего предпринимательства в Российской Федерации».</w:t>
      </w:r>
    </w:p>
    <w:p w:rsidR="00D10C31" w:rsidRDefault="00D10C31" w:rsidP="003059C8">
      <w:pPr>
        <w:pStyle w:val="ad"/>
        <w:widowControl w:val="0"/>
        <w:tabs>
          <w:tab w:val="left" w:pos="993"/>
        </w:tabs>
        <w:spacing w:beforeLines="120" w:afterLines="120"/>
        <w:ind w:left="1211"/>
        <w:jc w:val="both"/>
        <w:outlineLvl w:val="1"/>
        <w:rPr>
          <w:b/>
          <w:sz w:val="28"/>
          <w:szCs w:val="28"/>
        </w:rPr>
      </w:pPr>
    </w:p>
    <w:p w:rsidR="00D10C31" w:rsidRDefault="00D10C31" w:rsidP="00306F49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8"/>
          <w:szCs w:val="28"/>
        </w:rPr>
      </w:pPr>
      <w:r w:rsidRPr="00C124AC">
        <w:rPr>
          <w:b/>
          <w:caps/>
          <w:sz w:val="28"/>
          <w:szCs w:val="28"/>
        </w:rPr>
        <w:t>Требования к договорным условиям</w:t>
      </w:r>
    </w:p>
    <w:p w:rsidR="008B30B2" w:rsidRPr="00C124AC" w:rsidRDefault="008B30B2" w:rsidP="008B30B2">
      <w:pPr>
        <w:pStyle w:val="ad"/>
        <w:widowControl w:val="0"/>
        <w:spacing w:line="276" w:lineRule="auto"/>
        <w:ind w:left="0"/>
        <w:rPr>
          <w:b/>
          <w:caps/>
          <w:sz w:val="28"/>
          <w:szCs w:val="28"/>
        </w:rPr>
      </w:pPr>
    </w:p>
    <w:p w:rsidR="00F66132" w:rsidRDefault="00B71342" w:rsidP="002E164E">
      <w:pPr>
        <w:pStyle w:val="ad"/>
        <w:widowControl w:val="0"/>
        <w:numPr>
          <w:ilvl w:val="0"/>
          <w:numId w:val="14"/>
        </w:numPr>
        <w:spacing w:line="276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F66132" w:rsidRPr="00F66132">
        <w:rPr>
          <w:sz w:val="28"/>
          <w:szCs w:val="28"/>
        </w:rPr>
        <w:t>В части расчётов Покупателя за поставленную Продукцию:</w:t>
      </w:r>
    </w:p>
    <w:p w:rsidR="00F66132" w:rsidRPr="00270995" w:rsidRDefault="00B71342" w:rsidP="002E164E">
      <w:pPr>
        <w:pStyle w:val="ad"/>
        <w:widowControl w:val="0"/>
        <w:spacing w:line="276" w:lineRule="auto"/>
        <w:ind w:left="-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A42C0" w:rsidRPr="0035364C">
        <w:rPr>
          <w:b/>
          <w:sz w:val="28"/>
          <w:szCs w:val="28"/>
        </w:rPr>
        <w:t>.1.1.</w:t>
      </w:r>
      <w:r w:rsidR="001A42C0">
        <w:rPr>
          <w:sz w:val="28"/>
          <w:szCs w:val="28"/>
        </w:rPr>
        <w:tab/>
      </w:r>
      <w:r w:rsidR="00F66132" w:rsidRPr="00270995">
        <w:rPr>
          <w:sz w:val="28"/>
          <w:szCs w:val="28"/>
        </w:rPr>
        <w:t>Предварительная оплата (аванс) в размере</w:t>
      </w:r>
      <w:r w:rsidR="00F66132" w:rsidRPr="00270995">
        <w:rPr>
          <w:color w:val="000000"/>
          <w:sz w:val="28"/>
          <w:szCs w:val="28"/>
        </w:rPr>
        <w:t xml:space="preserve"> 30% от цены договора, вносится в течение </w:t>
      </w:r>
      <w:r w:rsidR="00FB5754" w:rsidRPr="00FB5754">
        <w:rPr>
          <w:color w:val="000000"/>
          <w:sz w:val="28"/>
          <w:szCs w:val="28"/>
        </w:rPr>
        <w:t>с момента подписания договора и получения Покупателем счета, выставленного Поставщиком</w:t>
      </w:r>
      <w:r w:rsidR="00F66132" w:rsidRPr="00270995">
        <w:rPr>
          <w:color w:val="000000"/>
          <w:sz w:val="28"/>
          <w:szCs w:val="28"/>
        </w:rPr>
        <w:t>.</w:t>
      </w:r>
    </w:p>
    <w:p w:rsidR="00F66132" w:rsidRDefault="00B71342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</w:t>
      </w:r>
      <w:r w:rsidR="001A42C0" w:rsidRPr="0035364C">
        <w:rPr>
          <w:b/>
          <w:sz w:val="28"/>
          <w:szCs w:val="28"/>
        </w:rPr>
        <w:t>.1.2</w:t>
      </w:r>
      <w:r w:rsidR="00270995" w:rsidRPr="0035364C">
        <w:rPr>
          <w:b/>
          <w:sz w:val="28"/>
          <w:szCs w:val="28"/>
        </w:rPr>
        <w:t>.</w:t>
      </w:r>
      <w:r w:rsidR="001A42C0" w:rsidRPr="001A42C0">
        <w:rPr>
          <w:sz w:val="28"/>
          <w:szCs w:val="28"/>
        </w:rPr>
        <w:tab/>
        <w:t>Окончательная оплата за Продукцию производится  в течение 30 календарных дней с даты поставки товара и подписания товарной накладной (ТОРГ-12) на основании Счёта, выставленного поставщиком</w:t>
      </w:r>
      <w:r w:rsidR="001A42C0">
        <w:rPr>
          <w:sz w:val="28"/>
          <w:szCs w:val="28"/>
        </w:rPr>
        <w:t>.</w:t>
      </w:r>
    </w:p>
    <w:p w:rsidR="001A42C0" w:rsidRPr="00F66132" w:rsidRDefault="00B71342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A42C0" w:rsidRPr="0035364C">
        <w:rPr>
          <w:b/>
          <w:sz w:val="28"/>
          <w:szCs w:val="28"/>
        </w:rPr>
        <w:t>.1.3.</w:t>
      </w:r>
      <w:r w:rsidR="001A42C0">
        <w:rPr>
          <w:sz w:val="28"/>
          <w:szCs w:val="28"/>
        </w:rPr>
        <w:t xml:space="preserve"> </w:t>
      </w:r>
      <w:r w:rsidR="001A42C0" w:rsidRPr="001A42C0">
        <w:rPr>
          <w:sz w:val="28"/>
          <w:szCs w:val="28"/>
        </w:rPr>
        <w:t>Датой поставки товара считается дата подписания товарной накладной.</w:t>
      </w:r>
    </w:p>
    <w:p w:rsidR="001A42C0" w:rsidRPr="001A42C0" w:rsidRDefault="00B71342" w:rsidP="002E164E">
      <w:pPr>
        <w:pStyle w:val="ad"/>
        <w:widowControl w:val="0"/>
        <w:numPr>
          <w:ilvl w:val="0"/>
          <w:numId w:val="14"/>
        </w:numPr>
        <w:spacing w:line="276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A42C0" w:rsidRPr="001A42C0">
        <w:rPr>
          <w:sz w:val="28"/>
          <w:szCs w:val="28"/>
        </w:rPr>
        <w:t>В части затрат Поставщика на поставку Продукции:</w:t>
      </w:r>
    </w:p>
    <w:p w:rsidR="001A42C0" w:rsidRPr="001A42C0" w:rsidRDefault="00B71342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A42C0" w:rsidRPr="0035364C">
        <w:rPr>
          <w:b/>
          <w:sz w:val="28"/>
          <w:szCs w:val="28"/>
        </w:rPr>
        <w:t>.2.1.</w:t>
      </w:r>
      <w:r w:rsidR="001A42C0" w:rsidRPr="001A42C0">
        <w:rPr>
          <w:sz w:val="28"/>
          <w:szCs w:val="28"/>
        </w:rPr>
        <w:tab/>
        <w:t>Поставщик несет все затраты по доставке Продукции на склад  Покупателя по адресу: Чувашская Республика, 428020, г.Чебоксары, ул. Федора Гладкова, д. 13А, его разгрузке, упаковке, сборов, страховании.</w:t>
      </w:r>
    </w:p>
    <w:p w:rsidR="001A42C0" w:rsidRPr="001A42C0" w:rsidRDefault="00B71342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A42C0" w:rsidRPr="007061E9">
        <w:rPr>
          <w:b/>
          <w:sz w:val="28"/>
          <w:szCs w:val="28"/>
        </w:rPr>
        <w:t>.2.2.</w:t>
      </w:r>
      <w:r w:rsidR="001A42C0" w:rsidRPr="001A42C0">
        <w:rPr>
          <w:sz w:val="28"/>
          <w:szCs w:val="28"/>
        </w:rPr>
        <w:tab/>
        <w:t>Поставка Продукции осуществляется транспортом Поставщика.</w:t>
      </w:r>
    </w:p>
    <w:p w:rsidR="001A42C0" w:rsidRPr="001A42C0" w:rsidRDefault="00B71342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1A42C0" w:rsidRPr="007061E9">
        <w:rPr>
          <w:b/>
          <w:sz w:val="28"/>
          <w:szCs w:val="28"/>
        </w:rPr>
        <w:t>.2.3.</w:t>
      </w:r>
      <w:r w:rsidR="001A42C0" w:rsidRPr="001A42C0">
        <w:rPr>
          <w:sz w:val="28"/>
          <w:szCs w:val="28"/>
        </w:rPr>
        <w:tab/>
        <w:t>Уплата таможенных пошлин, уплата налоговых и других обязательных платежей включаются в стоимость Продукции.</w:t>
      </w:r>
    </w:p>
    <w:p w:rsidR="001A42C0" w:rsidRPr="001A42C0" w:rsidRDefault="00B71342" w:rsidP="002E164E">
      <w:pPr>
        <w:pStyle w:val="ad"/>
        <w:widowControl w:val="0"/>
        <w:numPr>
          <w:ilvl w:val="0"/>
          <w:numId w:val="14"/>
        </w:numPr>
        <w:spacing w:line="276" w:lineRule="auto"/>
        <w:ind w:left="-142" w:firstLine="142"/>
        <w:rPr>
          <w:sz w:val="28"/>
          <w:szCs w:val="28"/>
        </w:rPr>
      </w:pPr>
      <w:r>
        <w:rPr>
          <w:sz w:val="28"/>
          <w:szCs w:val="28"/>
        </w:rPr>
        <w:t xml:space="preserve">. </w:t>
      </w:r>
      <w:r w:rsidR="001A42C0" w:rsidRPr="001A42C0">
        <w:rPr>
          <w:sz w:val="28"/>
          <w:szCs w:val="28"/>
        </w:rPr>
        <w:t>В части ответственности сторон Договора:</w:t>
      </w:r>
    </w:p>
    <w:p w:rsidR="001A42C0" w:rsidRPr="001A42C0" w:rsidRDefault="00B71342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061E9">
        <w:rPr>
          <w:b/>
          <w:sz w:val="28"/>
          <w:szCs w:val="28"/>
        </w:rPr>
        <w:t>.3</w:t>
      </w:r>
      <w:r w:rsidR="001A42C0" w:rsidRPr="007061E9">
        <w:rPr>
          <w:b/>
          <w:sz w:val="28"/>
          <w:szCs w:val="28"/>
        </w:rPr>
        <w:t>.1.</w:t>
      </w:r>
      <w:r w:rsidR="001A42C0" w:rsidRPr="001A42C0">
        <w:rPr>
          <w:sz w:val="28"/>
          <w:szCs w:val="28"/>
        </w:rPr>
        <w:tab/>
        <w:t>Ответственность за сохранность Продукции и риск случайной гибели несет Поставщик до момента приемки Продукции Покупателем</w:t>
      </w:r>
      <w:r w:rsidR="00494D48">
        <w:rPr>
          <w:sz w:val="28"/>
          <w:szCs w:val="28"/>
        </w:rPr>
        <w:t>.</w:t>
      </w:r>
    </w:p>
    <w:p w:rsidR="008B30B2" w:rsidRPr="008B30B2" w:rsidRDefault="00B71342" w:rsidP="002E164E">
      <w:pPr>
        <w:spacing w:line="276" w:lineRule="auto"/>
        <w:ind w:left="-142" w:firstLine="142"/>
        <w:rPr>
          <w:sz w:val="28"/>
          <w:szCs w:val="28"/>
        </w:rPr>
      </w:pPr>
      <w:r w:rsidRPr="008B30B2">
        <w:rPr>
          <w:b/>
          <w:sz w:val="28"/>
          <w:szCs w:val="28"/>
        </w:rPr>
        <w:t>8</w:t>
      </w:r>
      <w:r w:rsidR="007061E9" w:rsidRPr="008B30B2">
        <w:rPr>
          <w:b/>
          <w:sz w:val="28"/>
          <w:szCs w:val="28"/>
        </w:rPr>
        <w:t>.3</w:t>
      </w:r>
      <w:r w:rsidR="001A42C0" w:rsidRPr="008B30B2">
        <w:rPr>
          <w:b/>
          <w:sz w:val="28"/>
          <w:szCs w:val="28"/>
        </w:rPr>
        <w:t>.2.</w:t>
      </w:r>
      <w:r w:rsidR="001A42C0" w:rsidRPr="008B30B2">
        <w:rPr>
          <w:sz w:val="28"/>
          <w:szCs w:val="28"/>
        </w:rPr>
        <w:tab/>
      </w:r>
      <w:r w:rsidR="008B30B2" w:rsidRPr="008B30B2">
        <w:rPr>
          <w:sz w:val="28"/>
          <w:szCs w:val="28"/>
        </w:rPr>
        <w:t>В случае нарушения Поставщиком срока поставки Продукции и/или срока устранения недостатков, выявленных как в ходе приемки Продукции, так и в течение гарантийного срока, Покупатель вправе потребовать уплаты Поставщиком неустойки в размере 0,1% от цены Договора за каждый день просрочки до полного исполнения обязательств.  Уплата неустойки не лишает Покупателя права требовать от Поставщика уплаты процентов за пользование чужими денежными средствами в отношении уплаченной предварительной оплаты (аванса).</w:t>
      </w:r>
    </w:p>
    <w:p w:rsidR="001A42C0" w:rsidRPr="001A42C0" w:rsidRDefault="00B71342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061E9">
        <w:rPr>
          <w:b/>
          <w:sz w:val="28"/>
          <w:szCs w:val="28"/>
        </w:rPr>
        <w:t>.3</w:t>
      </w:r>
      <w:r w:rsidR="001A42C0" w:rsidRPr="007061E9">
        <w:rPr>
          <w:b/>
          <w:sz w:val="28"/>
          <w:szCs w:val="28"/>
        </w:rPr>
        <w:t>.3.</w:t>
      </w:r>
      <w:r w:rsidR="001A42C0" w:rsidRPr="007061E9">
        <w:rPr>
          <w:sz w:val="28"/>
          <w:szCs w:val="28"/>
        </w:rPr>
        <w:tab/>
      </w:r>
      <w:r w:rsidR="001A42C0" w:rsidRPr="001A42C0">
        <w:rPr>
          <w:sz w:val="28"/>
          <w:szCs w:val="28"/>
        </w:rPr>
        <w:t xml:space="preserve"> Ответственность Покупателя за причиненные Поставщику убытки ограничивается реальным ущербом, но не более цены Договора. 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1A42C0" w:rsidRPr="001A42C0" w:rsidRDefault="001A42C0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 w:rsidRPr="001A42C0">
        <w:rPr>
          <w:sz w:val="28"/>
          <w:szCs w:val="28"/>
        </w:rPr>
        <w:t xml:space="preserve">- отказаться от Продукции  ненадлежащего качества и  потребовать уплаты штрафной неустойки  в  размере   10%  от  стоимости   Продукции   ненадлежащего  качества либо приобрести   указанную   Продукцию   у   лица,   занимающего   в   ранжировке   заявок следующую   позицию   за   позицией   победителя   закупки,   по   которой   заключался настоящий Договор с отнесением на Поставщика всех связанных с этим расходов; </w:t>
      </w:r>
    </w:p>
    <w:p w:rsidR="001A42C0" w:rsidRPr="001A42C0" w:rsidRDefault="001A42C0" w:rsidP="002E164E">
      <w:pPr>
        <w:pStyle w:val="ad"/>
        <w:widowControl w:val="0"/>
        <w:spacing w:line="276" w:lineRule="auto"/>
        <w:ind w:left="-142" w:firstLine="142"/>
        <w:jc w:val="both"/>
        <w:rPr>
          <w:sz w:val="28"/>
          <w:szCs w:val="28"/>
        </w:rPr>
      </w:pPr>
      <w:r w:rsidRPr="001A42C0">
        <w:rPr>
          <w:sz w:val="28"/>
          <w:szCs w:val="28"/>
        </w:rPr>
        <w:t>- потребовать соразмерного уменьшения стоимости Продукции или возмещения своих расходов на устранение недостатков Продукции.</w:t>
      </w: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Pr="00306F49" w:rsidRDefault="00306F49" w:rsidP="00306F49">
      <w:pPr>
        <w:widowControl w:val="0"/>
        <w:spacing w:line="276" w:lineRule="auto"/>
        <w:ind w:left="851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1A42C0" w:rsidRPr="00306F49">
        <w:rPr>
          <w:b/>
          <w:sz w:val="28"/>
          <w:szCs w:val="28"/>
        </w:rPr>
        <w:t>ТРЕБОВАНИЯ К ДОКУМЕНТАЦИИ ПО ЦЕНООБРАЗОВАНИЮ</w:t>
      </w: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Pr="001A42C0" w:rsidRDefault="00306F49" w:rsidP="007D22A0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A42C0" w:rsidRPr="007061E9">
        <w:rPr>
          <w:b/>
          <w:sz w:val="28"/>
          <w:szCs w:val="28"/>
        </w:rPr>
        <w:t>.1.</w:t>
      </w:r>
      <w:r w:rsidR="001A42C0" w:rsidRPr="001A42C0">
        <w:rPr>
          <w:sz w:val="28"/>
          <w:szCs w:val="28"/>
        </w:rPr>
        <w:tab/>
        <w:t>Цена остается фиксированной и не подлежит изменению с момента  заключения Договора/дополнительного соглашения.</w:t>
      </w:r>
    </w:p>
    <w:p w:rsidR="001A42C0" w:rsidRPr="001A42C0" w:rsidRDefault="00306F49" w:rsidP="007D22A0">
      <w:pPr>
        <w:pStyle w:val="ad"/>
        <w:widowControl w:val="0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1A42C0" w:rsidRPr="007061E9">
        <w:rPr>
          <w:b/>
          <w:sz w:val="28"/>
          <w:szCs w:val="28"/>
        </w:rPr>
        <w:t>.2.</w:t>
      </w:r>
      <w:r w:rsidR="001A42C0" w:rsidRPr="001A42C0">
        <w:rPr>
          <w:sz w:val="28"/>
          <w:szCs w:val="28"/>
        </w:rPr>
        <w:tab/>
        <w:t xml:space="preserve">Таможенные пошлины, страховые расходы, транспортные расходы по </w:t>
      </w:r>
      <w:r w:rsidR="00FB5754" w:rsidRPr="001A42C0">
        <w:rPr>
          <w:sz w:val="28"/>
          <w:szCs w:val="28"/>
        </w:rPr>
        <w:t>упаковке</w:t>
      </w:r>
      <w:r w:rsidR="00FB5754">
        <w:rPr>
          <w:sz w:val="28"/>
          <w:szCs w:val="28"/>
        </w:rPr>
        <w:t>,</w:t>
      </w:r>
      <w:r w:rsidR="00FB5754" w:rsidRPr="001A42C0">
        <w:rPr>
          <w:sz w:val="28"/>
          <w:szCs w:val="28"/>
        </w:rPr>
        <w:t xml:space="preserve"> </w:t>
      </w:r>
      <w:r w:rsidR="001A42C0" w:rsidRPr="001A42C0">
        <w:rPr>
          <w:sz w:val="28"/>
          <w:szCs w:val="28"/>
        </w:rPr>
        <w:t>доставке Продукции до склада Покупателя, а также уплате налогов, сборов и других обязательных платежей включаются в стоимость Продукции. Транспортные расходы Поставщика по доставке Продукции до склада Покупателя, если эта обязанность возложена настоящим пунктом на Поставщика, входят в стоимость Продукции по настоящему договору.</w:t>
      </w: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Pr="007061E9" w:rsidRDefault="00306F49" w:rsidP="007061E9">
      <w:pPr>
        <w:pStyle w:val="ad"/>
        <w:widowControl w:val="0"/>
        <w:spacing w:line="276" w:lineRule="auto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1A42C0" w:rsidRPr="007061E9">
        <w:rPr>
          <w:b/>
          <w:sz w:val="28"/>
          <w:szCs w:val="28"/>
        </w:rPr>
        <w:t>.</w:t>
      </w:r>
      <w:r w:rsidR="001A42C0" w:rsidRPr="007061E9">
        <w:rPr>
          <w:b/>
          <w:sz w:val="28"/>
          <w:szCs w:val="28"/>
        </w:rPr>
        <w:tab/>
        <w:t xml:space="preserve"> ИНЫЕ ТРЕБОВАНИЯ И УСЛОВИЯ</w:t>
      </w:r>
    </w:p>
    <w:p w:rsidR="001A42C0" w:rsidRP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Pr="001A42C0" w:rsidRDefault="00306F49" w:rsidP="00980A69">
      <w:pPr>
        <w:pStyle w:val="ad"/>
        <w:widowControl w:val="0"/>
        <w:spacing w:line="276" w:lineRule="auto"/>
        <w:ind w:left="0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1A42C0" w:rsidRPr="007D22A0">
        <w:rPr>
          <w:b/>
          <w:sz w:val="28"/>
          <w:szCs w:val="28"/>
        </w:rPr>
        <w:t>.1.</w:t>
      </w:r>
      <w:r w:rsidR="001A42C0" w:rsidRPr="001A42C0">
        <w:rPr>
          <w:sz w:val="28"/>
          <w:szCs w:val="28"/>
        </w:rPr>
        <w:tab/>
      </w:r>
      <w:r w:rsidR="001A42C0" w:rsidRPr="007D22A0">
        <w:rPr>
          <w:sz w:val="28"/>
          <w:szCs w:val="28"/>
        </w:rPr>
        <w:t>Поставщику</w:t>
      </w:r>
      <w:r w:rsidR="001A42C0" w:rsidRPr="001A42C0">
        <w:rPr>
          <w:sz w:val="28"/>
          <w:szCs w:val="28"/>
        </w:rPr>
        <w:t xml:space="preserve"> предоставляется следующая документация:</w:t>
      </w:r>
    </w:p>
    <w:p w:rsidR="001A42C0" w:rsidRPr="00980A69" w:rsidRDefault="009E260A" w:rsidP="00980A69">
      <w:pPr>
        <w:widowControl w:val="0"/>
        <w:spacing w:line="276" w:lineRule="auto"/>
        <w:ind w:firstLine="0"/>
        <w:rPr>
          <w:sz w:val="28"/>
          <w:szCs w:val="28"/>
        </w:rPr>
      </w:pPr>
      <w:r w:rsidRPr="00980A69">
        <w:rPr>
          <w:sz w:val="28"/>
          <w:szCs w:val="28"/>
        </w:rPr>
        <w:t>Приложение 1 -</w:t>
      </w:r>
      <w:r w:rsidR="001A42C0" w:rsidRPr="00980A69">
        <w:rPr>
          <w:sz w:val="28"/>
          <w:szCs w:val="28"/>
        </w:rPr>
        <w:tab/>
        <w:t>Спецификация Продукции.</w:t>
      </w:r>
    </w:p>
    <w:p w:rsid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1A42C0" w:rsidRDefault="001A42C0" w:rsidP="001A42C0">
      <w:pPr>
        <w:pStyle w:val="ad"/>
        <w:widowControl w:val="0"/>
        <w:spacing w:line="276" w:lineRule="auto"/>
        <w:ind w:left="1429"/>
        <w:rPr>
          <w:sz w:val="28"/>
          <w:szCs w:val="28"/>
        </w:rPr>
      </w:pPr>
    </w:p>
    <w:p w:rsidR="00857D0E" w:rsidRPr="008E1984" w:rsidRDefault="00857D0E" w:rsidP="00627736">
      <w:pPr>
        <w:pStyle w:val="ad"/>
        <w:widowControl w:val="0"/>
        <w:spacing w:line="276" w:lineRule="auto"/>
        <w:ind w:left="0" w:firstLine="709"/>
        <w:contextualSpacing w:val="0"/>
        <w:jc w:val="both"/>
        <w:rPr>
          <w:b/>
          <w:sz w:val="28"/>
          <w:szCs w:val="28"/>
        </w:rPr>
      </w:pPr>
    </w:p>
    <w:p w:rsidR="00857D0E" w:rsidRDefault="00857D0E" w:rsidP="00627736">
      <w:pPr>
        <w:widowControl w:val="0"/>
        <w:spacing w:line="276" w:lineRule="auto"/>
        <w:rPr>
          <w:color w:val="000000"/>
        </w:rPr>
      </w:pPr>
    </w:p>
    <w:p w:rsidR="00857D0E" w:rsidRPr="008E1984" w:rsidRDefault="00857D0E" w:rsidP="00627736">
      <w:pPr>
        <w:widowControl w:val="0"/>
        <w:spacing w:line="276" w:lineRule="auto"/>
        <w:rPr>
          <w:color w:val="000000"/>
        </w:rPr>
      </w:pPr>
    </w:p>
    <w:p w:rsidR="00B5025E" w:rsidRDefault="00B5025E" w:rsidP="00627736">
      <w:pPr>
        <w:widowControl w:val="0"/>
        <w:spacing w:line="276" w:lineRule="auto"/>
        <w:rPr>
          <w:sz w:val="28"/>
          <w:szCs w:val="28"/>
        </w:rPr>
      </w:pPr>
    </w:p>
    <w:p w:rsidR="00B5025E" w:rsidRDefault="00B5025E" w:rsidP="00627736">
      <w:pPr>
        <w:widowControl w:val="0"/>
        <w:spacing w:line="276" w:lineRule="auto"/>
        <w:rPr>
          <w:sz w:val="28"/>
          <w:szCs w:val="28"/>
        </w:rPr>
        <w:sectPr w:rsidR="00B5025E" w:rsidSect="000D0715">
          <w:footerReference w:type="even" r:id="rId9"/>
          <w:footerReference w:type="default" r:id="rId10"/>
          <w:pgSz w:w="11906" w:h="16838" w:code="9"/>
          <w:pgMar w:top="993" w:right="567" w:bottom="709" w:left="1701" w:header="720" w:footer="720" w:gutter="0"/>
          <w:cols w:space="708"/>
          <w:titlePg/>
          <w:docGrid w:linePitch="360"/>
        </w:sectPr>
      </w:pPr>
    </w:p>
    <w:p w:rsidR="00877F47" w:rsidRPr="00980A69" w:rsidRDefault="00D02AA6" w:rsidP="00D02AA6">
      <w:pPr>
        <w:widowControl w:val="0"/>
        <w:spacing w:line="276" w:lineRule="auto"/>
        <w:jc w:val="right"/>
        <w:rPr>
          <w:b/>
          <w:sz w:val="28"/>
          <w:szCs w:val="28"/>
        </w:rPr>
      </w:pPr>
      <w:r w:rsidRPr="00980A69">
        <w:rPr>
          <w:b/>
          <w:sz w:val="28"/>
          <w:szCs w:val="28"/>
        </w:rPr>
        <w:lastRenderedPageBreak/>
        <w:t xml:space="preserve">Приложение </w:t>
      </w:r>
      <w:r w:rsidR="00980A69">
        <w:rPr>
          <w:b/>
          <w:sz w:val="28"/>
          <w:szCs w:val="28"/>
        </w:rPr>
        <w:t>№</w:t>
      </w:r>
      <w:r w:rsidRPr="00980A69">
        <w:rPr>
          <w:b/>
          <w:sz w:val="28"/>
          <w:szCs w:val="28"/>
        </w:rPr>
        <w:t>1</w:t>
      </w:r>
    </w:p>
    <w:p w:rsidR="00D02AA6" w:rsidRDefault="00D02AA6" w:rsidP="00D02AA6">
      <w:pPr>
        <w:widowControl w:val="0"/>
        <w:spacing w:line="276" w:lineRule="auto"/>
        <w:jc w:val="right"/>
        <w:rPr>
          <w:sz w:val="28"/>
          <w:szCs w:val="28"/>
        </w:rPr>
      </w:pPr>
    </w:p>
    <w:p w:rsidR="00D02AA6" w:rsidRDefault="00D02AA6" w:rsidP="00D02AA6">
      <w:pPr>
        <w:jc w:val="center"/>
        <w:rPr>
          <w:sz w:val="26"/>
          <w:szCs w:val="26"/>
        </w:rPr>
      </w:pPr>
    </w:p>
    <w:p w:rsidR="00D02AA6" w:rsidRPr="006C5ED5" w:rsidRDefault="00D02AA6" w:rsidP="00E61F50">
      <w:pPr>
        <w:widowControl w:val="0"/>
        <w:spacing w:line="276" w:lineRule="auto"/>
        <w:ind w:firstLine="0"/>
        <w:jc w:val="center"/>
        <w:rPr>
          <w:b/>
        </w:rPr>
      </w:pPr>
      <w:r w:rsidRPr="006C5ED5">
        <w:rPr>
          <w:b/>
        </w:rPr>
        <w:t>СПЕЦИФИКАЦИЯ</w:t>
      </w:r>
      <w:r w:rsidR="000D0715" w:rsidRPr="006C5ED5">
        <w:rPr>
          <w:b/>
        </w:rPr>
        <w:t xml:space="preserve"> </w:t>
      </w:r>
      <w:r w:rsidR="006C5ED5" w:rsidRPr="006C5ED5">
        <w:rPr>
          <w:b/>
        </w:rPr>
        <w:t xml:space="preserve"> </w:t>
      </w:r>
      <w:r w:rsidR="000D0715" w:rsidRPr="006C5ED5">
        <w:rPr>
          <w:b/>
        </w:rPr>
        <w:t>ПРОДУКЦИИ</w:t>
      </w:r>
    </w:p>
    <w:p w:rsidR="006C5ED5" w:rsidRDefault="006C5ED5" w:rsidP="00E61F50">
      <w:pPr>
        <w:widowControl w:val="0"/>
        <w:spacing w:line="276" w:lineRule="auto"/>
        <w:ind w:firstLine="0"/>
        <w:jc w:val="center"/>
        <w:rPr>
          <w:b/>
        </w:rPr>
      </w:pPr>
    </w:p>
    <w:tbl>
      <w:tblPr>
        <w:tblW w:w="0" w:type="auto"/>
        <w:tblLook w:val="04A0"/>
      </w:tblPr>
      <w:tblGrid>
        <w:gridCol w:w="8847"/>
        <w:gridCol w:w="638"/>
        <w:gridCol w:w="652"/>
      </w:tblGrid>
      <w:tr w:rsidR="00BB2414" w:rsidRPr="00BB2414" w:rsidTr="00BB2414">
        <w:trPr>
          <w:trHeight w:val="5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Кол-во</w:t>
            </w:r>
          </w:p>
        </w:tc>
      </w:tr>
      <w:tr w:rsidR="00BB2414" w:rsidRPr="00BB2414" w:rsidTr="002C0FFE">
        <w:trPr>
          <w:trHeight w:val="194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FFE" w:rsidRDefault="00BB2414" w:rsidP="002C0FF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Аккумулятор для ИБП 12V 12Ah SV12-12 / SV12120 или аналог</w:t>
            </w:r>
            <w:r w:rsidR="002C0FFE">
              <w:rPr>
                <w:color w:val="000000"/>
                <w:sz w:val="20"/>
                <w:szCs w:val="20"/>
              </w:rPr>
              <w:t>, соответствующий указанным</w:t>
            </w:r>
            <w:r w:rsidRPr="00BB2414">
              <w:rPr>
                <w:color w:val="000000"/>
                <w:sz w:val="20"/>
                <w:szCs w:val="20"/>
              </w:rPr>
              <w:t xml:space="preserve"> требования</w:t>
            </w:r>
            <w:r w:rsidR="002C0FFE">
              <w:rPr>
                <w:color w:val="000000"/>
                <w:sz w:val="20"/>
                <w:szCs w:val="20"/>
              </w:rPr>
              <w:t>м</w:t>
            </w:r>
            <w:r w:rsidRPr="00BB2414">
              <w:rPr>
                <w:color w:val="000000"/>
                <w:sz w:val="20"/>
                <w:szCs w:val="20"/>
              </w:rPr>
              <w:t>:</w:t>
            </w:r>
          </w:p>
          <w:p w:rsidR="002C0FFE" w:rsidRPr="005F4596" w:rsidRDefault="00BB2414" w:rsidP="005F4596">
            <w:pPr>
              <w:pStyle w:val="ad"/>
              <w:numPr>
                <w:ilvl w:val="0"/>
                <w:numId w:val="15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>Свинцово-кислотная аккумуляторная батарея типа AGM;</w:t>
            </w:r>
          </w:p>
          <w:p w:rsidR="002C0FFE" w:rsidRPr="005F4596" w:rsidRDefault="00BB2414" w:rsidP="005F4596">
            <w:pPr>
              <w:pStyle w:val="ad"/>
              <w:numPr>
                <w:ilvl w:val="0"/>
                <w:numId w:val="15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 xml:space="preserve">Конструкция межэлектродных сепараторов на основе стекловолокна; </w:t>
            </w:r>
          </w:p>
          <w:p w:rsidR="002C0FFE" w:rsidRPr="005F4596" w:rsidRDefault="005F4596" w:rsidP="005F4596">
            <w:pPr>
              <w:pStyle w:val="ad"/>
              <w:numPr>
                <w:ilvl w:val="0"/>
                <w:numId w:val="15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 xml:space="preserve"> С</w:t>
            </w:r>
            <w:r w:rsidR="00BB2414" w:rsidRPr="005F4596">
              <w:rPr>
                <w:color w:val="000000"/>
              </w:rPr>
              <w:t>винцово-кальци</w:t>
            </w:r>
            <w:r w:rsidR="002C0FFE" w:rsidRPr="005F4596">
              <w:rPr>
                <w:color w:val="000000"/>
              </w:rPr>
              <w:t>евые электродные сетки</w:t>
            </w:r>
            <w:r w:rsidR="00BB2414" w:rsidRPr="005F4596">
              <w:rPr>
                <w:color w:val="000000"/>
              </w:rPr>
              <w:t xml:space="preserve">; </w:t>
            </w:r>
          </w:p>
          <w:p w:rsidR="002C0FFE" w:rsidRPr="005F4596" w:rsidRDefault="002C0FFE" w:rsidP="005F4596">
            <w:pPr>
              <w:pStyle w:val="ad"/>
              <w:numPr>
                <w:ilvl w:val="0"/>
                <w:numId w:val="15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 xml:space="preserve"> </w:t>
            </w:r>
            <w:r w:rsidR="00BB2414" w:rsidRPr="005F4596">
              <w:rPr>
                <w:color w:val="000000"/>
              </w:rPr>
              <w:t>Срок службы 5 лет;</w:t>
            </w:r>
          </w:p>
          <w:p w:rsidR="002C0FFE" w:rsidRPr="005F4596" w:rsidRDefault="00BB2414" w:rsidP="005F4596">
            <w:pPr>
              <w:pStyle w:val="ad"/>
              <w:numPr>
                <w:ilvl w:val="0"/>
                <w:numId w:val="15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 xml:space="preserve">Максимальный ток разряда, 180А; </w:t>
            </w:r>
          </w:p>
          <w:p w:rsidR="00BB2414" w:rsidRPr="005F4596" w:rsidRDefault="00BB2414" w:rsidP="005F4596">
            <w:pPr>
              <w:pStyle w:val="ad"/>
              <w:numPr>
                <w:ilvl w:val="0"/>
                <w:numId w:val="15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>Максимальный ток заряда, 3,6А</w:t>
            </w:r>
            <w:r w:rsidR="005F4596" w:rsidRPr="005F4596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BB2414">
        <w:trPr>
          <w:trHeight w:val="14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0FFE" w:rsidRDefault="00BB2414" w:rsidP="002C0FFE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Аккумулятор для ИБП 12V 9Ah SV1290 </w:t>
            </w:r>
            <w:r w:rsidR="002C0FFE">
              <w:rPr>
                <w:color w:val="000000"/>
                <w:sz w:val="20"/>
                <w:szCs w:val="20"/>
              </w:rPr>
              <w:t>или аналог,</w:t>
            </w:r>
            <w:r w:rsidRPr="00BB2414">
              <w:rPr>
                <w:color w:val="000000"/>
                <w:sz w:val="20"/>
                <w:szCs w:val="20"/>
              </w:rPr>
              <w:t xml:space="preserve"> </w:t>
            </w:r>
            <w:r w:rsidR="002C0FFE">
              <w:rPr>
                <w:color w:val="000000"/>
                <w:sz w:val="20"/>
                <w:szCs w:val="20"/>
              </w:rPr>
              <w:t>соответствующий указанным</w:t>
            </w:r>
            <w:r w:rsidR="002C0FFE" w:rsidRPr="00BB2414">
              <w:rPr>
                <w:color w:val="000000"/>
                <w:sz w:val="20"/>
                <w:szCs w:val="20"/>
              </w:rPr>
              <w:t xml:space="preserve"> требования</w:t>
            </w:r>
            <w:r w:rsidR="002C0FFE">
              <w:rPr>
                <w:color w:val="000000"/>
                <w:sz w:val="20"/>
                <w:szCs w:val="20"/>
              </w:rPr>
              <w:t>м</w:t>
            </w:r>
            <w:r w:rsidR="002C0FFE" w:rsidRPr="00BB2414">
              <w:rPr>
                <w:color w:val="000000"/>
                <w:sz w:val="20"/>
                <w:szCs w:val="20"/>
              </w:rPr>
              <w:t>:</w:t>
            </w:r>
          </w:p>
          <w:p w:rsidR="002C0FFE" w:rsidRPr="005F4596" w:rsidRDefault="002C0FFE" w:rsidP="005F4596">
            <w:pPr>
              <w:pStyle w:val="ad"/>
              <w:numPr>
                <w:ilvl w:val="0"/>
                <w:numId w:val="16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>Свинцово-кислотная аккумуляторная батарея типа AGM;</w:t>
            </w:r>
          </w:p>
          <w:p w:rsidR="002C0FFE" w:rsidRPr="005F4596" w:rsidRDefault="002C0FFE" w:rsidP="005F4596">
            <w:pPr>
              <w:pStyle w:val="ad"/>
              <w:numPr>
                <w:ilvl w:val="0"/>
                <w:numId w:val="16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 xml:space="preserve">Конструкция межэлектродных сепараторов на основе стекловолокна; </w:t>
            </w:r>
          </w:p>
          <w:p w:rsidR="002C0FFE" w:rsidRPr="005F4596" w:rsidRDefault="005F4596" w:rsidP="005F4596">
            <w:pPr>
              <w:pStyle w:val="ad"/>
              <w:numPr>
                <w:ilvl w:val="0"/>
                <w:numId w:val="16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>С</w:t>
            </w:r>
            <w:r w:rsidR="002C0FFE" w:rsidRPr="005F4596">
              <w:rPr>
                <w:color w:val="000000"/>
              </w:rPr>
              <w:t xml:space="preserve">винцово-кальциевые электродные сетки; </w:t>
            </w:r>
          </w:p>
          <w:p w:rsidR="002C0FFE" w:rsidRPr="005F4596" w:rsidRDefault="002C0FFE" w:rsidP="005F4596">
            <w:pPr>
              <w:pStyle w:val="ad"/>
              <w:numPr>
                <w:ilvl w:val="0"/>
                <w:numId w:val="16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 xml:space="preserve"> Срок службы 5 лет;</w:t>
            </w:r>
          </w:p>
          <w:p w:rsidR="002C0FFE" w:rsidRPr="005F4596" w:rsidRDefault="002C0FFE" w:rsidP="005F4596">
            <w:pPr>
              <w:pStyle w:val="ad"/>
              <w:numPr>
                <w:ilvl w:val="0"/>
                <w:numId w:val="16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 xml:space="preserve">Максимальный ток разряда, 128 А; </w:t>
            </w:r>
          </w:p>
          <w:p w:rsidR="00BB2414" w:rsidRPr="005F4596" w:rsidRDefault="002C0FFE" w:rsidP="005F4596">
            <w:pPr>
              <w:pStyle w:val="ad"/>
              <w:numPr>
                <w:ilvl w:val="0"/>
                <w:numId w:val="16"/>
              </w:numPr>
              <w:rPr>
                <w:color w:val="000000"/>
              </w:rPr>
            </w:pPr>
            <w:r w:rsidRPr="005F4596">
              <w:rPr>
                <w:color w:val="000000"/>
              </w:rPr>
              <w:t>Максимальный ток заряда, 2,7 А</w:t>
            </w:r>
            <w:r w:rsidR="005F4596" w:rsidRPr="005F4596">
              <w:rPr>
                <w:color w:val="000000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B2414" w:rsidRPr="00BB2414" w:rsidTr="002C0FFE">
        <w:trPr>
          <w:trHeight w:val="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5F4596" w:rsidP="005F459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Фотоб</w:t>
            </w:r>
            <w:r w:rsidR="00BB2414" w:rsidRPr="00BB2414">
              <w:rPr>
                <w:color w:val="000000"/>
                <w:sz w:val="20"/>
                <w:szCs w:val="20"/>
              </w:rPr>
              <w:t xml:space="preserve">арабан для Kyocera FS-1320/1035/1135/M2035/2535, Ресурс </w:t>
            </w:r>
            <w:r w:rsidR="002C0FFE">
              <w:rPr>
                <w:color w:val="000000"/>
                <w:sz w:val="20"/>
                <w:szCs w:val="20"/>
              </w:rPr>
              <w:t>-</w:t>
            </w:r>
            <w:r w:rsidR="00BB2414" w:rsidRPr="00BB2414">
              <w:rPr>
                <w:color w:val="000000"/>
                <w:sz w:val="20"/>
                <w:szCs w:val="20"/>
              </w:rPr>
              <w:t xml:space="preserve"> 10</w:t>
            </w:r>
            <w:r w:rsidR="002C0FFE">
              <w:rPr>
                <w:color w:val="000000"/>
                <w:sz w:val="20"/>
                <w:szCs w:val="20"/>
              </w:rPr>
              <w:t xml:space="preserve">0 000 </w:t>
            </w:r>
            <w:r w:rsidR="00BB2414" w:rsidRPr="00BB2414">
              <w:rPr>
                <w:color w:val="000000"/>
                <w:sz w:val="20"/>
                <w:szCs w:val="20"/>
              </w:rPr>
              <w:t xml:space="preserve"> стр. А4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Ракель для Kyocera FS-1320/1035/1135/M2035/2535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4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5F4596" w:rsidP="005F459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Фотоб</w:t>
            </w:r>
            <w:r w:rsidR="00BB2414" w:rsidRPr="00BB2414">
              <w:rPr>
                <w:color w:val="000000"/>
                <w:sz w:val="20"/>
                <w:szCs w:val="20"/>
              </w:rPr>
              <w:t>арабан + ракель для Canon iR2016/2020/2020i/ iR2018/20222023//2025/2030/ (Kit + ракель) (43569 | 35837 | 15028654); ресурсбарабана на 60000 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2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5F4596" w:rsidP="005F459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Фотоб</w:t>
            </w:r>
            <w:r w:rsidR="00BB2414" w:rsidRPr="00BB2414">
              <w:rPr>
                <w:color w:val="000000"/>
                <w:sz w:val="20"/>
                <w:szCs w:val="20"/>
              </w:rPr>
              <w:t>арабан ACHPLJ1010060 для HP LJ 1010/3030 / Canon MF4690pl, Ресурс изделия 10000стр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2414" w:rsidRPr="00BB2414" w:rsidTr="00BB2414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5F4596" w:rsidP="005F459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Фотоб</w:t>
            </w:r>
            <w:r w:rsidR="00BB2414" w:rsidRPr="00BB2414">
              <w:rPr>
                <w:color w:val="000000"/>
                <w:sz w:val="20"/>
                <w:szCs w:val="20"/>
              </w:rPr>
              <w:t>арабан ACHPLJ1320050 для HP LJ 1320/1160/3390/P2015/M2727 MFP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5F4596" w:rsidP="005F459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Фотоб</w:t>
            </w:r>
            <w:r w:rsidR="00BB2414" w:rsidRPr="00BB2414">
              <w:rPr>
                <w:color w:val="000000"/>
                <w:sz w:val="20"/>
                <w:szCs w:val="20"/>
              </w:rPr>
              <w:t>арабан ACHPLJ1005040 для HP LJ P1005/M1522/MF4570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BB2414" w:rsidRPr="00BB2414" w:rsidTr="00BB2414">
        <w:trPr>
          <w:trHeight w:val="53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Батарея питания CR2032-5 (Li, 3V) (уп. 5 шт): Номинальное напряжение 3В;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Номинальная мощность 210мА/час;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Номинальный ток 0,4мА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5F4596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C96FE3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96FE3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Батарея питания 6LR61 9V, щелочной (alkaline), типа "Крона"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C96FE3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C96FE3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BB2414">
        <w:trPr>
          <w:trHeight w:val="12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2076" w:rsidRDefault="00BB2414" w:rsidP="003B20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Блок питания </w:t>
            </w:r>
          </w:p>
          <w:p w:rsidR="003B2076" w:rsidRPr="003B2076" w:rsidRDefault="00BB2414" w:rsidP="003B2076">
            <w:pPr>
              <w:pStyle w:val="ad"/>
              <w:numPr>
                <w:ilvl w:val="0"/>
                <w:numId w:val="17"/>
              </w:numPr>
              <w:rPr>
                <w:color w:val="000000"/>
              </w:rPr>
            </w:pPr>
            <w:r w:rsidRPr="003B2076">
              <w:rPr>
                <w:color w:val="000000"/>
              </w:rPr>
              <w:t>500W ATX (24+2x4+6+6 / 8пин): PFC активный; Заявленная мощность 500Вт;</w:t>
            </w:r>
            <w:r w:rsidR="00C96FE3" w:rsidRPr="003B2076">
              <w:rPr>
                <w:color w:val="000000"/>
              </w:rPr>
              <w:t xml:space="preserve"> </w:t>
            </w:r>
          </w:p>
          <w:p w:rsidR="003B2076" w:rsidRDefault="00C96FE3" w:rsidP="003B2076">
            <w:pPr>
              <w:pStyle w:val="ad"/>
              <w:numPr>
                <w:ilvl w:val="0"/>
                <w:numId w:val="17"/>
              </w:numPr>
              <w:rPr>
                <w:color w:val="000000"/>
              </w:rPr>
            </w:pPr>
            <w:r w:rsidRPr="003B2076">
              <w:rPr>
                <w:color w:val="000000"/>
              </w:rPr>
              <w:t>Тип линии</w:t>
            </w:r>
            <w:r w:rsidR="005A2F01" w:rsidRPr="003B2076">
              <w:rPr>
                <w:color w:val="000000"/>
              </w:rPr>
              <w:t>:</w:t>
            </w:r>
            <w:r w:rsidRPr="003B2076">
              <w:rPr>
                <w:color w:val="000000"/>
              </w:rPr>
              <w:t xml:space="preserve"> </w:t>
            </w:r>
            <w:r w:rsidR="00BB2414" w:rsidRPr="003B2076">
              <w:rPr>
                <w:color w:val="000000"/>
              </w:rPr>
              <w:t>Motherboard 20+4PIN 1; CPU 4PIN 2шт;</w:t>
            </w:r>
            <w:r w:rsidR="005A2F01" w:rsidRPr="003B2076">
              <w:rPr>
                <w:color w:val="000000"/>
              </w:rPr>
              <w:t xml:space="preserve"> </w:t>
            </w:r>
            <w:r w:rsidR="00BB2414" w:rsidRPr="003B2076">
              <w:rPr>
                <w:color w:val="000000"/>
              </w:rPr>
              <w:t>SATA 3шт;</w:t>
            </w:r>
            <w:r w:rsidR="005A2F01" w:rsidRPr="003B2076">
              <w:rPr>
                <w:color w:val="000000"/>
              </w:rPr>
              <w:t xml:space="preserve"> Molex 2шт</w:t>
            </w:r>
            <w:r w:rsidR="00BB2414" w:rsidRPr="003B2076">
              <w:rPr>
                <w:color w:val="000000"/>
              </w:rPr>
              <w:t>;</w:t>
            </w:r>
            <w:r w:rsidR="005A2F01" w:rsidRPr="003B2076">
              <w:rPr>
                <w:color w:val="000000"/>
              </w:rPr>
              <w:t xml:space="preserve"> </w:t>
            </w:r>
            <w:r w:rsidR="00BB2414" w:rsidRPr="003B2076">
              <w:rPr>
                <w:color w:val="000000"/>
              </w:rPr>
              <w:t>PCI-E 6+(6+2)</w:t>
            </w:r>
            <w:r w:rsidR="005A2F01" w:rsidRPr="003B2076">
              <w:rPr>
                <w:color w:val="000000"/>
              </w:rPr>
              <w:t xml:space="preserve"> </w:t>
            </w:r>
            <w:r w:rsidR="00BB2414" w:rsidRPr="003B2076">
              <w:rPr>
                <w:color w:val="000000"/>
              </w:rPr>
              <w:t>PIN 2</w:t>
            </w:r>
            <w:r w:rsidR="005A2F01" w:rsidRPr="003B2076">
              <w:rPr>
                <w:color w:val="000000"/>
              </w:rPr>
              <w:t>шт;</w:t>
            </w:r>
            <w:r w:rsidR="00BB2414" w:rsidRPr="003B2076">
              <w:rPr>
                <w:color w:val="000000"/>
              </w:rPr>
              <w:t xml:space="preserve"> </w:t>
            </w:r>
          </w:p>
          <w:p w:rsidR="003B2076" w:rsidRDefault="005A2F01" w:rsidP="003B2076">
            <w:pPr>
              <w:pStyle w:val="ad"/>
              <w:numPr>
                <w:ilvl w:val="0"/>
                <w:numId w:val="17"/>
              </w:numPr>
              <w:rPr>
                <w:color w:val="000000"/>
              </w:rPr>
            </w:pPr>
            <w:r w:rsidRPr="003B2076">
              <w:rPr>
                <w:color w:val="000000"/>
              </w:rPr>
              <w:t xml:space="preserve">Время наработки на отказ 100 000 часов; </w:t>
            </w:r>
          </w:p>
          <w:p w:rsidR="003B2076" w:rsidRDefault="00BB2414" w:rsidP="003B2076">
            <w:pPr>
              <w:pStyle w:val="ad"/>
              <w:numPr>
                <w:ilvl w:val="0"/>
                <w:numId w:val="17"/>
              </w:numPr>
              <w:rPr>
                <w:color w:val="000000"/>
              </w:rPr>
            </w:pPr>
            <w:r w:rsidRPr="003B2076">
              <w:rPr>
                <w:color w:val="000000"/>
              </w:rPr>
              <w:t>Ходовая часть вентилятора</w:t>
            </w:r>
            <w:r w:rsidR="003B2076" w:rsidRPr="003B2076">
              <w:rPr>
                <w:color w:val="000000"/>
              </w:rPr>
              <w:t xml:space="preserve"> на втулке</w:t>
            </w:r>
            <w:r w:rsidRPr="003B2076">
              <w:rPr>
                <w:color w:val="000000"/>
              </w:rPr>
              <w:t xml:space="preserve"> 120 мм; </w:t>
            </w:r>
          </w:p>
          <w:p w:rsidR="00BB2414" w:rsidRPr="003B2076" w:rsidRDefault="00BB2414" w:rsidP="003B2076">
            <w:pPr>
              <w:pStyle w:val="ad"/>
              <w:numPr>
                <w:ilvl w:val="0"/>
                <w:numId w:val="17"/>
              </w:numPr>
              <w:rPr>
                <w:color w:val="000000"/>
              </w:rPr>
            </w:pPr>
            <w:r w:rsidRPr="003B2076">
              <w:rPr>
                <w:color w:val="000000"/>
              </w:rPr>
              <w:t xml:space="preserve">Соответствие стандартам </w:t>
            </w:r>
            <w:r w:rsidR="003B2076" w:rsidRPr="003B2076">
              <w:rPr>
                <w:color w:val="000000"/>
              </w:rPr>
              <w:t>ATX12V не ниже версии 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Вал заряда (коротрон) для HP LJ P1005/M1522/P1566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B2414">
              <w:rPr>
                <w:color w:val="000000"/>
                <w:sz w:val="20"/>
                <w:szCs w:val="20"/>
              </w:rPr>
              <w:t>Вал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заряда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 xml:space="preserve"> PCR Canon iR 2016 hard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Вал заряда (коротрон) для HP LJ 1200/1160/1320/1100/1010/P2015/ P2055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Вал заряда (коротрон) для HP LJ 2100/2400/ Canon LBP-3460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3B20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Жёсткий диск HDD 1 Tb SATA 6Gb/s 3.5" 7200</w:t>
            </w:r>
            <w:r w:rsidR="003B2076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rpm 64Mb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3B2076">
        <w:trPr>
          <w:trHeight w:val="7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3B2076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Жесткий диск HDD 900 Gb SAS 2.0 Seagate Savvio 10K.6 &lt; ST900MM0006 &gt; 2.5" 10000rpm 64Mb,Устоявшаяся скорость чтения 125Мб/с,Устоявшаяся скорость записи 125Мб/с,</w:t>
            </w:r>
            <w:r w:rsidR="003B2076" w:rsidRPr="00BB2414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Время наработки на отказ (МТBF) 2000000 часов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BB2414" w:rsidTr="00BB2414">
        <w:trPr>
          <w:trHeight w:val="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ED3D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для HP LJ 2410/2420/2430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3B2076">
              <w:rPr>
                <w:color w:val="000000"/>
                <w:sz w:val="20"/>
                <w:szCs w:val="20"/>
              </w:rPr>
              <w:t>(</w:t>
            </w:r>
            <w:r w:rsidR="003B2076" w:rsidRPr="00BB2414">
              <w:rPr>
                <w:color w:val="000000"/>
                <w:sz w:val="20"/>
                <w:szCs w:val="20"/>
              </w:rPr>
              <w:t>Q6511A</w:t>
            </w:r>
            <w:r w:rsidR="003B2076">
              <w:rPr>
                <w:color w:val="000000"/>
                <w:sz w:val="20"/>
                <w:szCs w:val="20"/>
              </w:rPr>
              <w:t>)</w:t>
            </w:r>
            <w:r w:rsidR="00ED3DBA">
              <w:rPr>
                <w:color w:val="000000"/>
                <w:sz w:val="20"/>
                <w:szCs w:val="20"/>
              </w:rPr>
              <w:t>.</w:t>
            </w:r>
            <w:r w:rsidR="003B2076" w:rsidRPr="00BB2414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Ресурс при 5% заполнении листа А4: 6000 страниц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8</w:t>
            </w:r>
          </w:p>
        </w:tc>
      </w:tr>
      <w:tr w:rsidR="00BB2414" w:rsidRPr="00BB2414" w:rsidTr="00BB2414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ED3D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для HP LJ P2055/P2035</w:t>
            </w:r>
            <w:r w:rsidR="00ED3DBA" w:rsidRPr="00BB2414">
              <w:rPr>
                <w:color w:val="000000"/>
                <w:sz w:val="20"/>
                <w:szCs w:val="20"/>
              </w:rPr>
              <w:t xml:space="preserve"> </w:t>
            </w:r>
            <w:r w:rsidR="00ED3DBA">
              <w:rPr>
                <w:color w:val="000000"/>
                <w:sz w:val="20"/>
                <w:szCs w:val="20"/>
              </w:rPr>
              <w:t>(</w:t>
            </w:r>
            <w:r w:rsidR="00ED3DBA" w:rsidRPr="00BB2414">
              <w:rPr>
                <w:color w:val="000000"/>
                <w:sz w:val="20"/>
                <w:szCs w:val="20"/>
              </w:rPr>
              <w:t>CE505A</w:t>
            </w:r>
            <w:r w:rsidR="00ED3DBA">
              <w:rPr>
                <w:color w:val="000000"/>
                <w:sz w:val="20"/>
                <w:szCs w:val="20"/>
              </w:rPr>
              <w:t>).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Ресурс при 5% заполнении листа А4: 2300 страниц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ED3D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для HP LJ 1160/1320</w:t>
            </w:r>
            <w:r w:rsidR="00ED3DBA" w:rsidRPr="00BB2414">
              <w:rPr>
                <w:color w:val="000000"/>
                <w:sz w:val="20"/>
                <w:szCs w:val="20"/>
              </w:rPr>
              <w:t xml:space="preserve"> </w:t>
            </w:r>
            <w:r w:rsidR="00ED3DBA">
              <w:rPr>
                <w:color w:val="000000"/>
                <w:sz w:val="20"/>
                <w:szCs w:val="20"/>
              </w:rPr>
              <w:t>(</w:t>
            </w:r>
            <w:r w:rsidR="00ED3DBA" w:rsidRPr="00BB2414">
              <w:rPr>
                <w:color w:val="000000"/>
                <w:sz w:val="20"/>
                <w:szCs w:val="20"/>
              </w:rPr>
              <w:t>Q5949A</w:t>
            </w:r>
            <w:r w:rsidR="00ED3DBA">
              <w:rPr>
                <w:color w:val="000000"/>
                <w:sz w:val="20"/>
                <w:szCs w:val="20"/>
              </w:rPr>
              <w:t xml:space="preserve">). </w:t>
            </w:r>
            <w:r w:rsidRPr="00BB2414">
              <w:rPr>
                <w:color w:val="000000"/>
                <w:sz w:val="20"/>
                <w:szCs w:val="20"/>
              </w:rPr>
              <w:t>Ресурс при 5% заполнении листа А4: 2500 страниц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ED3D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для HP LJ P2015</w:t>
            </w:r>
            <w:r w:rsidR="00ED3DBA">
              <w:rPr>
                <w:color w:val="000000"/>
                <w:sz w:val="20"/>
                <w:szCs w:val="20"/>
              </w:rPr>
              <w:t xml:space="preserve"> (</w:t>
            </w:r>
            <w:r w:rsidR="00ED3DBA" w:rsidRPr="00BB2414">
              <w:rPr>
                <w:color w:val="000000"/>
                <w:sz w:val="20"/>
                <w:szCs w:val="20"/>
              </w:rPr>
              <w:t>Q7553A</w:t>
            </w:r>
            <w:r w:rsidR="00ED3DBA">
              <w:rPr>
                <w:color w:val="000000"/>
                <w:sz w:val="20"/>
                <w:szCs w:val="20"/>
              </w:rPr>
              <w:t>)</w:t>
            </w:r>
            <w:r w:rsidRPr="00BB2414">
              <w:rPr>
                <w:color w:val="000000"/>
                <w:sz w:val="20"/>
                <w:szCs w:val="20"/>
              </w:rPr>
              <w:t>,</w:t>
            </w:r>
            <w:r w:rsidR="00ED3DBA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Ресурс при 5% заполнении листа А4: 3000 страниц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ED3D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для HP LJ 9000/9040N/9050</w:t>
            </w:r>
            <w:r w:rsidR="00ED3DBA">
              <w:rPr>
                <w:color w:val="000000"/>
                <w:sz w:val="20"/>
                <w:szCs w:val="20"/>
              </w:rPr>
              <w:t xml:space="preserve"> (</w:t>
            </w:r>
            <w:r w:rsidR="00ED3DBA" w:rsidRPr="00BB2414">
              <w:rPr>
                <w:color w:val="000000"/>
                <w:sz w:val="20"/>
                <w:szCs w:val="20"/>
              </w:rPr>
              <w:t>C8543X</w:t>
            </w:r>
            <w:r w:rsidR="00ED3DBA">
              <w:rPr>
                <w:color w:val="000000"/>
                <w:sz w:val="20"/>
                <w:szCs w:val="20"/>
              </w:rPr>
              <w:t>)</w:t>
            </w:r>
            <w:r w:rsidRPr="00BB2414">
              <w:rPr>
                <w:color w:val="000000"/>
                <w:sz w:val="20"/>
                <w:szCs w:val="20"/>
              </w:rPr>
              <w:t>,</w:t>
            </w:r>
            <w:r w:rsidR="00ED3DBA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Ресурс при 5% заполнении листа А4: 30 000 страниц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56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Комплект картриджей CF410X</w:t>
            </w:r>
            <w:r w:rsidR="00ED3DBA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(Ресурс 6500 страниц)/411X(Ресурс 5000 страниц)/412X(Ресурс 5000 страниц)/413X(Ресурс 5000 страниц) повышенной емкости для HP Color LaserJet M452dn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2414" w:rsidRPr="00BB2414" w:rsidTr="00BB2414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ED3DBA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Картридж</w:t>
            </w:r>
            <w:r w:rsidR="00BB2414" w:rsidRPr="00BB2414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="00BB2414" w:rsidRPr="00BB2414">
              <w:rPr>
                <w:color w:val="000000"/>
                <w:sz w:val="20"/>
                <w:szCs w:val="20"/>
              </w:rPr>
              <w:t>728/328) для Canon MF4570,Ресурс при 5% заполнении листа А4: 2100стр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FX-10/9/Q2612A для Canon MF4660/4690pl,Ресурс при 5% заполнении листа А4: 2000стр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lastRenderedPageBreak/>
              <w:t>Картридж набор для Epson Stylus Photo R240 (C13T05564010) оригинал,Ресурс 290стр, оригинал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B2414" w:rsidRPr="00BB2414" w:rsidTr="00BB2414">
        <w:trPr>
          <w:trHeight w:val="155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ED3DBA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Кабель UTP 4 пары кат.5e &lt; бухта 305м &gt; 24AWG (0.5 мм),  Медь (Cu, copper),  Одножильный (Solid): Диаметр кабеля 5.1 мм, (± 0,2 мм);Материал изоляции Полиэтилен, (высокой плотности); Материал проводника Медь, (электролитическая); Диаметр пр</w:t>
            </w:r>
            <w:r w:rsidR="00ED3DBA">
              <w:rPr>
                <w:color w:val="000000"/>
                <w:sz w:val="20"/>
                <w:szCs w:val="20"/>
              </w:rPr>
              <w:t>оводника 0.511 мм, (</w:t>
            </w:r>
            <w:r w:rsidRPr="00BB2414">
              <w:rPr>
                <w:color w:val="000000"/>
                <w:sz w:val="20"/>
                <w:szCs w:val="20"/>
              </w:rPr>
              <w:t>24 AWG</w:t>
            </w:r>
            <w:r w:rsidR="00ED3DBA">
              <w:rPr>
                <w:color w:val="000000"/>
                <w:sz w:val="20"/>
                <w:szCs w:val="20"/>
              </w:rPr>
              <w:t>)</w:t>
            </w:r>
            <w:r w:rsidRPr="00BB2414">
              <w:rPr>
                <w:color w:val="000000"/>
                <w:sz w:val="20"/>
                <w:szCs w:val="20"/>
              </w:rPr>
              <w:t>; Диаметр проводника в изоляции 0.9 мм, (± 0,02 мм); Материал оболочки ПВХ; Толщина оболочки 0.45 мм; Стандарты РОСС CN.АГ99.Н08581, ГОСТ 31943-2012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BB2414" w:rsidTr="00BB2414">
        <w:trPr>
          <w:trHeight w:val="21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hp CZ133A (№711) Black для hp DesignJet T120 80мл (оригинал)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BB2414" w:rsidTr="00BB2414">
        <w:trPr>
          <w:trHeight w:val="2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hp CZ134A 3-Pack (3x№711) Cyan для hp DesignJet T120 3х29мл (оригинал)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BB2414" w:rsidTr="00BB2414">
        <w:trPr>
          <w:trHeight w:val="2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hp CZ135A 3-Pack (3x№711) Magenta для hp DesignJet T120 3х29мл (оригинал)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BB2414" w:rsidTr="00BB241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hp CZ136A 3-Pack (3x№711) Yellow для hp DesignJet T120 3х29мл (оригинал)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245FBF" w:rsidTr="00BB2414">
        <w:trPr>
          <w:trHeight w:val="55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A6303F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303F">
              <w:rPr>
                <w:color w:val="000000"/>
                <w:sz w:val="20"/>
                <w:szCs w:val="20"/>
              </w:rPr>
              <w:t>Комплект чернил (BK155-500, C155-500, M155-500, Y155-500 4шт. по 500мл.) для Epson L300, Тип чернил: Water-based (на водной основе)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E6302B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6302B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E6302B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6302B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2414" w:rsidRPr="00BB2414" w:rsidTr="00BB2414">
        <w:trPr>
          <w:trHeight w:val="42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A6303F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A6303F">
              <w:rPr>
                <w:color w:val="000000"/>
                <w:sz w:val="20"/>
                <w:szCs w:val="20"/>
              </w:rPr>
              <w:t>Комплект чернил (BK155-70, C155-70, M155-70, Y155-70 4шт. по 70мл.) для Epson L300, Тип чернил: Water-based (на водной основе)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E6302B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6302B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E6302B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E6302B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Картридж TK-1140 для Kyocera FS-1135MFP/ECOSYS M2535DN,</w:t>
            </w:r>
            <w:r w:rsidR="00245FBF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Ресур</w:t>
            </w:r>
            <w:r w:rsidR="00245FBF">
              <w:rPr>
                <w:color w:val="000000"/>
                <w:sz w:val="20"/>
                <w:szCs w:val="20"/>
              </w:rPr>
              <w:t>с при 5% заполнении листа А4 не менее 70</w:t>
            </w:r>
            <w:r w:rsidRPr="00BB2414">
              <w:rPr>
                <w:color w:val="000000"/>
                <w:sz w:val="20"/>
                <w:szCs w:val="20"/>
              </w:rPr>
              <w:t>00 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245FBF">
        <w:trPr>
          <w:trHeight w:val="11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5FBF" w:rsidRDefault="00245FBF" w:rsidP="00245FB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Клавиатура:</w:t>
            </w:r>
          </w:p>
          <w:p w:rsidR="00245FBF" w:rsidRDefault="00BB2414" w:rsidP="00245FB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 Механизм клавиш</w:t>
            </w:r>
            <w:r w:rsidR="00245FBF">
              <w:rPr>
                <w:color w:val="000000"/>
                <w:sz w:val="20"/>
                <w:szCs w:val="20"/>
              </w:rPr>
              <w:t xml:space="preserve"> м</w:t>
            </w:r>
            <w:r w:rsidRPr="00BB2414">
              <w:rPr>
                <w:color w:val="000000"/>
                <w:sz w:val="20"/>
                <w:szCs w:val="20"/>
              </w:rPr>
              <w:t xml:space="preserve">ембранный; </w:t>
            </w:r>
          </w:p>
          <w:p w:rsidR="00245FBF" w:rsidRDefault="00BB2414" w:rsidP="00245FB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Общее количество клавиш </w:t>
            </w:r>
            <w:r w:rsidR="00245FBF">
              <w:rPr>
                <w:color w:val="000000"/>
                <w:sz w:val="20"/>
                <w:szCs w:val="20"/>
              </w:rPr>
              <w:t>не м</w:t>
            </w:r>
            <w:r w:rsidR="00A6303F">
              <w:rPr>
                <w:color w:val="000000"/>
                <w:sz w:val="20"/>
                <w:szCs w:val="20"/>
              </w:rPr>
              <w:t>енее</w:t>
            </w:r>
            <w:r w:rsidR="00245FBF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104;</w:t>
            </w:r>
          </w:p>
          <w:p w:rsidR="00245FBF" w:rsidRDefault="00BB2414" w:rsidP="00245FB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 Тип подключения проводная; </w:t>
            </w:r>
          </w:p>
          <w:p w:rsidR="00BB2414" w:rsidRPr="00BB2414" w:rsidRDefault="00BB2414" w:rsidP="00245FB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Интерфейс подключения USB; Длина кабеля 1.6 м;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BB2414">
        <w:trPr>
          <w:trHeight w:val="2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Магнитный вал для Canon iR2020 / 2022 (R[21]CFM3-3676-000000 | FM2-3288-000000)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2414" w:rsidRPr="00BB2414" w:rsidTr="00BB2414">
        <w:trPr>
          <w:trHeight w:val="28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Магнитный вал в сборе для HP LJ 1010 / 3030 / Canon MF4660/4690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Магнитный вал в сборе для HP LJ 1160/1320/3390/P2015/M2727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Магнитный вал в сборе для HP LJ 2100/ LBP-3460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Магнитный вал в сборе для HP LJ P1005 / M1522 / MF4570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BB2414">
        <w:trPr>
          <w:trHeight w:val="118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A630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Патчкорд оптический LC/UPC SM Duplex 3 метр</w:t>
            </w:r>
            <w:r w:rsidR="00A6303F">
              <w:rPr>
                <w:color w:val="000000"/>
                <w:sz w:val="20"/>
                <w:szCs w:val="20"/>
              </w:rPr>
              <w:t xml:space="preserve">а артикул: SNR-PC-LC/UPC-DPX-3m; </w:t>
            </w:r>
            <w:r w:rsidRPr="00BB2414">
              <w:rPr>
                <w:color w:val="000000"/>
                <w:sz w:val="20"/>
                <w:szCs w:val="20"/>
              </w:rPr>
              <w:t>Возвратные потери, дБ ≤0,20; Максимальные вносимые потери, дБ ≤0,30; Обратное отражение, дБ ≤-60; Тип и диаметр волокна Corning SMF-28, 9/125мкм; Рабочая температура, °С -20 ÷ +60; Температура хранения, °С -40 ÷ +85; Угол (APC) 8 ± 0,3; Минимальный радиус изгиба, мм 30; Долговечность более 1000 раз; Стандарт Telcordia GR–326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126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Патчкорд оптический LC/UPC SM 3 метра артикул: SNR-PC-LC/UPC-3m: Длина патчкорда, 3м; Возвратные потери, дБ ≤0,20; Максимальные вносимые потери, дБ ≤0,30; Обратное отражение, дБ ≤-60; Тип и диаметр волокна Corning SMF-28, 9/125мкм; Рабочая температура, °С -20 ÷ +60; Температура хранения, °С -40 ÷ +85; Угол (APC) 8 ± 0,3; Минимальный радиус изгиба, мм 30; Долговечность более 1000 раз; Стандарт Telcordia GR–326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127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A630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Патчкорд оптический LC/UPC-SC/UPC SM 3метра Артикул: SNR-PC-LC/UPC-SC/UPC-3m: Тип шнура Simplex; Материал оболочки LSZH (Low Smoke Zero Halogen); Возвратные потери, дБ ≤ 0.20; Максимальные вносимые потери, дБ ≤ 0.20; Обратное отражение, дБ ≥ 50; Диаметр волокна 9/125мкм; Рабочая температура, °С -20 ÷ +70; Температура хранения и транспортировки, °С -40 ÷ +70; Минимальный радиус изгиба, мм 30; Долговечность  более 1000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140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A630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Патчкорд оптический SC/UPC SM 3 метра Артикул: SNR-PC-SC/UPC-3m: Тип шнура Simplex; Материал оболочки LSZH (Low Smoke Zero Halogen); Возвратные потери, дБ ≤ 0.20; Максимальные вносимые потери, дБ ≤ 0.20; </w:t>
            </w:r>
            <w:r w:rsidRPr="00BB2414">
              <w:rPr>
                <w:color w:val="000000"/>
                <w:sz w:val="20"/>
                <w:szCs w:val="20"/>
              </w:rPr>
              <w:br/>
              <w:t>Обратное отражение, дБ ≥ 50; Диаметр волокна 9/125мкм; Рабочая температура, °С -20 ÷ +70; Температура хранения и транспортировки, °С -40 ÷ +70; Минимальный радиус изгиба, мм 30; Долговечность  более 1000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14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A630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Патчкорд оптический FTTH SC/UPC, кабель 604-02-01, 50 метров Артикул: SNR-PC-FTTH-SC/UPC-B-50m: Тип кабеля FTTH; Тип волокна G.657A; Размер кабеля, мм 3.0×2.0; Материал силового элемента FRP (стеклопруток); Материал оболочки LSZH; Вносимые потери коннектора, дБ ≤0,3; Обратное отражение, дБ ≤-50; Мин. радиус изгиба, мм 15; Масса кабеля, кг/км 9,6; Макс. нагрузка при растяжении (краткоср. /долгоср.), Н 80/40; Рабочая температура, °С -25 ÷ +60; Температура хранения, °С -40 ÷ +85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</w:t>
            </w:r>
          </w:p>
        </w:tc>
      </w:tr>
      <w:tr w:rsidR="00BB2414" w:rsidRPr="00BB2414" w:rsidTr="00BB2414">
        <w:trPr>
          <w:trHeight w:val="141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A630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lastRenderedPageBreak/>
              <w:t xml:space="preserve">Патчкорд оптический LC/UPC MM Duplex 3 метра Артикул: SNR-PC-LC/UPC-MM-DPX-3m: Материал оболочки LSZH (Low Smoke Zero Halogen); Возвратные потери, дБ ≤ 0.20; Максимальные вносимые потери, дБ ≤ 0.20; </w:t>
            </w:r>
            <w:r w:rsidRPr="00BB2414">
              <w:rPr>
                <w:color w:val="000000"/>
                <w:sz w:val="20"/>
                <w:szCs w:val="20"/>
              </w:rPr>
              <w:br/>
              <w:t>Обратное отражение, дБ ≥ 50; Диаметр / категория волокна 50/125 мкм / OM3; Рабочая температура, °С -20 ÷ +70; Температура хранения и транспортировки, °С -40 ÷ +70; Минимальный радиус изгиба, мм 30; Долговечность  более 1000 раз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2414" w:rsidRPr="00BB2414" w:rsidTr="00BB2414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B2414">
              <w:rPr>
                <w:color w:val="000000"/>
                <w:sz w:val="20"/>
                <w:szCs w:val="20"/>
              </w:rPr>
              <w:t>Адаптер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 xml:space="preserve"> HP KVM Console USB Virtual Media CAC Interface Adapter  </w:t>
            </w:r>
            <w:r w:rsidRPr="00BB2414">
              <w:rPr>
                <w:color w:val="000000"/>
                <w:sz w:val="20"/>
                <w:szCs w:val="20"/>
              </w:rPr>
              <w:t>Артикул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>: AF603A: Device Type Video / USB extender; Enclosure Type External; Designed For TFT7600 G2; BLc3000 Enclosure; IP Console Switch with Virtual Media 2x1x16, 4x1x16; ProLiant DL140 G3, DL380 G5; Rack; Server Console Switch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2414" w:rsidRPr="00BB2414" w:rsidTr="00BB2414">
        <w:trPr>
          <w:trHeight w:val="14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303F" w:rsidRDefault="00BB2414" w:rsidP="00A630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Модуль памяти &lt; KVR21R15D4 / 32 &gt; DDR4 RDIMM 32Gb &lt; PC4-17000 &gt; CL15 ECC Registered: Форм-фактор DIMM 288-контактный;</w:t>
            </w:r>
          </w:p>
          <w:p w:rsidR="00BB2414" w:rsidRPr="00BB2414" w:rsidRDefault="00BB2414" w:rsidP="00A6303F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Тактовая частота 2133 МГц; Объем 1 модуль 32 Гб; Поддержка ECC есть; Буферизованная (Registered) да; Низкопрофильная (Low Profile) нет; CAS Latency (CL) 15; RAS to CAS Delay (tRCD) 15; Row Precharge Delay (tRP) 15; Количество чипов каждого модуля 36, двусторонняя упаковка; Напряжение питания 1.2 В; Количество ранков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8</w:t>
            </w:r>
          </w:p>
        </w:tc>
      </w:tr>
      <w:tr w:rsidR="00BB2414" w:rsidRPr="00BB2414" w:rsidTr="00BB2414">
        <w:trPr>
          <w:trHeight w:val="167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Мышь Optical Mouse NetScroll 120 V2 &lt; Black &gt; (RTL) USB 3btn+Roll (31010235100): Цвета, использованные в оформлении Черный; Тип сенсора Оптический; Тип мыши (беспроводная или проводная) Проводная; Ноутбучная мышь Нет; Подходит для левшей Да; Размеры (ширина x высота x глубина) 66 x 36 x 116 мм; </w:t>
            </w:r>
            <w:r w:rsidRPr="00BB2414">
              <w:rPr>
                <w:color w:val="000000"/>
                <w:sz w:val="20"/>
                <w:szCs w:val="20"/>
              </w:rPr>
              <w:br/>
              <w:t>Кол-во кнопок мыши 3, включая колесико-кнопку; Разрешение сенсора мыши 1000 dpi; Интерфейс USB 2.0; Длина кабеля 1.5 метра; Совместимость Поддержка ОС Windows 10, Windows 8.1, Windows 8, MAC OS X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RC2-1471 Подшипник (бушинг) резинового вала HP LJ P1102/P1505/1566/M1120/M1522/MF4410 (NC)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2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RC1-3610/RC2-0298 Подшипник резинового вала (левый) HP LJ 1160/1320/2420/P2015 (О)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RC1-3609/RC2-0297 Подшипник резинового вала (правый) HP LJ 1160/1320/2420/P2015 (О)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Ракель для HP LJ P1005/M1522//P1556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40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Ракель для HP LJ P2035/2050/2055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Ракель для HP LJ 3030/1160/1320/2015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2414" w:rsidRPr="00BB2414" w:rsidTr="00BB2414">
        <w:trPr>
          <w:trHeight w:val="34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Вал резиновый (нижний) RC1-3630-000 для HP LJ 1160 / 1320 / 3390 / P2015 / M2727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26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Резиновый (прижимной) вал RB2-5921-000 для HP LJ 9000/9040/9050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28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Резиновый (прижимной) вал RC2-1183-000 для HP LJ P1005/M1522 / MF4570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Резиновый (прижимной) вал RC1-5573/RC1-5572/RC1-5582 для Canon MF4690pl / 4660pl, Ресурс 100 000 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Резиновый (прижимной) вал RC1-3685-000 для HP LJ P2055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2414" w:rsidRPr="00BB2414" w:rsidTr="00BB2414">
        <w:trPr>
          <w:trHeight w:val="28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302F906230/2F906230 Ролик подачи Kyocera FS-2000D/3900DN/ 4000DN (О), Ресурс 15000стр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2414" w:rsidRPr="00BB2414" w:rsidTr="00BB2414">
        <w:trPr>
          <w:trHeight w:val="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302F906240/2F906240 Ролик подхвата Kyocera FS-2000D/3900DN/ 4000DN (О), Ресурс 15000стр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RL1-0540 Ролик захвата бумаги из кассеты HP LJ 1160/1320/P2015/ P2014/ M2727/2100/2200 (O),Ресурс 50000 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</w:t>
            </w:r>
          </w:p>
        </w:tc>
      </w:tr>
      <w:tr w:rsidR="00BB2414" w:rsidRPr="00BB2414" w:rsidTr="00BB2414">
        <w:trPr>
          <w:trHeight w:val="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FB6-3405 Ролик захвата бумаги Canon iR-3200/2270 (O), Ресурс 120000стр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4</w:t>
            </w:r>
          </w:p>
        </w:tc>
      </w:tr>
      <w:tr w:rsidR="00BB2414" w:rsidRPr="00BB2414" w:rsidTr="00BB2414">
        <w:trPr>
          <w:trHeight w:val="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RM1-6414-000CN Ролик захвата из кассеты HP LJ P2030/P2035/ P2050/ P2055 (O)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FF6-1621 Ролик отделения Canon iR-2016 (O)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6</w:t>
            </w:r>
          </w:p>
        </w:tc>
      </w:tr>
      <w:tr w:rsidR="00BB2414" w:rsidRPr="00BB2414" w:rsidTr="00095BB9">
        <w:trPr>
          <w:trHeight w:val="9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095BB9" w:rsidRDefault="00BB2414" w:rsidP="00095BB9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B2414">
              <w:rPr>
                <w:color w:val="000000"/>
                <w:sz w:val="20"/>
                <w:szCs w:val="20"/>
              </w:rPr>
              <w:t>Сервер</w:t>
            </w:r>
            <w:r w:rsidRPr="00095BB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печати</w:t>
            </w:r>
            <w:r w:rsidRPr="00095BB9">
              <w:rPr>
                <w:color w:val="000000"/>
                <w:sz w:val="20"/>
                <w:szCs w:val="20"/>
                <w:lang w:val="en-US"/>
              </w:rPr>
              <w:t xml:space="preserve"> HP Jetdirect 620N Internal Print Server (10/100Base-TX,EIO,LJ 2xxx/4xxx/5xxx/8xxx/9000) (J7934A/J7934G/J7934GB/J7934-60002/J7934-61012/J7934-61033/J7934-69011): </w:t>
            </w:r>
            <w:r w:rsidRPr="00BB2414">
              <w:rPr>
                <w:color w:val="000000"/>
                <w:sz w:val="20"/>
                <w:szCs w:val="20"/>
              </w:rPr>
              <w:t>Типы</w:t>
            </w:r>
            <w:r w:rsidRPr="00095BB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сетей</w:t>
            </w:r>
            <w:r w:rsidRPr="00095BB9">
              <w:rPr>
                <w:color w:val="000000"/>
                <w:sz w:val="20"/>
                <w:szCs w:val="20"/>
                <w:lang w:val="en-US"/>
              </w:rPr>
              <w:t xml:space="preserve"> Ethernet</w:t>
            </w:r>
            <w:r w:rsidRPr="00095BB9">
              <w:rPr>
                <w:color w:val="000000"/>
                <w:sz w:val="20"/>
                <w:szCs w:val="20"/>
                <w:lang w:val="en-US"/>
              </w:rPr>
              <w:br/>
              <w:t xml:space="preserve">Fast Ethernet 802.3 RJ-45 (10/100Base-TX); </w:t>
            </w:r>
            <w:r w:rsidRPr="00BB2414">
              <w:rPr>
                <w:color w:val="000000"/>
                <w:sz w:val="20"/>
                <w:szCs w:val="20"/>
              </w:rPr>
              <w:t>Порты</w:t>
            </w:r>
            <w:r w:rsidRPr="00095BB9">
              <w:rPr>
                <w:color w:val="000000"/>
                <w:sz w:val="20"/>
                <w:szCs w:val="20"/>
                <w:lang w:val="en-US"/>
              </w:rPr>
              <w:t xml:space="preserve"> 1 RJ-45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7</w:t>
            </w:r>
          </w:p>
        </w:tc>
      </w:tr>
      <w:tr w:rsidR="00BB2414" w:rsidRPr="00BB2414" w:rsidTr="00BB2414">
        <w:trPr>
          <w:trHeight w:val="3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095BB9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lastRenderedPageBreak/>
              <w:t xml:space="preserve">Сетевая карта &lt; DGE-560T / C1 &gt; </w:t>
            </w:r>
            <w:r w:rsidR="00095BB9">
              <w:rPr>
                <w:color w:val="000000"/>
                <w:sz w:val="20"/>
                <w:szCs w:val="20"/>
              </w:rPr>
              <w:t xml:space="preserve"> или аналог с представленными характеристиками</w:t>
            </w:r>
            <w:r w:rsidRPr="00BB2414">
              <w:rPr>
                <w:color w:val="000000"/>
                <w:sz w:val="20"/>
                <w:szCs w:val="20"/>
              </w:rPr>
              <w:t xml:space="preserve">: 1 порт 10/100/1000BASE-T (RJ-45); Слот установки • PCI Express v. 1.1; Индикаторы • LNK 1000 • LNK 100; Стандарты • IEEE 802.3, 802.3u, 802.3ab • Управление потоком 802.3x • IEEE802.3az Energy Efficient Ethernet; Сетевые кабели и расстояние передачи • 10BASE-T: UTP Cat. 3, 4, 5 (100 м макс.) EIA/TIA-586 100 Ом STP (100 м макс.) • 100BASE-TX, 1000BASE-T: UTP Cat. 5, 5e (100 м макс.) EIA/TIA-568 100 Ом STP (100 м макс.); Режим работы в сети • Полный дуплекс (2000 Мбит/с); Скорость передачи данных • 10/100/1000 Мбит/с (полудуплекс) • 20/200/2000 Мбит/с (полный дуплекс); Поддерживаемые функции • Jumbo-фрейм 9 КБ • Приоритезация трафика 802.1p • Поддержка VLAN на основе меток 802.1Q • Wake on LAN; Поддержка драйверов • Windows server 2012 • Windows server 2008 R2 • Windows sever 2003 • Windows 8.1 32/64-бит • Windows 8 • Windows 7 32/64-бит • Windows Vista 32/64-бит • Window XP 32/64-бит • Unix (Linux) • DOS • Mac OS 10.4 – 10.7; </w:t>
            </w:r>
            <w:r w:rsidRPr="00BB2414">
              <w:rPr>
                <w:color w:val="000000"/>
                <w:sz w:val="20"/>
                <w:szCs w:val="20"/>
              </w:rPr>
              <w:br/>
              <w:t>Размеры • 65 x 40 мм • 77 х 55 мм; Требуемое напряжение • 3,3 В; Температура • Рабочая: от 0 до 40 °C • Хранения: от -40 до 70 °C; Влажность • От 10% до 90% без конденсата; Сертификаты • CE • FCC • IC • BSMI • CE • FCC • RoHS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095BB9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</w:t>
            </w:r>
            <w:r w:rsidR="00BB2414" w:rsidRPr="00BB2414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Термопленка для Canon iR-2020/2022 (С окошком) (FM2-3353 | FM2-1787 | FM3-3653), Ресурс 150000стр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095BB9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</w:t>
            </w:r>
            <w:r w:rsidR="00BB2414" w:rsidRPr="00BB2414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5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F-1200-O Термоплёнка для HP LJ 1200/1150/ 1010/ 3030/ 1320/ 1160/ 3390/P2015/M2727/ P1005/MF4570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095BB9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</w:t>
            </w:r>
            <w:r w:rsidR="00BB2414" w:rsidRPr="00BB2414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FF-2200-O Термоплёнка HP LJ 2200/ 2300/ 2400/ 2420/ 2430/ P3005/ M3027/ M3035/ CLJ 1500/ CLJ 2500 оригинальная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095BB9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</w:t>
            </w:r>
            <w:r w:rsidR="00BB2414" w:rsidRPr="00BB2414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RB2-5948-000 Тефлоновый вал HP LJ 9000/9050 (NC)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095BB9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</w:t>
            </w:r>
            <w:r w:rsidR="00BB2414" w:rsidRPr="00BB2414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Тонер для HP Универсал UT 1917 (фл,1кг) Gold ATM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Тонер для CANON iR 2016/2020/1600/1610/2000 (фл,460) Gold ATM, Ресурс 8300стр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фл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14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  <w:lang w:val="en-US"/>
              </w:rPr>
            </w:pPr>
            <w:r w:rsidRPr="00BB2414">
              <w:rPr>
                <w:color w:val="000000"/>
                <w:sz w:val="20"/>
                <w:szCs w:val="20"/>
              </w:rPr>
              <w:t>Тонер</w:t>
            </w:r>
            <w:r w:rsidRPr="002C0FFE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для</w:t>
            </w:r>
            <w:r w:rsidRPr="002C0FFE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>HP</w:t>
            </w:r>
            <w:r w:rsidRPr="002C0FFE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>LJ</w:t>
            </w:r>
            <w:r w:rsidRPr="002C0FFE">
              <w:rPr>
                <w:color w:val="000000"/>
                <w:sz w:val="20"/>
                <w:szCs w:val="20"/>
              </w:rPr>
              <w:t xml:space="preserve"> 9000/9050 (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>Polyester</w:t>
            </w:r>
            <w:r w:rsidRPr="002C0FFE">
              <w:rPr>
                <w:color w:val="000000"/>
                <w:sz w:val="20"/>
                <w:szCs w:val="20"/>
              </w:rPr>
              <w:t xml:space="preserve">, 850 </w:t>
            </w:r>
            <w:r w:rsidRPr="00BB2414">
              <w:rPr>
                <w:color w:val="000000"/>
                <w:sz w:val="20"/>
                <w:szCs w:val="20"/>
              </w:rPr>
              <w:t>гр</w:t>
            </w:r>
            <w:r w:rsidRPr="002C0FFE">
              <w:rPr>
                <w:color w:val="000000"/>
                <w:sz w:val="20"/>
                <w:szCs w:val="20"/>
              </w:rPr>
              <w:t xml:space="preserve">.) </w:t>
            </w:r>
            <w:r w:rsidRPr="00BB2414">
              <w:rPr>
                <w:color w:val="000000"/>
                <w:sz w:val="20"/>
                <w:szCs w:val="20"/>
                <w:lang w:val="en-US"/>
              </w:rPr>
              <w:t>Gold ATM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BB2414">
        <w:trPr>
          <w:trHeight w:val="2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Тонер для KYOCERA FS-1135/M2535 Универсал тип PYU-01 (фл,900) Gold ATM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BB2414" w:rsidRPr="00BB2414" w:rsidTr="00BB2414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Тонер для KYOCERA M2040DN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30</w:t>
            </w:r>
          </w:p>
        </w:tc>
      </w:tr>
      <w:tr w:rsidR="00BB2414" w:rsidRPr="00BB2414" w:rsidTr="00BB2414">
        <w:trPr>
          <w:trHeight w:val="3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Тонер для HP LaserJet LJ 1160/1320/P2015/M3390/M2727 Универсал тип MG (фл,1кг) Gold ATM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80</w:t>
            </w:r>
          </w:p>
        </w:tc>
      </w:tr>
      <w:tr w:rsidR="00BB2414" w:rsidRPr="00BB2414" w:rsidTr="00BB2414">
        <w:trPr>
          <w:trHeight w:val="10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Чистящие салфетки для экранов и пластика, универсальные, в тубе 100 шт., влажные: Предназначены для удаления пыли и загрязнений с экранов LCD, TFT-мониторов, ноутбуков, телевизоров, мебели, PDA, клавиатур, системных блоков, телефонных аппаратов и других поверхностей.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бан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200</w:t>
            </w:r>
          </w:p>
        </w:tc>
      </w:tr>
      <w:tr w:rsidR="00BB2414" w:rsidRPr="00BB2414" w:rsidTr="005C212D">
        <w:trPr>
          <w:trHeight w:val="12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2D" w:rsidRDefault="00BB2414" w:rsidP="005C21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Флеш-накопитель USB</w:t>
            </w:r>
            <w:r w:rsidR="005C212D">
              <w:rPr>
                <w:color w:val="000000"/>
                <w:sz w:val="20"/>
                <w:szCs w:val="20"/>
              </w:rPr>
              <w:t xml:space="preserve"> </w:t>
            </w:r>
            <w:r w:rsidRPr="00BB2414">
              <w:rPr>
                <w:color w:val="000000"/>
                <w:sz w:val="20"/>
                <w:szCs w:val="20"/>
              </w:rPr>
              <w:t>2.0 Flash Drive 16Gb</w:t>
            </w:r>
            <w:r w:rsidR="001F3BB6">
              <w:rPr>
                <w:color w:val="000000"/>
                <w:sz w:val="20"/>
                <w:szCs w:val="20"/>
              </w:rPr>
              <w:t xml:space="preserve"> </w:t>
            </w:r>
            <w:r w:rsidR="005C212D">
              <w:rPr>
                <w:color w:val="000000"/>
                <w:sz w:val="20"/>
                <w:szCs w:val="20"/>
              </w:rPr>
              <w:t xml:space="preserve">со следующими параметрами: </w:t>
            </w:r>
            <w:r w:rsidRPr="00BB2414">
              <w:rPr>
                <w:color w:val="000000"/>
                <w:sz w:val="20"/>
                <w:szCs w:val="20"/>
              </w:rPr>
              <w:t xml:space="preserve"> </w:t>
            </w:r>
          </w:p>
          <w:p w:rsidR="005C212D" w:rsidRDefault="00BB2414" w:rsidP="005C21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Скорость чтения до 15 Мб/сек; </w:t>
            </w:r>
          </w:p>
          <w:p w:rsidR="005C212D" w:rsidRDefault="00BB2414" w:rsidP="005C21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Скорость записи до 7 Мб/сек; </w:t>
            </w:r>
          </w:p>
          <w:p w:rsidR="005C212D" w:rsidRDefault="00BB2414" w:rsidP="005C21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Интерфейс USB 2.0;</w:t>
            </w:r>
          </w:p>
          <w:p w:rsidR="00BB2414" w:rsidRPr="00BB2414" w:rsidRDefault="00BB2414" w:rsidP="005C21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 Пропускная способность интерфейса 480 Мбит/сек;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20</w:t>
            </w:r>
          </w:p>
        </w:tc>
      </w:tr>
      <w:tr w:rsidR="00BB2414" w:rsidRPr="00BB2414" w:rsidTr="005C212D">
        <w:trPr>
          <w:trHeight w:val="6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212D" w:rsidRDefault="00BB2414" w:rsidP="005C21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 xml:space="preserve">Флеш-накопитель USB3.0 Flash Drive 32Gb: </w:t>
            </w:r>
            <w:r w:rsidR="005C212D">
              <w:rPr>
                <w:color w:val="000000"/>
                <w:sz w:val="20"/>
                <w:szCs w:val="20"/>
              </w:rPr>
              <w:t>с параметрами:</w:t>
            </w:r>
          </w:p>
          <w:p w:rsidR="00BB2414" w:rsidRPr="00BB2414" w:rsidRDefault="00BB2414" w:rsidP="005C212D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запись &gt;30Мб/сек; Объем Flash-накопителя 32 Гб; Интерфейс USB 3.1 Gen1 (=USB 3.0, совместимо с USB 2.0); Пропускная способность интерфейса 5 Гбит/сек; Питание От USB 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  <w:tr w:rsidR="00BB2414" w:rsidRPr="00BB2414" w:rsidTr="00BB2414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Шестерня 27T привода резинового вала для HP LJ 1160/ 1320/ 2015/ 3390/ M2727/ P2055 (HP RU5-0307-000)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B2414" w:rsidRPr="00BB2414" w:rsidRDefault="00BB2414" w:rsidP="00BB2414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BB2414">
              <w:rPr>
                <w:color w:val="000000"/>
                <w:sz w:val="20"/>
                <w:szCs w:val="20"/>
              </w:rPr>
              <w:t>10</w:t>
            </w:r>
          </w:p>
        </w:tc>
      </w:tr>
    </w:tbl>
    <w:p w:rsidR="005226BF" w:rsidRDefault="005226BF" w:rsidP="00266A35">
      <w:pPr>
        <w:rPr>
          <w:sz w:val="22"/>
          <w:szCs w:val="22"/>
        </w:rPr>
      </w:pPr>
    </w:p>
    <w:p w:rsidR="00266A35" w:rsidRPr="009873D5" w:rsidRDefault="00266A35" w:rsidP="00266A35">
      <w:pPr>
        <w:rPr>
          <w:color w:val="000000"/>
          <w:sz w:val="22"/>
          <w:szCs w:val="22"/>
        </w:rPr>
      </w:pPr>
      <w:r w:rsidRPr="009873D5">
        <w:rPr>
          <w:sz w:val="22"/>
          <w:szCs w:val="22"/>
        </w:rPr>
        <w:t xml:space="preserve">В случае предложения Поставщиком аналога Продукции Поставщик предоставляет официальное письмо от производителя (завода-изготовителя) соответствующего оборудования на русском языке о полной совместимости и возможности использования предлагаемой Продукции вместо указанной в Спецификации </w:t>
      </w:r>
      <w:r w:rsidRPr="009873D5">
        <w:rPr>
          <w:color w:val="000000"/>
          <w:sz w:val="22"/>
          <w:szCs w:val="22"/>
        </w:rPr>
        <w:t xml:space="preserve"> и с сохранением гарантийных обязательств производителя на данное оборудование.</w:t>
      </w:r>
    </w:p>
    <w:p w:rsidR="00D02AA6" w:rsidRPr="00D02AA6" w:rsidRDefault="00D02AA6" w:rsidP="00D02AA6">
      <w:pPr>
        <w:widowControl w:val="0"/>
        <w:spacing w:line="276" w:lineRule="auto"/>
        <w:jc w:val="center"/>
        <w:rPr>
          <w:sz w:val="28"/>
          <w:szCs w:val="28"/>
        </w:rPr>
      </w:pPr>
    </w:p>
    <w:sectPr w:rsidR="00D02AA6" w:rsidRPr="00D02AA6" w:rsidSect="00D02AA6"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BB8" w:rsidRDefault="00236BB8">
      <w:r>
        <w:separator/>
      </w:r>
    </w:p>
  </w:endnote>
  <w:endnote w:type="continuationSeparator" w:id="0">
    <w:p w:rsidR="00236BB8" w:rsidRDefault="00236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BA" w:rsidRDefault="008F27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D3DB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D3DBA" w:rsidRDefault="00ED3DBA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DBA" w:rsidRDefault="00ED3DBA" w:rsidP="003163C6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BB8" w:rsidRDefault="00236BB8">
      <w:r>
        <w:separator/>
      </w:r>
    </w:p>
  </w:footnote>
  <w:footnote w:type="continuationSeparator" w:id="0">
    <w:p w:rsidR="00236BB8" w:rsidRDefault="00236B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9355"/>
        </w:tabs>
        <w:ind w:left="9355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">
    <w:nsid w:val="16BD0F8A"/>
    <w:multiLevelType w:val="hybridMultilevel"/>
    <w:tmpl w:val="6D048E80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42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5">
    <w:nsid w:val="1DD34D81"/>
    <w:multiLevelType w:val="hybridMultilevel"/>
    <w:tmpl w:val="CA6645EA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142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92B1846"/>
    <w:multiLevelType w:val="hybridMultilevel"/>
    <w:tmpl w:val="D76622AA"/>
    <w:lvl w:ilvl="0" w:tplc="3CC81A32">
      <w:start w:val="1"/>
      <w:numFmt w:val="decimal"/>
      <w:lvlText w:val="5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11F4076"/>
    <w:multiLevelType w:val="hybridMultilevel"/>
    <w:tmpl w:val="86F01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583183"/>
    <w:multiLevelType w:val="multilevel"/>
    <w:tmpl w:val="EB3ACA8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>
    <w:nsid w:val="56A53C68"/>
    <w:multiLevelType w:val="hybridMultilevel"/>
    <w:tmpl w:val="B1BC23A6"/>
    <w:lvl w:ilvl="0" w:tplc="AACCC776">
      <w:start w:val="1"/>
      <w:numFmt w:val="decimal"/>
      <w:lvlText w:val="7.%1."/>
      <w:lvlJc w:val="left"/>
      <w:pPr>
        <w:ind w:left="142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69B76CE6"/>
    <w:multiLevelType w:val="hybridMultilevel"/>
    <w:tmpl w:val="115C4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F270A6F"/>
    <w:multiLevelType w:val="hybridMultilevel"/>
    <w:tmpl w:val="EB3E6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8A1C0E"/>
    <w:multiLevelType w:val="multilevel"/>
    <w:tmpl w:val="288A9530"/>
    <w:lvl w:ilvl="0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78193341"/>
    <w:multiLevelType w:val="hybridMultilevel"/>
    <w:tmpl w:val="9C366580"/>
    <w:lvl w:ilvl="0" w:tplc="1866434A">
      <w:start w:val="1"/>
      <w:numFmt w:val="decimal"/>
      <w:lvlText w:val="8.%1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14"/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10"/>
  </w:num>
  <w:num w:numId="10">
    <w:abstractNumId w:val="6"/>
  </w:num>
  <w:num w:numId="11">
    <w:abstractNumId w:val="12"/>
  </w:num>
  <w:num w:numId="12">
    <w:abstractNumId w:val="16"/>
  </w:num>
  <w:num w:numId="13">
    <w:abstractNumId w:val="3"/>
  </w:num>
  <w:num w:numId="14">
    <w:abstractNumId w:val="17"/>
  </w:num>
  <w:num w:numId="15">
    <w:abstractNumId w:val="13"/>
  </w:num>
  <w:num w:numId="16">
    <w:abstractNumId w:val="15"/>
  </w:num>
  <w:num w:numId="17">
    <w:abstractNumId w:val="8"/>
  </w:num>
  <w:num w:numId="18">
    <w:abstractNumId w:val="14"/>
  </w:num>
  <w:num w:numId="19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B39"/>
    <w:rsid w:val="000004B5"/>
    <w:rsid w:val="0000273E"/>
    <w:rsid w:val="00003760"/>
    <w:rsid w:val="00003A2B"/>
    <w:rsid w:val="00004D6C"/>
    <w:rsid w:val="000076B5"/>
    <w:rsid w:val="00013C4F"/>
    <w:rsid w:val="0001500D"/>
    <w:rsid w:val="00016387"/>
    <w:rsid w:val="000163FC"/>
    <w:rsid w:val="00016911"/>
    <w:rsid w:val="00025116"/>
    <w:rsid w:val="00025B10"/>
    <w:rsid w:val="000301D9"/>
    <w:rsid w:val="0003086A"/>
    <w:rsid w:val="00031BE5"/>
    <w:rsid w:val="000331EB"/>
    <w:rsid w:val="00040D7A"/>
    <w:rsid w:val="00040E48"/>
    <w:rsid w:val="000411D7"/>
    <w:rsid w:val="00042259"/>
    <w:rsid w:val="00044795"/>
    <w:rsid w:val="000455A7"/>
    <w:rsid w:val="0004695E"/>
    <w:rsid w:val="00053151"/>
    <w:rsid w:val="00053B6E"/>
    <w:rsid w:val="00053E5A"/>
    <w:rsid w:val="0005400D"/>
    <w:rsid w:val="00055E13"/>
    <w:rsid w:val="00057712"/>
    <w:rsid w:val="00060E3A"/>
    <w:rsid w:val="00061997"/>
    <w:rsid w:val="00062909"/>
    <w:rsid w:val="000655E1"/>
    <w:rsid w:val="00066265"/>
    <w:rsid w:val="0006653C"/>
    <w:rsid w:val="000678F0"/>
    <w:rsid w:val="00070343"/>
    <w:rsid w:val="0007132E"/>
    <w:rsid w:val="00072755"/>
    <w:rsid w:val="00074B36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5BB9"/>
    <w:rsid w:val="0009660C"/>
    <w:rsid w:val="00096DC1"/>
    <w:rsid w:val="000A2F79"/>
    <w:rsid w:val="000A47AE"/>
    <w:rsid w:val="000A4D56"/>
    <w:rsid w:val="000A6510"/>
    <w:rsid w:val="000A660C"/>
    <w:rsid w:val="000A6D15"/>
    <w:rsid w:val="000A723D"/>
    <w:rsid w:val="000A7248"/>
    <w:rsid w:val="000B00C0"/>
    <w:rsid w:val="000B057C"/>
    <w:rsid w:val="000B16F2"/>
    <w:rsid w:val="000B23A0"/>
    <w:rsid w:val="000B422A"/>
    <w:rsid w:val="000B4B45"/>
    <w:rsid w:val="000B77DF"/>
    <w:rsid w:val="000C08A7"/>
    <w:rsid w:val="000C0C01"/>
    <w:rsid w:val="000C1E73"/>
    <w:rsid w:val="000C2358"/>
    <w:rsid w:val="000D0715"/>
    <w:rsid w:val="000D36AE"/>
    <w:rsid w:val="000D4535"/>
    <w:rsid w:val="000D4966"/>
    <w:rsid w:val="000D5A80"/>
    <w:rsid w:val="000D6DD3"/>
    <w:rsid w:val="000D7D4B"/>
    <w:rsid w:val="000E0C85"/>
    <w:rsid w:val="000E2C96"/>
    <w:rsid w:val="000E2CA3"/>
    <w:rsid w:val="000E542F"/>
    <w:rsid w:val="000E6050"/>
    <w:rsid w:val="000E618D"/>
    <w:rsid w:val="000E700C"/>
    <w:rsid w:val="000F1084"/>
    <w:rsid w:val="000F2C4D"/>
    <w:rsid w:val="000F4AAE"/>
    <w:rsid w:val="000F536E"/>
    <w:rsid w:val="00100787"/>
    <w:rsid w:val="00101B99"/>
    <w:rsid w:val="0010222F"/>
    <w:rsid w:val="00102B1D"/>
    <w:rsid w:val="00102E26"/>
    <w:rsid w:val="00104FB0"/>
    <w:rsid w:val="00106E8B"/>
    <w:rsid w:val="00112700"/>
    <w:rsid w:val="00113F36"/>
    <w:rsid w:val="00120050"/>
    <w:rsid w:val="00120F47"/>
    <w:rsid w:val="00121276"/>
    <w:rsid w:val="00121391"/>
    <w:rsid w:val="0012328C"/>
    <w:rsid w:val="00123662"/>
    <w:rsid w:val="00123D0D"/>
    <w:rsid w:val="00125D6B"/>
    <w:rsid w:val="001263E2"/>
    <w:rsid w:val="00126869"/>
    <w:rsid w:val="00130008"/>
    <w:rsid w:val="00130581"/>
    <w:rsid w:val="0013093A"/>
    <w:rsid w:val="00130FDF"/>
    <w:rsid w:val="00131914"/>
    <w:rsid w:val="0013193E"/>
    <w:rsid w:val="00131D20"/>
    <w:rsid w:val="00132661"/>
    <w:rsid w:val="00132968"/>
    <w:rsid w:val="00133565"/>
    <w:rsid w:val="00133F3A"/>
    <w:rsid w:val="0013460C"/>
    <w:rsid w:val="00134CA3"/>
    <w:rsid w:val="00134F09"/>
    <w:rsid w:val="00135E87"/>
    <w:rsid w:val="001360F6"/>
    <w:rsid w:val="00137E05"/>
    <w:rsid w:val="001405F0"/>
    <w:rsid w:val="00140AB4"/>
    <w:rsid w:val="001411C4"/>
    <w:rsid w:val="00142FEA"/>
    <w:rsid w:val="00144244"/>
    <w:rsid w:val="00146C1D"/>
    <w:rsid w:val="001472FB"/>
    <w:rsid w:val="00147884"/>
    <w:rsid w:val="001526BB"/>
    <w:rsid w:val="0015475C"/>
    <w:rsid w:val="001613B1"/>
    <w:rsid w:val="001616AD"/>
    <w:rsid w:val="001648BA"/>
    <w:rsid w:val="00164A81"/>
    <w:rsid w:val="00164E9C"/>
    <w:rsid w:val="00166F15"/>
    <w:rsid w:val="00167588"/>
    <w:rsid w:val="00173BC2"/>
    <w:rsid w:val="00175CF1"/>
    <w:rsid w:val="00176346"/>
    <w:rsid w:val="0018393F"/>
    <w:rsid w:val="00183B5A"/>
    <w:rsid w:val="00184F60"/>
    <w:rsid w:val="00187FC5"/>
    <w:rsid w:val="00191A11"/>
    <w:rsid w:val="0019413C"/>
    <w:rsid w:val="00195085"/>
    <w:rsid w:val="001A03D6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23FF"/>
    <w:rsid w:val="001B26C5"/>
    <w:rsid w:val="001B656A"/>
    <w:rsid w:val="001B6DB2"/>
    <w:rsid w:val="001C0F9A"/>
    <w:rsid w:val="001C1903"/>
    <w:rsid w:val="001C266F"/>
    <w:rsid w:val="001C31C0"/>
    <w:rsid w:val="001C3D1A"/>
    <w:rsid w:val="001C4571"/>
    <w:rsid w:val="001D05EE"/>
    <w:rsid w:val="001D5C58"/>
    <w:rsid w:val="001D7628"/>
    <w:rsid w:val="001E43C9"/>
    <w:rsid w:val="001E5FBC"/>
    <w:rsid w:val="001E7D06"/>
    <w:rsid w:val="001F01F1"/>
    <w:rsid w:val="001F0533"/>
    <w:rsid w:val="001F1EEB"/>
    <w:rsid w:val="001F2F5D"/>
    <w:rsid w:val="001F355E"/>
    <w:rsid w:val="001F3BB6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1590"/>
    <w:rsid w:val="00212C8A"/>
    <w:rsid w:val="00213101"/>
    <w:rsid w:val="00217128"/>
    <w:rsid w:val="00217E61"/>
    <w:rsid w:val="002203AC"/>
    <w:rsid w:val="002203EA"/>
    <w:rsid w:val="00220784"/>
    <w:rsid w:val="0022133C"/>
    <w:rsid w:val="00222E3B"/>
    <w:rsid w:val="0022339F"/>
    <w:rsid w:val="00224EFD"/>
    <w:rsid w:val="002258C0"/>
    <w:rsid w:val="002262FE"/>
    <w:rsid w:val="00226B78"/>
    <w:rsid w:val="0022759C"/>
    <w:rsid w:val="002305AD"/>
    <w:rsid w:val="00230C01"/>
    <w:rsid w:val="00233F4B"/>
    <w:rsid w:val="002341BB"/>
    <w:rsid w:val="00235EAF"/>
    <w:rsid w:val="002367F3"/>
    <w:rsid w:val="00236BB8"/>
    <w:rsid w:val="00236EEF"/>
    <w:rsid w:val="0023763B"/>
    <w:rsid w:val="0024015C"/>
    <w:rsid w:val="00240690"/>
    <w:rsid w:val="00241880"/>
    <w:rsid w:val="0024201A"/>
    <w:rsid w:val="002421EB"/>
    <w:rsid w:val="002425E7"/>
    <w:rsid w:val="002435AD"/>
    <w:rsid w:val="00244404"/>
    <w:rsid w:val="00245643"/>
    <w:rsid w:val="00245FBF"/>
    <w:rsid w:val="00246C56"/>
    <w:rsid w:val="002522A7"/>
    <w:rsid w:val="00252527"/>
    <w:rsid w:val="00252D6B"/>
    <w:rsid w:val="00253B14"/>
    <w:rsid w:val="002565B2"/>
    <w:rsid w:val="00256DDF"/>
    <w:rsid w:val="00260D0D"/>
    <w:rsid w:val="00261EF3"/>
    <w:rsid w:val="00264561"/>
    <w:rsid w:val="00264883"/>
    <w:rsid w:val="002649B0"/>
    <w:rsid w:val="00264F43"/>
    <w:rsid w:val="00265195"/>
    <w:rsid w:val="00266A15"/>
    <w:rsid w:val="00266A3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5046"/>
    <w:rsid w:val="00285AE0"/>
    <w:rsid w:val="002863E6"/>
    <w:rsid w:val="0028794E"/>
    <w:rsid w:val="002902CE"/>
    <w:rsid w:val="002902F7"/>
    <w:rsid w:val="002908C7"/>
    <w:rsid w:val="00292989"/>
    <w:rsid w:val="00293D46"/>
    <w:rsid w:val="00294C79"/>
    <w:rsid w:val="00295724"/>
    <w:rsid w:val="00296582"/>
    <w:rsid w:val="00296B56"/>
    <w:rsid w:val="00296B69"/>
    <w:rsid w:val="00297860"/>
    <w:rsid w:val="002A13B3"/>
    <w:rsid w:val="002A1E94"/>
    <w:rsid w:val="002A4C03"/>
    <w:rsid w:val="002A5A85"/>
    <w:rsid w:val="002A7225"/>
    <w:rsid w:val="002B0A36"/>
    <w:rsid w:val="002B2AAD"/>
    <w:rsid w:val="002B2E6B"/>
    <w:rsid w:val="002B3572"/>
    <w:rsid w:val="002B546F"/>
    <w:rsid w:val="002B5982"/>
    <w:rsid w:val="002B68AB"/>
    <w:rsid w:val="002C0FFE"/>
    <w:rsid w:val="002C250E"/>
    <w:rsid w:val="002C539E"/>
    <w:rsid w:val="002C5E58"/>
    <w:rsid w:val="002D0444"/>
    <w:rsid w:val="002D0D4D"/>
    <w:rsid w:val="002D0DFD"/>
    <w:rsid w:val="002D141A"/>
    <w:rsid w:val="002D185F"/>
    <w:rsid w:val="002D19BD"/>
    <w:rsid w:val="002D23BA"/>
    <w:rsid w:val="002D2664"/>
    <w:rsid w:val="002D568A"/>
    <w:rsid w:val="002D6CF3"/>
    <w:rsid w:val="002E164E"/>
    <w:rsid w:val="002E2226"/>
    <w:rsid w:val="002E2B03"/>
    <w:rsid w:val="002E2F8D"/>
    <w:rsid w:val="002E566E"/>
    <w:rsid w:val="002E6101"/>
    <w:rsid w:val="002E7368"/>
    <w:rsid w:val="002E7426"/>
    <w:rsid w:val="002F144F"/>
    <w:rsid w:val="00300D97"/>
    <w:rsid w:val="00303FD9"/>
    <w:rsid w:val="00305312"/>
    <w:rsid w:val="003059C8"/>
    <w:rsid w:val="00305A55"/>
    <w:rsid w:val="00306F49"/>
    <w:rsid w:val="00307B64"/>
    <w:rsid w:val="003114E8"/>
    <w:rsid w:val="003115ED"/>
    <w:rsid w:val="00312A20"/>
    <w:rsid w:val="003163C6"/>
    <w:rsid w:val="0031708A"/>
    <w:rsid w:val="00321974"/>
    <w:rsid w:val="00322196"/>
    <w:rsid w:val="003227FC"/>
    <w:rsid w:val="00322CC4"/>
    <w:rsid w:val="003231FF"/>
    <w:rsid w:val="0032364B"/>
    <w:rsid w:val="00323866"/>
    <w:rsid w:val="00323C36"/>
    <w:rsid w:val="00324305"/>
    <w:rsid w:val="00327067"/>
    <w:rsid w:val="00331A6C"/>
    <w:rsid w:val="00331D36"/>
    <w:rsid w:val="003333E6"/>
    <w:rsid w:val="00333D52"/>
    <w:rsid w:val="00335635"/>
    <w:rsid w:val="003360A8"/>
    <w:rsid w:val="00336EC0"/>
    <w:rsid w:val="00341F0E"/>
    <w:rsid w:val="003430E8"/>
    <w:rsid w:val="00343182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96E"/>
    <w:rsid w:val="003564AE"/>
    <w:rsid w:val="00363A9B"/>
    <w:rsid w:val="003669F7"/>
    <w:rsid w:val="00367152"/>
    <w:rsid w:val="003671EC"/>
    <w:rsid w:val="003703AA"/>
    <w:rsid w:val="003715FE"/>
    <w:rsid w:val="00371976"/>
    <w:rsid w:val="0037597F"/>
    <w:rsid w:val="003767DE"/>
    <w:rsid w:val="003776DF"/>
    <w:rsid w:val="0038084D"/>
    <w:rsid w:val="00380E9E"/>
    <w:rsid w:val="003812C8"/>
    <w:rsid w:val="00382C3C"/>
    <w:rsid w:val="00383A07"/>
    <w:rsid w:val="00385F19"/>
    <w:rsid w:val="003862ED"/>
    <w:rsid w:val="003969A0"/>
    <w:rsid w:val="003A1CB2"/>
    <w:rsid w:val="003A3147"/>
    <w:rsid w:val="003A3185"/>
    <w:rsid w:val="003A3245"/>
    <w:rsid w:val="003A5E02"/>
    <w:rsid w:val="003A6654"/>
    <w:rsid w:val="003A764E"/>
    <w:rsid w:val="003B0342"/>
    <w:rsid w:val="003B1903"/>
    <w:rsid w:val="003B2076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794"/>
    <w:rsid w:val="003E0813"/>
    <w:rsid w:val="003E09F3"/>
    <w:rsid w:val="003E11A8"/>
    <w:rsid w:val="003E1E43"/>
    <w:rsid w:val="003E4610"/>
    <w:rsid w:val="003E50C7"/>
    <w:rsid w:val="003E5D0A"/>
    <w:rsid w:val="003E7E67"/>
    <w:rsid w:val="003F2764"/>
    <w:rsid w:val="003F4B3E"/>
    <w:rsid w:val="003F5F58"/>
    <w:rsid w:val="00400C0D"/>
    <w:rsid w:val="004030E7"/>
    <w:rsid w:val="00404E31"/>
    <w:rsid w:val="0040524C"/>
    <w:rsid w:val="00407D66"/>
    <w:rsid w:val="00412956"/>
    <w:rsid w:val="004130A7"/>
    <w:rsid w:val="004134E4"/>
    <w:rsid w:val="00415782"/>
    <w:rsid w:val="004162AC"/>
    <w:rsid w:val="004168E7"/>
    <w:rsid w:val="0042107C"/>
    <w:rsid w:val="00423089"/>
    <w:rsid w:val="00423992"/>
    <w:rsid w:val="00424FA2"/>
    <w:rsid w:val="004304AF"/>
    <w:rsid w:val="00430CC1"/>
    <w:rsid w:val="00433456"/>
    <w:rsid w:val="00433A43"/>
    <w:rsid w:val="00435C2A"/>
    <w:rsid w:val="00436058"/>
    <w:rsid w:val="00437D00"/>
    <w:rsid w:val="00445214"/>
    <w:rsid w:val="00446430"/>
    <w:rsid w:val="004468D6"/>
    <w:rsid w:val="00447119"/>
    <w:rsid w:val="0045443A"/>
    <w:rsid w:val="004549E5"/>
    <w:rsid w:val="00455599"/>
    <w:rsid w:val="004566BD"/>
    <w:rsid w:val="00460259"/>
    <w:rsid w:val="00460E93"/>
    <w:rsid w:val="00461441"/>
    <w:rsid w:val="00461E3D"/>
    <w:rsid w:val="00463A34"/>
    <w:rsid w:val="00463E09"/>
    <w:rsid w:val="004650C0"/>
    <w:rsid w:val="004671DC"/>
    <w:rsid w:val="004711AB"/>
    <w:rsid w:val="004717E9"/>
    <w:rsid w:val="004719C5"/>
    <w:rsid w:val="00472668"/>
    <w:rsid w:val="00473E2F"/>
    <w:rsid w:val="004748B2"/>
    <w:rsid w:val="00476B3A"/>
    <w:rsid w:val="00481561"/>
    <w:rsid w:val="00482145"/>
    <w:rsid w:val="004828E3"/>
    <w:rsid w:val="004837D0"/>
    <w:rsid w:val="00483B08"/>
    <w:rsid w:val="00484972"/>
    <w:rsid w:val="00484C51"/>
    <w:rsid w:val="0048582A"/>
    <w:rsid w:val="00491DA1"/>
    <w:rsid w:val="00494D48"/>
    <w:rsid w:val="004A0E4D"/>
    <w:rsid w:val="004A2C58"/>
    <w:rsid w:val="004A490C"/>
    <w:rsid w:val="004A7B60"/>
    <w:rsid w:val="004B04C1"/>
    <w:rsid w:val="004B04F0"/>
    <w:rsid w:val="004B0E59"/>
    <w:rsid w:val="004B65E2"/>
    <w:rsid w:val="004C0170"/>
    <w:rsid w:val="004C126B"/>
    <w:rsid w:val="004C2814"/>
    <w:rsid w:val="004C287D"/>
    <w:rsid w:val="004C3651"/>
    <w:rsid w:val="004C5381"/>
    <w:rsid w:val="004D1236"/>
    <w:rsid w:val="004D3BBE"/>
    <w:rsid w:val="004D3BC7"/>
    <w:rsid w:val="004D5C4E"/>
    <w:rsid w:val="004E00AA"/>
    <w:rsid w:val="004E1682"/>
    <w:rsid w:val="004E17B3"/>
    <w:rsid w:val="004E1C54"/>
    <w:rsid w:val="004E1D39"/>
    <w:rsid w:val="004E2CFF"/>
    <w:rsid w:val="004E5CD7"/>
    <w:rsid w:val="004E6C7F"/>
    <w:rsid w:val="004E6E75"/>
    <w:rsid w:val="004F1F9D"/>
    <w:rsid w:val="004F2020"/>
    <w:rsid w:val="004F27F6"/>
    <w:rsid w:val="004F4296"/>
    <w:rsid w:val="004F727E"/>
    <w:rsid w:val="00500D83"/>
    <w:rsid w:val="0050264F"/>
    <w:rsid w:val="005030D8"/>
    <w:rsid w:val="00503E52"/>
    <w:rsid w:val="00503E96"/>
    <w:rsid w:val="005055A3"/>
    <w:rsid w:val="00505A56"/>
    <w:rsid w:val="00505AC6"/>
    <w:rsid w:val="00506F16"/>
    <w:rsid w:val="00510BED"/>
    <w:rsid w:val="005122BA"/>
    <w:rsid w:val="0051778F"/>
    <w:rsid w:val="005226B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ABF"/>
    <w:rsid w:val="005509A6"/>
    <w:rsid w:val="00551CB7"/>
    <w:rsid w:val="00553016"/>
    <w:rsid w:val="005566FF"/>
    <w:rsid w:val="0055754D"/>
    <w:rsid w:val="00557A11"/>
    <w:rsid w:val="00557CD2"/>
    <w:rsid w:val="00560376"/>
    <w:rsid w:val="00561BA9"/>
    <w:rsid w:val="00562D00"/>
    <w:rsid w:val="00564229"/>
    <w:rsid w:val="00566506"/>
    <w:rsid w:val="00566E4F"/>
    <w:rsid w:val="0057033D"/>
    <w:rsid w:val="0057045D"/>
    <w:rsid w:val="00570CF6"/>
    <w:rsid w:val="0057178B"/>
    <w:rsid w:val="0057268A"/>
    <w:rsid w:val="005741CA"/>
    <w:rsid w:val="00574A80"/>
    <w:rsid w:val="00575A45"/>
    <w:rsid w:val="00575C1A"/>
    <w:rsid w:val="0057714A"/>
    <w:rsid w:val="00577FCE"/>
    <w:rsid w:val="005809A8"/>
    <w:rsid w:val="00580C08"/>
    <w:rsid w:val="00582346"/>
    <w:rsid w:val="0058281A"/>
    <w:rsid w:val="0058407F"/>
    <w:rsid w:val="00585740"/>
    <w:rsid w:val="00587926"/>
    <w:rsid w:val="0059134B"/>
    <w:rsid w:val="00591D4A"/>
    <w:rsid w:val="00593B39"/>
    <w:rsid w:val="005956BC"/>
    <w:rsid w:val="00596546"/>
    <w:rsid w:val="005970C5"/>
    <w:rsid w:val="0059753A"/>
    <w:rsid w:val="005A01D1"/>
    <w:rsid w:val="005A021D"/>
    <w:rsid w:val="005A0AAB"/>
    <w:rsid w:val="005A0DD6"/>
    <w:rsid w:val="005A0E0D"/>
    <w:rsid w:val="005A27A3"/>
    <w:rsid w:val="005A2F01"/>
    <w:rsid w:val="005A4D39"/>
    <w:rsid w:val="005A5A53"/>
    <w:rsid w:val="005A68B9"/>
    <w:rsid w:val="005B105B"/>
    <w:rsid w:val="005B2129"/>
    <w:rsid w:val="005B4B57"/>
    <w:rsid w:val="005B65A4"/>
    <w:rsid w:val="005C178A"/>
    <w:rsid w:val="005C212D"/>
    <w:rsid w:val="005C21C9"/>
    <w:rsid w:val="005C2EFD"/>
    <w:rsid w:val="005C421B"/>
    <w:rsid w:val="005C5FBA"/>
    <w:rsid w:val="005C627B"/>
    <w:rsid w:val="005C674B"/>
    <w:rsid w:val="005D06C1"/>
    <w:rsid w:val="005D170E"/>
    <w:rsid w:val="005D1B8E"/>
    <w:rsid w:val="005D240D"/>
    <w:rsid w:val="005D3B33"/>
    <w:rsid w:val="005D3DF7"/>
    <w:rsid w:val="005D3EBC"/>
    <w:rsid w:val="005D64C3"/>
    <w:rsid w:val="005D7EA5"/>
    <w:rsid w:val="005E0DBC"/>
    <w:rsid w:val="005E1B47"/>
    <w:rsid w:val="005E1BFC"/>
    <w:rsid w:val="005E49C3"/>
    <w:rsid w:val="005E674C"/>
    <w:rsid w:val="005F087C"/>
    <w:rsid w:val="005F4205"/>
    <w:rsid w:val="005F4596"/>
    <w:rsid w:val="005F589A"/>
    <w:rsid w:val="005F6FC7"/>
    <w:rsid w:val="0060130A"/>
    <w:rsid w:val="0060455C"/>
    <w:rsid w:val="00604D8C"/>
    <w:rsid w:val="006063D5"/>
    <w:rsid w:val="00606C7A"/>
    <w:rsid w:val="00607379"/>
    <w:rsid w:val="00611A4C"/>
    <w:rsid w:val="0062113F"/>
    <w:rsid w:val="00623B43"/>
    <w:rsid w:val="0062432C"/>
    <w:rsid w:val="00625B71"/>
    <w:rsid w:val="00626CEB"/>
    <w:rsid w:val="00627736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5205"/>
    <w:rsid w:val="006468D6"/>
    <w:rsid w:val="00646C03"/>
    <w:rsid w:val="006470D6"/>
    <w:rsid w:val="006537E3"/>
    <w:rsid w:val="00653852"/>
    <w:rsid w:val="006559F3"/>
    <w:rsid w:val="006563C7"/>
    <w:rsid w:val="00660E1F"/>
    <w:rsid w:val="00661122"/>
    <w:rsid w:val="00663B8E"/>
    <w:rsid w:val="006672FB"/>
    <w:rsid w:val="006679B2"/>
    <w:rsid w:val="00675999"/>
    <w:rsid w:val="00680EEE"/>
    <w:rsid w:val="00682496"/>
    <w:rsid w:val="00684D97"/>
    <w:rsid w:val="00684E97"/>
    <w:rsid w:val="0068545A"/>
    <w:rsid w:val="00685966"/>
    <w:rsid w:val="00685A27"/>
    <w:rsid w:val="006868A0"/>
    <w:rsid w:val="00686D71"/>
    <w:rsid w:val="00690C43"/>
    <w:rsid w:val="00691765"/>
    <w:rsid w:val="00692550"/>
    <w:rsid w:val="00692E5B"/>
    <w:rsid w:val="00693377"/>
    <w:rsid w:val="00695BD7"/>
    <w:rsid w:val="00697A4A"/>
    <w:rsid w:val="006A0D6A"/>
    <w:rsid w:val="006A31FF"/>
    <w:rsid w:val="006A3D7A"/>
    <w:rsid w:val="006A4FDD"/>
    <w:rsid w:val="006A5EE8"/>
    <w:rsid w:val="006A6C7D"/>
    <w:rsid w:val="006B0F59"/>
    <w:rsid w:val="006B20FD"/>
    <w:rsid w:val="006C1064"/>
    <w:rsid w:val="006C1BD5"/>
    <w:rsid w:val="006C2FCC"/>
    <w:rsid w:val="006C3F31"/>
    <w:rsid w:val="006C4B4C"/>
    <w:rsid w:val="006C5ED5"/>
    <w:rsid w:val="006C7B41"/>
    <w:rsid w:val="006D0A37"/>
    <w:rsid w:val="006D1093"/>
    <w:rsid w:val="006D1630"/>
    <w:rsid w:val="006D469B"/>
    <w:rsid w:val="006D4C39"/>
    <w:rsid w:val="006E19D5"/>
    <w:rsid w:val="006E580B"/>
    <w:rsid w:val="006E75C7"/>
    <w:rsid w:val="006E7C7A"/>
    <w:rsid w:val="006F1401"/>
    <w:rsid w:val="006F28ED"/>
    <w:rsid w:val="006F5565"/>
    <w:rsid w:val="00700467"/>
    <w:rsid w:val="00704CE0"/>
    <w:rsid w:val="007061E9"/>
    <w:rsid w:val="00706409"/>
    <w:rsid w:val="0070746E"/>
    <w:rsid w:val="007115F5"/>
    <w:rsid w:val="00711734"/>
    <w:rsid w:val="00712281"/>
    <w:rsid w:val="00713070"/>
    <w:rsid w:val="00716127"/>
    <w:rsid w:val="00717530"/>
    <w:rsid w:val="00721DC1"/>
    <w:rsid w:val="00724BA7"/>
    <w:rsid w:val="007258D4"/>
    <w:rsid w:val="007278C9"/>
    <w:rsid w:val="00732070"/>
    <w:rsid w:val="007335CE"/>
    <w:rsid w:val="00733D63"/>
    <w:rsid w:val="00734D18"/>
    <w:rsid w:val="00735700"/>
    <w:rsid w:val="0074116A"/>
    <w:rsid w:val="007415F0"/>
    <w:rsid w:val="00743C59"/>
    <w:rsid w:val="0074446E"/>
    <w:rsid w:val="00745F5A"/>
    <w:rsid w:val="0075216F"/>
    <w:rsid w:val="00754BE2"/>
    <w:rsid w:val="00755A68"/>
    <w:rsid w:val="00756A91"/>
    <w:rsid w:val="0075733F"/>
    <w:rsid w:val="0075771E"/>
    <w:rsid w:val="00757E46"/>
    <w:rsid w:val="00757EFC"/>
    <w:rsid w:val="00757FD4"/>
    <w:rsid w:val="00762637"/>
    <w:rsid w:val="00764992"/>
    <w:rsid w:val="007658E1"/>
    <w:rsid w:val="007663A5"/>
    <w:rsid w:val="00767429"/>
    <w:rsid w:val="007715D7"/>
    <w:rsid w:val="00772940"/>
    <w:rsid w:val="00773776"/>
    <w:rsid w:val="00774058"/>
    <w:rsid w:val="007748D2"/>
    <w:rsid w:val="00774930"/>
    <w:rsid w:val="0078001C"/>
    <w:rsid w:val="00780F54"/>
    <w:rsid w:val="007825F5"/>
    <w:rsid w:val="00783152"/>
    <w:rsid w:val="00784C31"/>
    <w:rsid w:val="00786D96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C132B"/>
    <w:rsid w:val="007C1A9E"/>
    <w:rsid w:val="007C1C2B"/>
    <w:rsid w:val="007C39A3"/>
    <w:rsid w:val="007C4B48"/>
    <w:rsid w:val="007C6BA7"/>
    <w:rsid w:val="007C6DD2"/>
    <w:rsid w:val="007D06AB"/>
    <w:rsid w:val="007D1A93"/>
    <w:rsid w:val="007D1CE1"/>
    <w:rsid w:val="007D22A0"/>
    <w:rsid w:val="007D236F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6628"/>
    <w:rsid w:val="007F6FF2"/>
    <w:rsid w:val="007F7926"/>
    <w:rsid w:val="007F7D2D"/>
    <w:rsid w:val="0080037C"/>
    <w:rsid w:val="008014D2"/>
    <w:rsid w:val="00801E0E"/>
    <w:rsid w:val="00803F3F"/>
    <w:rsid w:val="00807B97"/>
    <w:rsid w:val="0081048B"/>
    <w:rsid w:val="00810886"/>
    <w:rsid w:val="00813AA3"/>
    <w:rsid w:val="00814CB3"/>
    <w:rsid w:val="00816D0F"/>
    <w:rsid w:val="00821BDA"/>
    <w:rsid w:val="00824101"/>
    <w:rsid w:val="00827CC4"/>
    <w:rsid w:val="008319EB"/>
    <w:rsid w:val="0083496D"/>
    <w:rsid w:val="008351E3"/>
    <w:rsid w:val="00841D32"/>
    <w:rsid w:val="008427A8"/>
    <w:rsid w:val="00842ABA"/>
    <w:rsid w:val="0084305F"/>
    <w:rsid w:val="008433AF"/>
    <w:rsid w:val="0084441B"/>
    <w:rsid w:val="0084495C"/>
    <w:rsid w:val="00844A36"/>
    <w:rsid w:val="008473AE"/>
    <w:rsid w:val="00847D85"/>
    <w:rsid w:val="008501AA"/>
    <w:rsid w:val="00850C24"/>
    <w:rsid w:val="00851245"/>
    <w:rsid w:val="008550BA"/>
    <w:rsid w:val="008555E0"/>
    <w:rsid w:val="00855E95"/>
    <w:rsid w:val="0085639A"/>
    <w:rsid w:val="00857D0E"/>
    <w:rsid w:val="0086125C"/>
    <w:rsid w:val="0086175B"/>
    <w:rsid w:val="00863493"/>
    <w:rsid w:val="0086489B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2B02"/>
    <w:rsid w:val="00874DC5"/>
    <w:rsid w:val="0087503B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6B76"/>
    <w:rsid w:val="008A2353"/>
    <w:rsid w:val="008A2861"/>
    <w:rsid w:val="008A7719"/>
    <w:rsid w:val="008B0265"/>
    <w:rsid w:val="008B1C77"/>
    <w:rsid w:val="008B1E0C"/>
    <w:rsid w:val="008B28C9"/>
    <w:rsid w:val="008B30B2"/>
    <w:rsid w:val="008B3F30"/>
    <w:rsid w:val="008C013E"/>
    <w:rsid w:val="008C035E"/>
    <w:rsid w:val="008C11D2"/>
    <w:rsid w:val="008C1C52"/>
    <w:rsid w:val="008C2E8E"/>
    <w:rsid w:val="008C77E7"/>
    <w:rsid w:val="008D5560"/>
    <w:rsid w:val="008D5C43"/>
    <w:rsid w:val="008E147E"/>
    <w:rsid w:val="008E1984"/>
    <w:rsid w:val="008E1ABC"/>
    <w:rsid w:val="008E21E7"/>
    <w:rsid w:val="008E3C81"/>
    <w:rsid w:val="008E4806"/>
    <w:rsid w:val="008E55C3"/>
    <w:rsid w:val="008E57F9"/>
    <w:rsid w:val="008E730D"/>
    <w:rsid w:val="008E7FFE"/>
    <w:rsid w:val="008F05B3"/>
    <w:rsid w:val="008F06D0"/>
    <w:rsid w:val="008F159A"/>
    <w:rsid w:val="008F2453"/>
    <w:rsid w:val="008F2782"/>
    <w:rsid w:val="008F2B1F"/>
    <w:rsid w:val="008F57B0"/>
    <w:rsid w:val="00900E3D"/>
    <w:rsid w:val="00900F1F"/>
    <w:rsid w:val="00901157"/>
    <w:rsid w:val="00902CEC"/>
    <w:rsid w:val="00906579"/>
    <w:rsid w:val="00906595"/>
    <w:rsid w:val="0090739F"/>
    <w:rsid w:val="009078EA"/>
    <w:rsid w:val="009129E0"/>
    <w:rsid w:val="00912FCA"/>
    <w:rsid w:val="00915D03"/>
    <w:rsid w:val="00916D1F"/>
    <w:rsid w:val="00916F4B"/>
    <w:rsid w:val="0092003A"/>
    <w:rsid w:val="009218E0"/>
    <w:rsid w:val="0092475E"/>
    <w:rsid w:val="0092636B"/>
    <w:rsid w:val="00927919"/>
    <w:rsid w:val="00930760"/>
    <w:rsid w:val="00932072"/>
    <w:rsid w:val="00933DAD"/>
    <w:rsid w:val="0093463A"/>
    <w:rsid w:val="0093484F"/>
    <w:rsid w:val="00937CD0"/>
    <w:rsid w:val="009411B4"/>
    <w:rsid w:val="0094123F"/>
    <w:rsid w:val="00941591"/>
    <w:rsid w:val="009418FA"/>
    <w:rsid w:val="00941E45"/>
    <w:rsid w:val="00942F2F"/>
    <w:rsid w:val="00945FD3"/>
    <w:rsid w:val="00946C5D"/>
    <w:rsid w:val="00950F33"/>
    <w:rsid w:val="00951193"/>
    <w:rsid w:val="0095219B"/>
    <w:rsid w:val="009524B9"/>
    <w:rsid w:val="0095292C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0A69"/>
    <w:rsid w:val="00982D28"/>
    <w:rsid w:val="00983A0B"/>
    <w:rsid w:val="0098412F"/>
    <w:rsid w:val="009866BD"/>
    <w:rsid w:val="009903B5"/>
    <w:rsid w:val="00992B11"/>
    <w:rsid w:val="0099623A"/>
    <w:rsid w:val="00997D45"/>
    <w:rsid w:val="009A14FA"/>
    <w:rsid w:val="009A2A16"/>
    <w:rsid w:val="009A6389"/>
    <w:rsid w:val="009A7FA4"/>
    <w:rsid w:val="009B16B8"/>
    <w:rsid w:val="009B2659"/>
    <w:rsid w:val="009B39CE"/>
    <w:rsid w:val="009B5ACD"/>
    <w:rsid w:val="009B5C7E"/>
    <w:rsid w:val="009B6068"/>
    <w:rsid w:val="009B6FB3"/>
    <w:rsid w:val="009C1313"/>
    <w:rsid w:val="009C220C"/>
    <w:rsid w:val="009C532C"/>
    <w:rsid w:val="009C570A"/>
    <w:rsid w:val="009C580A"/>
    <w:rsid w:val="009D0A8B"/>
    <w:rsid w:val="009D3F7A"/>
    <w:rsid w:val="009D423B"/>
    <w:rsid w:val="009D60CC"/>
    <w:rsid w:val="009E03D3"/>
    <w:rsid w:val="009E0E80"/>
    <w:rsid w:val="009E131D"/>
    <w:rsid w:val="009E260A"/>
    <w:rsid w:val="009E31A0"/>
    <w:rsid w:val="009E38B2"/>
    <w:rsid w:val="009E432C"/>
    <w:rsid w:val="009E48F0"/>
    <w:rsid w:val="009E4F9C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523F"/>
    <w:rsid w:val="009F7234"/>
    <w:rsid w:val="00A01420"/>
    <w:rsid w:val="00A01AC8"/>
    <w:rsid w:val="00A07013"/>
    <w:rsid w:val="00A10158"/>
    <w:rsid w:val="00A12D91"/>
    <w:rsid w:val="00A1349D"/>
    <w:rsid w:val="00A13839"/>
    <w:rsid w:val="00A1474C"/>
    <w:rsid w:val="00A14807"/>
    <w:rsid w:val="00A14E14"/>
    <w:rsid w:val="00A16CF6"/>
    <w:rsid w:val="00A17E90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4504"/>
    <w:rsid w:val="00A54C11"/>
    <w:rsid w:val="00A61592"/>
    <w:rsid w:val="00A623D6"/>
    <w:rsid w:val="00A6303F"/>
    <w:rsid w:val="00A6430D"/>
    <w:rsid w:val="00A64AA6"/>
    <w:rsid w:val="00A651C3"/>
    <w:rsid w:val="00A659DF"/>
    <w:rsid w:val="00A66BED"/>
    <w:rsid w:val="00A67685"/>
    <w:rsid w:val="00A741DB"/>
    <w:rsid w:val="00A74DC2"/>
    <w:rsid w:val="00A77374"/>
    <w:rsid w:val="00A81D7D"/>
    <w:rsid w:val="00A82F9D"/>
    <w:rsid w:val="00A85F10"/>
    <w:rsid w:val="00A87303"/>
    <w:rsid w:val="00A912D4"/>
    <w:rsid w:val="00A91333"/>
    <w:rsid w:val="00A91722"/>
    <w:rsid w:val="00A9449E"/>
    <w:rsid w:val="00A960F5"/>
    <w:rsid w:val="00A964C1"/>
    <w:rsid w:val="00AA01FE"/>
    <w:rsid w:val="00AA0BBA"/>
    <w:rsid w:val="00AA574B"/>
    <w:rsid w:val="00AA6034"/>
    <w:rsid w:val="00AA70B0"/>
    <w:rsid w:val="00AA77AA"/>
    <w:rsid w:val="00AA7A50"/>
    <w:rsid w:val="00AB2333"/>
    <w:rsid w:val="00AB2DF3"/>
    <w:rsid w:val="00AB3DEC"/>
    <w:rsid w:val="00AB4647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185A"/>
    <w:rsid w:val="00AD1A24"/>
    <w:rsid w:val="00AD1ECD"/>
    <w:rsid w:val="00AD4C37"/>
    <w:rsid w:val="00AD6C06"/>
    <w:rsid w:val="00AD794D"/>
    <w:rsid w:val="00AE2ABF"/>
    <w:rsid w:val="00AE4CE3"/>
    <w:rsid w:val="00AE516D"/>
    <w:rsid w:val="00AE6D03"/>
    <w:rsid w:val="00AE7C4C"/>
    <w:rsid w:val="00AF0834"/>
    <w:rsid w:val="00AF0A02"/>
    <w:rsid w:val="00AF0CE9"/>
    <w:rsid w:val="00AF1E9E"/>
    <w:rsid w:val="00AF2F61"/>
    <w:rsid w:val="00AF3425"/>
    <w:rsid w:val="00AF3AFB"/>
    <w:rsid w:val="00B00AA5"/>
    <w:rsid w:val="00B00B5C"/>
    <w:rsid w:val="00B010B5"/>
    <w:rsid w:val="00B017B8"/>
    <w:rsid w:val="00B0199E"/>
    <w:rsid w:val="00B02D9B"/>
    <w:rsid w:val="00B0507C"/>
    <w:rsid w:val="00B05434"/>
    <w:rsid w:val="00B0560C"/>
    <w:rsid w:val="00B0635E"/>
    <w:rsid w:val="00B0678C"/>
    <w:rsid w:val="00B104FC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432BF"/>
    <w:rsid w:val="00B446BC"/>
    <w:rsid w:val="00B44AD8"/>
    <w:rsid w:val="00B44D39"/>
    <w:rsid w:val="00B46008"/>
    <w:rsid w:val="00B462EC"/>
    <w:rsid w:val="00B5025E"/>
    <w:rsid w:val="00B5087D"/>
    <w:rsid w:val="00B52374"/>
    <w:rsid w:val="00B52583"/>
    <w:rsid w:val="00B5308F"/>
    <w:rsid w:val="00B54FF9"/>
    <w:rsid w:val="00B5573A"/>
    <w:rsid w:val="00B5612E"/>
    <w:rsid w:val="00B60A6B"/>
    <w:rsid w:val="00B61080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1342"/>
    <w:rsid w:val="00B73710"/>
    <w:rsid w:val="00B753B4"/>
    <w:rsid w:val="00B77373"/>
    <w:rsid w:val="00B8170C"/>
    <w:rsid w:val="00B81935"/>
    <w:rsid w:val="00B8245A"/>
    <w:rsid w:val="00B82E24"/>
    <w:rsid w:val="00B835E8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82"/>
    <w:rsid w:val="00BA4B8A"/>
    <w:rsid w:val="00BA57B6"/>
    <w:rsid w:val="00BA5D4A"/>
    <w:rsid w:val="00BB2391"/>
    <w:rsid w:val="00BB2414"/>
    <w:rsid w:val="00BB447C"/>
    <w:rsid w:val="00BB4AAB"/>
    <w:rsid w:val="00BB5F7A"/>
    <w:rsid w:val="00BC0D64"/>
    <w:rsid w:val="00BC411E"/>
    <w:rsid w:val="00BC4318"/>
    <w:rsid w:val="00BD0A1A"/>
    <w:rsid w:val="00BD142B"/>
    <w:rsid w:val="00BD15AA"/>
    <w:rsid w:val="00BD1A50"/>
    <w:rsid w:val="00BD38EE"/>
    <w:rsid w:val="00BD471B"/>
    <w:rsid w:val="00BD4FD3"/>
    <w:rsid w:val="00BD5C84"/>
    <w:rsid w:val="00BD60D5"/>
    <w:rsid w:val="00BD6FB2"/>
    <w:rsid w:val="00BD758E"/>
    <w:rsid w:val="00BD7961"/>
    <w:rsid w:val="00BE2E5A"/>
    <w:rsid w:val="00BE3177"/>
    <w:rsid w:val="00BE56E4"/>
    <w:rsid w:val="00BE5D11"/>
    <w:rsid w:val="00BE632E"/>
    <w:rsid w:val="00BE6B1C"/>
    <w:rsid w:val="00BF0A30"/>
    <w:rsid w:val="00BF2074"/>
    <w:rsid w:val="00BF53A6"/>
    <w:rsid w:val="00BF648B"/>
    <w:rsid w:val="00C014A1"/>
    <w:rsid w:val="00C02EF8"/>
    <w:rsid w:val="00C03403"/>
    <w:rsid w:val="00C03DDC"/>
    <w:rsid w:val="00C04805"/>
    <w:rsid w:val="00C05344"/>
    <w:rsid w:val="00C07349"/>
    <w:rsid w:val="00C124AC"/>
    <w:rsid w:val="00C12BAF"/>
    <w:rsid w:val="00C14096"/>
    <w:rsid w:val="00C14828"/>
    <w:rsid w:val="00C164FD"/>
    <w:rsid w:val="00C21BAC"/>
    <w:rsid w:val="00C23C3C"/>
    <w:rsid w:val="00C2508D"/>
    <w:rsid w:val="00C26AF1"/>
    <w:rsid w:val="00C26C2F"/>
    <w:rsid w:val="00C273B9"/>
    <w:rsid w:val="00C27F0A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50120"/>
    <w:rsid w:val="00C504F8"/>
    <w:rsid w:val="00C518B9"/>
    <w:rsid w:val="00C526AD"/>
    <w:rsid w:val="00C53DD2"/>
    <w:rsid w:val="00C53FC7"/>
    <w:rsid w:val="00C600F2"/>
    <w:rsid w:val="00C606F5"/>
    <w:rsid w:val="00C60E2E"/>
    <w:rsid w:val="00C61363"/>
    <w:rsid w:val="00C61A29"/>
    <w:rsid w:val="00C62EA8"/>
    <w:rsid w:val="00C62F4C"/>
    <w:rsid w:val="00C63CC1"/>
    <w:rsid w:val="00C63CF6"/>
    <w:rsid w:val="00C64515"/>
    <w:rsid w:val="00C64BE7"/>
    <w:rsid w:val="00C66125"/>
    <w:rsid w:val="00C67A76"/>
    <w:rsid w:val="00C719DF"/>
    <w:rsid w:val="00C71CBF"/>
    <w:rsid w:val="00C740EA"/>
    <w:rsid w:val="00C823CF"/>
    <w:rsid w:val="00C85162"/>
    <w:rsid w:val="00C8645C"/>
    <w:rsid w:val="00C87C27"/>
    <w:rsid w:val="00C92A78"/>
    <w:rsid w:val="00C9485D"/>
    <w:rsid w:val="00C9528A"/>
    <w:rsid w:val="00C95AF6"/>
    <w:rsid w:val="00C95C8F"/>
    <w:rsid w:val="00C966B3"/>
    <w:rsid w:val="00C969E0"/>
    <w:rsid w:val="00C96A30"/>
    <w:rsid w:val="00C96FE3"/>
    <w:rsid w:val="00C97282"/>
    <w:rsid w:val="00CA130F"/>
    <w:rsid w:val="00CA4D4B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55A7"/>
    <w:rsid w:val="00CC6C9F"/>
    <w:rsid w:val="00CD0504"/>
    <w:rsid w:val="00CD05CD"/>
    <w:rsid w:val="00CD17D8"/>
    <w:rsid w:val="00CD44EB"/>
    <w:rsid w:val="00CD661F"/>
    <w:rsid w:val="00CE1F37"/>
    <w:rsid w:val="00CE2978"/>
    <w:rsid w:val="00CE57F5"/>
    <w:rsid w:val="00CE6820"/>
    <w:rsid w:val="00CE7245"/>
    <w:rsid w:val="00CE74E1"/>
    <w:rsid w:val="00CF0323"/>
    <w:rsid w:val="00CF08FD"/>
    <w:rsid w:val="00CF1D6A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43C0"/>
    <w:rsid w:val="00D14A51"/>
    <w:rsid w:val="00D150B0"/>
    <w:rsid w:val="00D155AE"/>
    <w:rsid w:val="00D15869"/>
    <w:rsid w:val="00D158C2"/>
    <w:rsid w:val="00D200DE"/>
    <w:rsid w:val="00D209AF"/>
    <w:rsid w:val="00D22B2A"/>
    <w:rsid w:val="00D22DB7"/>
    <w:rsid w:val="00D23000"/>
    <w:rsid w:val="00D233F7"/>
    <w:rsid w:val="00D2340C"/>
    <w:rsid w:val="00D25CD6"/>
    <w:rsid w:val="00D30067"/>
    <w:rsid w:val="00D30582"/>
    <w:rsid w:val="00D30606"/>
    <w:rsid w:val="00D3233B"/>
    <w:rsid w:val="00D326F2"/>
    <w:rsid w:val="00D33728"/>
    <w:rsid w:val="00D369BB"/>
    <w:rsid w:val="00D370FF"/>
    <w:rsid w:val="00D379F0"/>
    <w:rsid w:val="00D37F47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3C7A"/>
    <w:rsid w:val="00D727FA"/>
    <w:rsid w:val="00D73CA0"/>
    <w:rsid w:val="00D745F7"/>
    <w:rsid w:val="00D75CED"/>
    <w:rsid w:val="00D80519"/>
    <w:rsid w:val="00D80F14"/>
    <w:rsid w:val="00D81682"/>
    <w:rsid w:val="00D83231"/>
    <w:rsid w:val="00D8437A"/>
    <w:rsid w:val="00D85D4F"/>
    <w:rsid w:val="00D8609D"/>
    <w:rsid w:val="00D9137C"/>
    <w:rsid w:val="00D929E1"/>
    <w:rsid w:val="00D952D7"/>
    <w:rsid w:val="00D9669D"/>
    <w:rsid w:val="00D97FA9"/>
    <w:rsid w:val="00DA1D8F"/>
    <w:rsid w:val="00DA44F8"/>
    <w:rsid w:val="00DA5756"/>
    <w:rsid w:val="00DA5A62"/>
    <w:rsid w:val="00DA6FAE"/>
    <w:rsid w:val="00DA7925"/>
    <w:rsid w:val="00DB02E6"/>
    <w:rsid w:val="00DB0391"/>
    <w:rsid w:val="00DB21C9"/>
    <w:rsid w:val="00DB3103"/>
    <w:rsid w:val="00DB3CB3"/>
    <w:rsid w:val="00DB63EC"/>
    <w:rsid w:val="00DB6905"/>
    <w:rsid w:val="00DC08EA"/>
    <w:rsid w:val="00DC09D9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12A7"/>
    <w:rsid w:val="00DE2BEB"/>
    <w:rsid w:val="00DE3BB3"/>
    <w:rsid w:val="00DE464F"/>
    <w:rsid w:val="00DE77A3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7EC6"/>
    <w:rsid w:val="00E20324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513D"/>
    <w:rsid w:val="00E45933"/>
    <w:rsid w:val="00E50426"/>
    <w:rsid w:val="00E50864"/>
    <w:rsid w:val="00E51497"/>
    <w:rsid w:val="00E51857"/>
    <w:rsid w:val="00E5345E"/>
    <w:rsid w:val="00E535E9"/>
    <w:rsid w:val="00E53DF4"/>
    <w:rsid w:val="00E54205"/>
    <w:rsid w:val="00E55204"/>
    <w:rsid w:val="00E562F1"/>
    <w:rsid w:val="00E60786"/>
    <w:rsid w:val="00E61F50"/>
    <w:rsid w:val="00E62869"/>
    <w:rsid w:val="00E6302B"/>
    <w:rsid w:val="00E645FD"/>
    <w:rsid w:val="00E64C6D"/>
    <w:rsid w:val="00E64E6F"/>
    <w:rsid w:val="00E664ED"/>
    <w:rsid w:val="00E67B30"/>
    <w:rsid w:val="00E73B5C"/>
    <w:rsid w:val="00E76297"/>
    <w:rsid w:val="00E77863"/>
    <w:rsid w:val="00E82D37"/>
    <w:rsid w:val="00E8378B"/>
    <w:rsid w:val="00E85522"/>
    <w:rsid w:val="00E878B7"/>
    <w:rsid w:val="00E912CE"/>
    <w:rsid w:val="00E93524"/>
    <w:rsid w:val="00E96D77"/>
    <w:rsid w:val="00EA0D2C"/>
    <w:rsid w:val="00EA13A3"/>
    <w:rsid w:val="00EA16D5"/>
    <w:rsid w:val="00EA1EAF"/>
    <w:rsid w:val="00EA4634"/>
    <w:rsid w:val="00EA5FB3"/>
    <w:rsid w:val="00EA654D"/>
    <w:rsid w:val="00EB1918"/>
    <w:rsid w:val="00EB3C66"/>
    <w:rsid w:val="00EB3F76"/>
    <w:rsid w:val="00EB40B3"/>
    <w:rsid w:val="00EB4A65"/>
    <w:rsid w:val="00EB58F5"/>
    <w:rsid w:val="00EB7E24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3DBA"/>
    <w:rsid w:val="00ED6D07"/>
    <w:rsid w:val="00ED710B"/>
    <w:rsid w:val="00EE5933"/>
    <w:rsid w:val="00EE7EDA"/>
    <w:rsid w:val="00EF226E"/>
    <w:rsid w:val="00EF266B"/>
    <w:rsid w:val="00EF38A5"/>
    <w:rsid w:val="00EF51A4"/>
    <w:rsid w:val="00EF65D8"/>
    <w:rsid w:val="00EF7740"/>
    <w:rsid w:val="00F0053A"/>
    <w:rsid w:val="00F00F64"/>
    <w:rsid w:val="00F01654"/>
    <w:rsid w:val="00F024A5"/>
    <w:rsid w:val="00F0289B"/>
    <w:rsid w:val="00F03823"/>
    <w:rsid w:val="00F046A4"/>
    <w:rsid w:val="00F04BF4"/>
    <w:rsid w:val="00F0537A"/>
    <w:rsid w:val="00F05AF6"/>
    <w:rsid w:val="00F10190"/>
    <w:rsid w:val="00F127E0"/>
    <w:rsid w:val="00F14064"/>
    <w:rsid w:val="00F14AB9"/>
    <w:rsid w:val="00F14F86"/>
    <w:rsid w:val="00F24602"/>
    <w:rsid w:val="00F27450"/>
    <w:rsid w:val="00F27B81"/>
    <w:rsid w:val="00F27EE7"/>
    <w:rsid w:val="00F30D02"/>
    <w:rsid w:val="00F33F05"/>
    <w:rsid w:val="00F359BB"/>
    <w:rsid w:val="00F35C53"/>
    <w:rsid w:val="00F35CC5"/>
    <w:rsid w:val="00F3675A"/>
    <w:rsid w:val="00F40271"/>
    <w:rsid w:val="00F40B14"/>
    <w:rsid w:val="00F415B3"/>
    <w:rsid w:val="00F46947"/>
    <w:rsid w:val="00F472B8"/>
    <w:rsid w:val="00F47533"/>
    <w:rsid w:val="00F523BF"/>
    <w:rsid w:val="00F530B0"/>
    <w:rsid w:val="00F546D8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5E25"/>
    <w:rsid w:val="00F75EE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3A92"/>
    <w:rsid w:val="00F94D1B"/>
    <w:rsid w:val="00F95EC2"/>
    <w:rsid w:val="00F96BED"/>
    <w:rsid w:val="00F96EBF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5754"/>
    <w:rsid w:val="00FB5E30"/>
    <w:rsid w:val="00FB676D"/>
    <w:rsid w:val="00FC0D59"/>
    <w:rsid w:val="00FC0E19"/>
    <w:rsid w:val="00FC6384"/>
    <w:rsid w:val="00FC665F"/>
    <w:rsid w:val="00FC7EB5"/>
    <w:rsid w:val="00FD0313"/>
    <w:rsid w:val="00FD0995"/>
    <w:rsid w:val="00FD205A"/>
    <w:rsid w:val="00FD4084"/>
    <w:rsid w:val="00FE0A56"/>
    <w:rsid w:val="00FE38D0"/>
    <w:rsid w:val="00FE3B77"/>
    <w:rsid w:val="00FE47EC"/>
    <w:rsid w:val="00FF236B"/>
    <w:rsid w:val="00FF7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99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Название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D70FF-B69D-4C4A-977B-D08CF4074A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139E3B-31EB-4D02-9C8D-FAC7B840B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3397</Words>
  <Characters>19364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22716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egorovas</cp:lastModifiedBy>
  <cp:revision>15</cp:revision>
  <cp:lastPrinted>2017-10-03T05:57:00Z</cp:lastPrinted>
  <dcterms:created xsi:type="dcterms:W3CDTF">2017-10-03T05:58:00Z</dcterms:created>
  <dcterms:modified xsi:type="dcterms:W3CDTF">2017-10-06T05:59:00Z</dcterms:modified>
</cp:coreProperties>
</file>