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83" w:rsidRDefault="00DB1083" w:rsidP="00DB1083">
      <w:pPr>
        <w:rPr>
          <w:sz w:val="20"/>
          <w:szCs w:val="20"/>
        </w:rPr>
      </w:pPr>
      <w:r>
        <w:rPr>
          <w:sz w:val="20"/>
          <w:szCs w:val="20"/>
        </w:rPr>
        <w:t>Отключения МУП "Чебоксарские городские электрические сети"</w:t>
      </w:r>
    </w:p>
    <w:p w:rsidR="00DB1083" w:rsidRDefault="00DB1083" w:rsidP="00DB1083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760"/>
        <w:gridCol w:w="1163"/>
        <w:gridCol w:w="1051"/>
        <w:gridCol w:w="1998"/>
        <w:gridCol w:w="1207"/>
        <w:gridCol w:w="1778"/>
      </w:tblGrid>
      <w:tr w:rsidR="007B1915" w:rsidRPr="007B1915" w:rsidTr="007B1915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sz w:val="20"/>
                <w:szCs w:val="20"/>
              </w:rPr>
              <w:t xml:space="preserve">№ </w:t>
            </w:r>
            <w:r w:rsidRPr="007B1915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7B19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7B1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7B1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7B1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7B1915" w:rsidRPr="007B1915" w:rsidTr="007B191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sz w:val="20"/>
                <w:szCs w:val="20"/>
              </w:rPr>
              <w:t>1</w:t>
            </w:r>
          </w:p>
        </w:tc>
        <w:tc>
          <w:tcPr>
            <w:tcW w:w="9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sz w:val="20"/>
                <w:szCs w:val="20"/>
              </w:rPr>
              <w:t>п. Первомайский  СНТ «Сосенка»</w:t>
            </w: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sz w:val="20"/>
                <w:szCs w:val="20"/>
              </w:rPr>
              <w:t>Московский (Заволжье)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sz w:val="20"/>
                <w:szCs w:val="20"/>
              </w:rPr>
              <w:t>16.06.2022-01.07.2022</w:t>
            </w:r>
          </w:p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sz w:val="20"/>
                <w:szCs w:val="20"/>
              </w:rPr>
              <w:t>09:00 - 16:00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sz w:val="20"/>
                <w:szCs w:val="20"/>
              </w:rPr>
              <w:t xml:space="preserve">ВЛ-0,4кВ ТП-616  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B1915" w:rsidRPr="007B1915" w:rsidRDefault="007B1915">
            <w:pPr>
              <w:rPr>
                <w:sz w:val="20"/>
                <w:szCs w:val="20"/>
              </w:rPr>
            </w:pPr>
            <w:r w:rsidRPr="007B1915">
              <w:rPr>
                <w:sz w:val="20"/>
                <w:szCs w:val="20"/>
              </w:rPr>
              <w:t>плановое</w:t>
            </w:r>
          </w:p>
        </w:tc>
      </w:tr>
    </w:tbl>
    <w:p w:rsidR="007B1915" w:rsidRPr="007B1915" w:rsidRDefault="007B1915" w:rsidP="007B1915">
      <w:pPr>
        <w:rPr>
          <w:sz w:val="20"/>
          <w:szCs w:val="20"/>
        </w:rPr>
      </w:pPr>
    </w:p>
    <w:p w:rsidR="00C05D3B" w:rsidRPr="007B1915" w:rsidRDefault="00DB1083">
      <w:pPr>
        <w:rPr>
          <w:sz w:val="20"/>
          <w:szCs w:val="20"/>
        </w:rPr>
      </w:pPr>
    </w:p>
    <w:sectPr w:rsidR="00C05D3B" w:rsidRPr="007B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15"/>
    <w:rsid w:val="007B1915"/>
    <w:rsid w:val="008E0253"/>
    <w:rsid w:val="00DB108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D488"/>
  <w15:chartTrackingRefBased/>
  <w15:docId w15:val="{5F7BB5C6-C815-4715-9B39-98BE792A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1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2022-06-07T13:18:00Z</dcterms:created>
  <dcterms:modified xsi:type="dcterms:W3CDTF">2022-06-07T13:20:00Z</dcterms:modified>
</cp:coreProperties>
</file>