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D2" w:rsidRDefault="00033AD2" w:rsidP="00033AD2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629"/>
        <w:gridCol w:w="1153"/>
        <w:gridCol w:w="1113"/>
        <w:gridCol w:w="1637"/>
        <w:gridCol w:w="1382"/>
        <w:gridCol w:w="2010"/>
      </w:tblGrid>
      <w:tr w:rsidR="00033AD2" w:rsidTr="00033AD2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33AD2" w:rsidRDefault="00033AD2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33AD2" w:rsidRDefault="00033AD2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33AD2" w:rsidRDefault="00033AD2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33AD2" w:rsidRDefault="00033AD2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33AD2" w:rsidRDefault="00033AD2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33AD2" w:rsidRDefault="00033AD2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3AD2" w:rsidRDefault="00033AD2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033AD2" w:rsidTr="00033AD2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3AD2" w:rsidRDefault="00033AD2">
            <w:r>
              <w:t>1</w:t>
            </w:r>
          </w:p>
        </w:tc>
        <w:tc>
          <w:tcPr>
            <w:tcW w:w="3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3AD2" w:rsidRDefault="00033AD2">
            <w:r>
              <w:t>ул. Б. Хмельницкого 123, 123А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3AD2" w:rsidRDefault="00033AD2">
            <w:r>
              <w:t>Ленинский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3AD2" w:rsidRDefault="00033AD2">
            <w:r>
              <w:t>07.03.2023</w:t>
            </w:r>
          </w:p>
          <w:p w:rsidR="00033AD2" w:rsidRDefault="00033AD2">
            <w:r>
              <w:t>09.30-11.30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3AD2" w:rsidRDefault="00033AD2">
            <w:r>
              <w:t>ТП-457 руб. 4, 11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33AD2" w:rsidRDefault="00033AD2">
            <w:r>
              <w:t>включение к л в работу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33AD2" w:rsidRDefault="00033AD2">
            <w:r>
              <w:t>плановое</w:t>
            </w:r>
          </w:p>
        </w:tc>
      </w:tr>
    </w:tbl>
    <w:p w:rsidR="00434D1F" w:rsidRDefault="00434D1F">
      <w:bookmarkStart w:id="0" w:name="_GoBack"/>
      <w:bookmarkEnd w:id="0"/>
    </w:p>
    <w:sectPr w:rsidR="0043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D2"/>
    <w:rsid w:val="00033AD2"/>
    <w:rsid w:val="0043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FD4F5-1433-451A-87E7-BDC02CBC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D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2023-02-27T06:34:00Z</dcterms:created>
  <dcterms:modified xsi:type="dcterms:W3CDTF">2023-02-27T06:34:00Z</dcterms:modified>
</cp:coreProperties>
</file>