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F3" w:rsidRDefault="002C67F3" w:rsidP="002C67F3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98"/>
        <w:gridCol w:w="1326"/>
        <w:gridCol w:w="1093"/>
        <w:gridCol w:w="1597"/>
        <w:gridCol w:w="1350"/>
        <w:gridCol w:w="1968"/>
      </w:tblGrid>
      <w:tr w:rsidR="002C67F3" w:rsidTr="002C67F3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C67F3" w:rsidRDefault="002C67F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C67F3" w:rsidTr="002C67F3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>1</w:t>
            </w:r>
          </w:p>
        </w:tc>
        <w:tc>
          <w:tcPr>
            <w:tcW w:w="41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 xml:space="preserve">ул. </w:t>
            </w:r>
            <w:proofErr w:type="spellStart"/>
            <w:r>
              <w:t>Кременского</w:t>
            </w:r>
            <w:proofErr w:type="spellEnd"/>
            <w:r>
              <w:t xml:space="preserve"> 34</w:t>
            </w: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>13.01.2023</w:t>
            </w:r>
          </w:p>
          <w:p w:rsidR="002C67F3" w:rsidRDefault="002C67F3">
            <w:r>
              <w:t>10.00-14.00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>РП-13, РУ-10кВ, 2сек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C67F3" w:rsidRDefault="002C67F3">
            <w:r>
              <w:t xml:space="preserve">замена опорного изолятора ШР 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C67F3" w:rsidRDefault="002C67F3">
            <w:r>
              <w:t>срочное</w:t>
            </w:r>
          </w:p>
        </w:tc>
      </w:tr>
    </w:tbl>
    <w:p w:rsidR="00E61BBC" w:rsidRDefault="00E61BBC">
      <w:bookmarkStart w:id="0" w:name="_GoBack"/>
      <w:bookmarkEnd w:id="0"/>
    </w:p>
    <w:sectPr w:rsidR="00E6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3"/>
    <w:rsid w:val="002C67F3"/>
    <w:rsid w:val="00E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09A22-0433-4020-9F9A-E983BD5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2023-01-11T06:14:00Z</dcterms:created>
  <dcterms:modified xsi:type="dcterms:W3CDTF">2023-01-11T06:15:00Z</dcterms:modified>
</cp:coreProperties>
</file>