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64B" w:rsidRDefault="00F5364B" w:rsidP="00F5364B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3"/>
        <w:gridCol w:w="1878"/>
        <w:gridCol w:w="1285"/>
        <w:gridCol w:w="1114"/>
        <w:gridCol w:w="1514"/>
        <w:gridCol w:w="1284"/>
        <w:gridCol w:w="1877"/>
      </w:tblGrid>
      <w:tr w:rsidR="00F5364B" w:rsidTr="00F5364B">
        <w:tc>
          <w:tcPr>
            <w:tcW w:w="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F5364B" w:rsidRDefault="00F5364B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364B" w:rsidRDefault="00F5364B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F5364B" w:rsidTr="00F5364B">
        <w:trPr>
          <w:trHeight w:val="409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1</w:t>
            </w:r>
          </w:p>
        </w:tc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ул. Университетская 21, 23, 25, 27, 29, 31, 23А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Московский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26.07.2023-</w:t>
            </w:r>
          </w:p>
          <w:p w:rsidR="00F5364B" w:rsidRDefault="00F5364B">
            <w:r>
              <w:t>09.00-14.00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ТП-339 РУ-0,4кВ 1 сек.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текущий ремонт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364B" w:rsidRDefault="00F5364B">
            <w:r>
              <w:t>плановое</w:t>
            </w:r>
          </w:p>
        </w:tc>
      </w:tr>
      <w:tr w:rsidR="00F5364B" w:rsidTr="00F5364B">
        <w:trPr>
          <w:trHeight w:val="409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2</w:t>
            </w:r>
          </w:p>
        </w:tc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ул. Университетская 21, 23, 25, 27, 29, 31, 23А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Московский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27.07.2023</w:t>
            </w:r>
          </w:p>
          <w:p w:rsidR="00F5364B" w:rsidRDefault="00F5364B">
            <w:r>
              <w:t>09.00-14.00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 xml:space="preserve">ТП-339 РУ-0,4кВ 2 сек. 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текущий ремонт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364B" w:rsidRDefault="00F5364B">
            <w:r>
              <w:t>плановое</w:t>
            </w:r>
          </w:p>
        </w:tc>
      </w:tr>
      <w:tr w:rsidR="00F5364B" w:rsidTr="00F5364B">
        <w:trPr>
          <w:trHeight w:val="409"/>
        </w:trPr>
        <w:tc>
          <w:tcPr>
            <w:tcW w:w="91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3</w:t>
            </w:r>
          </w:p>
        </w:tc>
        <w:tc>
          <w:tcPr>
            <w:tcW w:w="37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 xml:space="preserve">7-ая линия </w:t>
            </w:r>
            <w:proofErr w:type="spellStart"/>
            <w:r>
              <w:t>Мясокомбинатский</w:t>
            </w:r>
            <w:proofErr w:type="spellEnd"/>
            <w:r>
              <w:t xml:space="preserve"> </w:t>
            </w:r>
            <w:proofErr w:type="spellStart"/>
            <w:r>
              <w:t>пр</w:t>
            </w:r>
            <w:proofErr w:type="spellEnd"/>
            <w:r>
              <w:t>-д 85А ,95-101,106А-112А, 126П, 116В</w:t>
            </w:r>
          </w:p>
        </w:tc>
        <w:tc>
          <w:tcPr>
            <w:tcW w:w="2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Калининский</w:t>
            </w:r>
          </w:p>
        </w:tc>
        <w:tc>
          <w:tcPr>
            <w:tcW w:w="23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17.07.2023-21.07.2023</w:t>
            </w:r>
          </w:p>
          <w:p w:rsidR="00F5364B" w:rsidRDefault="00F5364B">
            <w:r>
              <w:t>09.30-15.30</w:t>
            </w:r>
          </w:p>
        </w:tc>
        <w:tc>
          <w:tcPr>
            <w:tcW w:w="407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ВЛ-0,4кВ, от ТП-326 руб. 5</w:t>
            </w:r>
          </w:p>
        </w:tc>
        <w:tc>
          <w:tcPr>
            <w:tcW w:w="307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F5364B" w:rsidRDefault="00F5364B">
            <w:r>
              <w:t>ремонт линии</w:t>
            </w:r>
          </w:p>
        </w:tc>
        <w:tc>
          <w:tcPr>
            <w:tcW w:w="43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F5364B" w:rsidRDefault="00F5364B">
            <w:r>
              <w:t>плановое</w:t>
            </w:r>
          </w:p>
        </w:tc>
      </w:tr>
    </w:tbl>
    <w:p w:rsidR="00D3339B" w:rsidRDefault="00D3339B"/>
    <w:sectPr w:rsidR="00D333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64B"/>
    <w:rsid w:val="00D3339B"/>
    <w:rsid w:val="00F5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72159-1BD3-4647-917C-943BE138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4B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0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2023-07-12T07:05:00Z</dcterms:created>
  <dcterms:modified xsi:type="dcterms:W3CDTF">2023-07-12T07:05:00Z</dcterms:modified>
</cp:coreProperties>
</file>