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6" w:rsidRDefault="00356EB6" w:rsidP="00356EB6">
      <w:bookmarkStart w:id="0" w:name="_GoBack"/>
      <w:r>
        <w:t>Отключения ГУП Чувашской Республи</w:t>
      </w:r>
      <w:r>
        <w:t xml:space="preserve">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90"/>
        <w:gridCol w:w="1388"/>
        <w:gridCol w:w="1233"/>
        <w:gridCol w:w="1732"/>
        <w:gridCol w:w="1552"/>
        <w:gridCol w:w="2039"/>
        <w:gridCol w:w="433"/>
      </w:tblGrid>
      <w:tr w:rsidR="00356EB6" w:rsidTr="00356EB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56EB6" w:rsidRDefault="00356EB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6EB6" w:rsidRDefault="00356EB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356EB6" w:rsidRDefault="00356EB6">
            <w:r>
              <w:t> </w:t>
            </w:r>
          </w:p>
        </w:tc>
      </w:tr>
      <w:tr w:rsidR="00356EB6" w:rsidTr="00356EB6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 xml:space="preserve">ул. 1 </w:t>
            </w:r>
            <w:proofErr w:type="spellStart"/>
            <w:r>
              <w:t>Якимовский</w:t>
            </w:r>
            <w:proofErr w:type="spellEnd"/>
            <w:r>
              <w:t xml:space="preserve"> овраг 19-105</w:t>
            </w:r>
          </w:p>
          <w:p w:rsidR="00356EB6" w:rsidRDefault="00356EB6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38-59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>Калининский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>03.06.2024г-14.06.2024г</w:t>
            </w:r>
          </w:p>
          <w:p w:rsidR="00356EB6" w:rsidRDefault="00356EB6">
            <w:r>
              <w:t>09.00-16.30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>ВЛ-0,4кВ  от ТП-127 руб.8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6EB6" w:rsidRDefault="00356EB6">
            <w:r>
              <w:t>Реконструкция ВЛ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6EB6" w:rsidRDefault="00356EB6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356EB6" w:rsidRDefault="00356EB6">
            <w:r>
              <w:t> </w:t>
            </w:r>
          </w:p>
        </w:tc>
      </w:tr>
    </w:tbl>
    <w:p w:rsidR="008210EA" w:rsidRDefault="008210EA"/>
    <w:sectPr w:rsidR="0082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6"/>
    <w:rsid w:val="00356EB6"/>
    <w:rsid w:val="008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1136"/>
  <w15:chartTrackingRefBased/>
  <w15:docId w15:val="{660ABA27-8AB6-493D-8718-33AA8B5E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EB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2024-05-22T13:24:00Z</dcterms:created>
  <dcterms:modified xsi:type="dcterms:W3CDTF">2024-05-22T13:24:00Z</dcterms:modified>
</cp:coreProperties>
</file>