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32" w:rsidRDefault="00DF0A32" w:rsidP="00DF0A32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672"/>
        <w:gridCol w:w="1403"/>
        <w:gridCol w:w="1211"/>
        <w:gridCol w:w="1717"/>
        <w:gridCol w:w="1430"/>
        <w:gridCol w:w="1900"/>
        <w:gridCol w:w="964"/>
      </w:tblGrid>
      <w:tr w:rsidR="00DF0A32" w:rsidTr="00DF0A32"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DF0A32" w:rsidRDefault="00DF0A3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0A32" w:rsidRDefault="00DF0A3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0A32" w:rsidRDefault="00DF0A3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0A32" w:rsidRDefault="00DF0A3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0A32" w:rsidRDefault="00DF0A3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0A32" w:rsidRDefault="00DF0A3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0A32" w:rsidRDefault="00DF0A32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090" w:type="dxa"/>
            <w:vAlign w:val="center"/>
            <w:hideMark/>
          </w:tcPr>
          <w:p w:rsidR="00DF0A32" w:rsidRDefault="00DF0A32">
            <w:r>
              <w:t> </w:t>
            </w:r>
          </w:p>
        </w:tc>
      </w:tr>
      <w:tr w:rsidR="00DF0A32" w:rsidTr="00DF0A32">
        <w:trPr>
          <w:trHeight w:val="409"/>
        </w:trPr>
        <w:tc>
          <w:tcPr>
            <w:tcW w:w="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0A32" w:rsidRDefault="00DF0A32">
            <w:r>
              <w:t>1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0A32" w:rsidRDefault="00DF0A32">
            <w:r>
              <w:t xml:space="preserve">ул. </w:t>
            </w:r>
            <w:proofErr w:type="spellStart"/>
            <w:r>
              <w:t>Привосточная</w:t>
            </w:r>
            <w:proofErr w:type="spellEnd"/>
            <w:r>
              <w:t xml:space="preserve"> </w:t>
            </w:r>
          </w:p>
          <w:p w:rsidR="00DF0A32" w:rsidRDefault="00DF0A32">
            <w:r>
              <w:t xml:space="preserve">ул. 1, 2-ая </w:t>
            </w:r>
            <w:proofErr w:type="spellStart"/>
            <w:r>
              <w:t>Привосточная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0A32" w:rsidRDefault="00DF0A32">
            <w:r>
              <w:t>Калининский</w:t>
            </w:r>
          </w:p>
        </w:tc>
        <w:tc>
          <w:tcPr>
            <w:tcW w:w="1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0A32" w:rsidRDefault="00DF0A32">
            <w:r>
              <w:t>04.12.2023-15.12.2023</w:t>
            </w:r>
          </w:p>
          <w:p w:rsidR="00DF0A32" w:rsidRDefault="00DF0A32">
            <w:r>
              <w:t>09.30-15.30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0A32" w:rsidRDefault="00DF0A32">
            <w:r>
              <w:t>ВЛ-0,4кВ от ТП-699 руб. 2, 4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0A32" w:rsidRDefault="00DF0A32">
            <w:r>
              <w:t>ремонт линии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F0A32" w:rsidRDefault="00DF0A32">
            <w:r>
              <w:t>плановое</w:t>
            </w:r>
          </w:p>
        </w:tc>
        <w:tc>
          <w:tcPr>
            <w:tcW w:w="1090" w:type="dxa"/>
            <w:vAlign w:val="center"/>
            <w:hideMark/>
          </w:tcPr>
          <w:p w:rsidR="00DF0A32" w:rsidRDefault="00DF0A32">
            <w:r>
              <w:t> </w:t>
            </w:r>
          </w:p>
        </w:tc>
      </w:tr>
    </w:tbl>
    <w:p w:rsidR="001D0581" w:rsidRDefault="001D0581"/>
    <w:sectPr w:rsidR="001D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32"/>
    <w:rsid w:val="001D0581"/>
    <w:rsid w:val="00D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0A80B-12CE-4C37-ADA0-40053FC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3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2023-12-01T06:12:00Z</dcterms:created>
  <dcterms:modified xsi:type="dcterms:W3CDTF">2023-12-01T06:12:00Z</dcterms:modified>
</cp:coreProperties>
</file>