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F4" w:rsidRDefault="00523BF4" w:rsidP="00523BF4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321"/>
        <w:gridCol w:w="1855"/>
        <w:gridCol w:w="1581"/>
        <w:gridCol w:w="2529"/>
        <w:gridCol w:w="2008"/>
        <w:gridCol w:w="2803"/>
        <w:gridCol w:w="3025"/>
      </w:tblGrid>
      <w:tr w:rsidR="00523BF4" w:rsidTr="00523BF4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3BF4" w:rsidRDefault="00523BF4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523BF4" w:rsidRDefault="00523BF4">
            <w:r>
              <w:t> </w:t>
            </w:r>
          </w:p>
        </w:tc>
      </w:tr>
      <w:tr w:rsidR="00523BF4" w:rsidTr="00523BF4">
        <w:trPr>
          <w:trHeight w:val="1028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t xml:space="preserve">ул. </w:t>
            </w:r>
            <w:proofErr w:type="spellStart"/>
            <w:r>
              <w:t>Аникеевская</w:t>
            </w:r>
            <w:proofErr w:type="spellEnd"/>
          </w:p>
          <w:p w:rsidR="00523BF4" w:rsidRDefault="00523BF4">
            <w:r>
              <w:t xml:space="preserve">ул. 1-ая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t>16.10.2023-27.10.2023</w:t>
            </w:r>
          </w:p>
          <w:p w:rsidR="00523BF4" w:rsidRDefault="00523BF4">
            <w:r>
              <w:t>08.30 - 16.30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t>ВЛ-0,4кВ ТП-399 руб.2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3BF4" w:rsidRDefault="00523BF4">
            <w:r>
              <w:t>Допуск бригады «Форсайт»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23BF4" w:rsidRDefault="00523BF4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523BF4" w:rsidRDefault="00523BF4">
            <w:r>
              <w:t> </w:t>
            </w:r>
          </w:p>
        </w:tc>
      </w:tr>
    </w:tbl>
    <w:p w:rsidR="0003372F" w:rsidRDefault="0003372F">
      <w:bookmarkStart w:id="0" w:name="_GoBack"/>
      <w:bookmarkEnd w:id="0"/>
    </w:p>
    <w:sectPr w:rsidR="0003372F" w:rsidSect="00523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F4"/>
    <w:rsid w:val="0003372F"/>
    <w:rsid w:val="005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D17B-B99D-41D2-BC35-6C6B320C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F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2023-10-16T06:14:00Z</dcterms:created>
  <dcterms:modified xsi:type="dcterms:W3CDTF">2023-10-16T06:15:00Z</dcterms:modified>
</cp:coreProperties>
</file>