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54" w:rsidRDefault="00FB7D54" w:rsidP="00FB7D54">
      <w:pPr>
        <w:spacing w:before="100" w:beforeAutospacing="1" w:after="100" w:afterAutospacing="1"/>
      </w:pPr>
      <w:bookmarkStart w:id="0" w:name="_GoBack"/>
      <w:r>
        <w:rPr>
          <w:rFonts w:eastAsia="Times New Roman"/>
          <w:sz w:val="28"/>
          <w:szCs w:val="28"/>
        </w:rPr>
        <w:t>Отключения ГУП Чувашской Республик</w:t>
      </w:r>
      <w:r>
        <w:rPr>
          <w:rFonts w:eastAsia="Times New Roman"/>
          <w:sz w:val="28"/>
          <w:szCs w:val="28"/>
        </w:rPr>
        <w:t xml:space="preserve">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969"/>
        <w:gridCol w:w="1438"/>
        <w:gridCol w:w="1159"/>
        <w:gridCol w:w="1979"/>
        <w:gridCol w:w="1644"/>
        <w:gridCol w:w="2371"/>
        <w:gridCol w:w="99"/>
      </w:tblGrid>
      <w:tr w:rsidR="00FB7D54" w:rsidTr="00FB7D54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Отключаемый объект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отключения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плановое/срочное</w:t>
            </w:r>
          </w:p>
        </w:tc>
        <w:tc>
          <w:tcPr>
            <w:tcW w:w="777" w:type="dxa"/>
            <w:vAlign w:val="center"/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B7D54" w:rsidTr="00FB7D54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Прокопьева, 1, 2, 2 к.1, 3, 4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Новогородская</w:t>
            </w:r>
            <w:proofErr w:type="spellEnd"/>
            <w:r>
              <w:rPr>
                <w:rFonts w:eastAsia="Times New Roman"/>
              </w:rPr>
              <w:t>, 20, 20А</w:t>
            </w:r>
            <w:r>
              <w:rPr>
                <w:rFonts w:eastAsia="Times New Roman"/>
              </w:rPr>
              <w:br/>
              <w:t>пр. Чебоксарский, 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25.07.2024</w:t>
            </w:r>
            <w:r>
              <w:rPr>
                <w:rFonts w:eastAsia="Times New Roman"/>
              </w:rPr>
              <w:br/>
              <w:t>09.00-16.00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РП-48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1 сек.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777" w:type="dxa"/>
            <w:vAlign w:val="center"/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FB7D54" w:rsidTr="00FB7D54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Прокопьева, 1, 2, 2 к.1, 3, 4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Новогородская</w:t>
            </w:r>
            <w:proofErr w:type="spellEnd"/>
            <w:r>
              <w:rPr>
                <w:rFonts w:eastAsia="Times New Roman"/>
              </w:rPr>
              <w:t>, 20, 20А</w:t>
            </w:r>
            <w:r>
              <w:rPr>
                <w:rFonts w:eastAsia="Times New Roman"/>
              </w:rPr>
              <w:br/>
              <w:t xml:space="preserve">пр. Чебоксарский, 15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26.07.2024</w:t>
            </w:r>
            <w:r>
              <w:rPr>
                <w:rFonts w:eastAsia="Times New Roman"/>
              </w:rPr>
              <w:br/>
              <w:t>09.00-16.00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РП-48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>/трансформатор 2 сек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7D54" w:rsidRDefault="00FB7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0" w:type="auto"/>
            <w:vAlign w:val="center"/>
            <w:hideMark/>
          </w:tcPr>
          <w:p w:rsidR="00FB7D54" w:rsidRDefault="00FB7D54">
            <w:pPr>
              <w:rPr>
                <w:rFonts w:eastAsia="Times New Roman"/>
              </w:rPr>
            </w:pPr>
          </w:p>
        </w:tc>
      </w:tr>
    </w:tbl>
    <w:p w:rsidR="00F67703" w:rsidRDefault="00F67703"/>
    <w:sectPr w:rsidR="00F67703" w:rsidSect="00FB7D54">
      <w:pgSz w:w="11906" w:h="16838"/>
      <w:pgMar w:top="1134" w:right="141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54"/>
    <w:rsid w:val="00F67703"/>
    <w:rsid w:val="00FB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CF7"/>
  <w15:chartTrackingRefBased/>
  <w15:docId w15:val="{F061EF58-5EBE-4848-AF78-4654163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5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2024-07-24T06:54:00Z</dcterms:created>
  <dcterms:modified xsi:type="dcterms:W3CDTF">2024-07-24T06:55:00Z</dcterms:modified>
</cp:coreProperties>
</file>