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AF" w:rsidRDefault="00352BAF" w:rsidP="00352BAF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688"/>
        <w:gridCol w:w="1223"/>
        <w:gridCol w:w="1160"/>
        <w:gridCol w:w="1737"/>
        <w:gridCol w:w="1733"/>
        <w:gridCol w:w="2085"/>
        <w:gridCol w:w="667"/>
      </w:tblGrid>
      <w:tr w:rsidR="00352BAF" w:rsidTr="00352BAF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52BAF" w:rsidRDefault="00352BAF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2BAF" w:rsidRDefault="00352BA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2BAF" w:rsidRDefault="00352BA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2BAF" w:rsidRDefault="00352BA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2BAF" w:rsidRDefault="00352BA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52BAF" w:rsidRDefault="00352BAF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52BAF" w:rsidRDefault="00352BAF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352BAF" w:rsidRDefault="00352BAF">
            <w:r>
              <w:t> </w:t>
            </w:r>
          </w:p>
        </w:tc>
      </w:tr>
      <w:tr w:rsidR="00352BAF" w:rsidTr="00352BAF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2BAF" w:rsidRDefault="00352BAF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2BAF" w:rsidRDefault="00352BAF">
            <w:r>
              <w:t>ул. Воробьевых 16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52BAF" w:rsidRDefault="00352BAF">
            <w:r>
              <w:t>Ленинский</w:t>
            </w:r>
          </w:p>
          <w:p w:rsidR="00352BAF" w:rsidRDefault="00352BAF"/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2BAF" w:rsidRDefault="00352BAF">
            <w:r>
              <w:t>27.03.2024</w:t>
            </w:r>
          </w:p>
          <w:p w:rsidR="00352BAF" w:rsidRDefault="00352BAF">
            <w:r>
              <w:t>09.30-13.00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2BAF" w:rsidRDefault="00352BAF">
            <w:r>
              <w:t>РП-3 РУ-0,4кВ руб. 8, 12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52BAF" w:rsidRDefault="00352BAF">
            <w:r>
              <w:t>Замена трансформатора тока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2BAF" w:rsidRDefault="00352BAF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352BAF" w:rsidRDefault="00352BAF">
            <w:r>
              <w:t> </w:t>
            </w:r>
          </w:p>
        </w:tc>
      </w:tr>
    </w:tbl>
    <w:p w:rsidR="00644FCC" w:rsidRDefault="00644FCC"/>
    <w:sectPr w:rsidR="0064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AF"/>
    <w:rsid w:val="00352BAF"/>
    <w:rsid w:val="006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CD827-5B32-4EE7-9BE1-7A343C36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A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2024-03-21T12:02:00Z</dcterms:created>
  <dcterms:modified xsi:type="dcterms:W3CDTF">2024-03-21T12:03:00Z</dcterms:modified>
</cp:coreProperties>
</file>